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CE12E" w14:textId="77777777" w:rsidR="00ED5C1B" w:rsidRDefault="00107966" w:rsidP="00B647E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/>
          <w:noProof/>
          <w:sz w:val="20"/>
          <w:szCs w:val="20"/>
          <w:lang w:eastAsia="sv-SE"/>
        </w:rPr>
        <w:drawing>
          <wp:inline distT="0" distB="0" distL="0" distR="0" wp14:anchorId="1D5CE14A" wp14:editId="1D5CE14B">
            <wp:extent cx="5759450" cy="1368425"/>
            <wp:effectExtent l="0" t="0" r="0" b="317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_Sidhuvud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CE12F" w14:textId="77777777" w:rsidR="00ED5C1B" w:rsidRDefault="00ED5C1B" w:rsidP="00B647EF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1D5CE130" w14:textId="77777777" w:rsidR="00B3758E" w:rsidRPr="004A74CA" w:rsidRDefault="00675B8B" w:rsidP="00B647E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A74CA">
        <w:rPr>
          <w:rFonts w:ascii="Arial" w:hAnsi="Arial" w:cs="Arial"/>
          <w:i/>
          <w:sz w:val="20"/>
          <w:szCs w:val="20"/>
        </w:rPr>
        <w:t xml:space="preserve">En regional konsekvensbeskrivning är en beskrivning av de viktigaste konsekvenserna för </w:t>
      </w:r>
      <w:r w:rsidR="00E608FB">
        <w:rPr>
          <w:rFonts w:ascii="Arial" w:hAnsi="Arial" w:cs="Arial"/>
          <w:i/>
          <w:sz w:val="20"/>
          <w:szCs w:val="20"/>
        </w:rPr>
        <w:t xml:space="preserve">En hälso- och sjukvård för bättre hälsa </w:t>
      </w:r>
      <w:r w:rsidRPr="004A74CA">
        <w:rPr>
          <w:rFonts w:ascii="Arial" w:hAnsi="Arial" w:cs="Arial"/>
          <w:i/>
          <w:sz w:val="20"/>
          <w:szCs w:val="20"/>
        </w:rPr>
        <w:t xml:space="preserve">i regionen till följd av </w:t>
      </w:r>
      <w:r w:rsidR="00A9625F" w:rsidRPr="004A74CA">
        <w:rPr>
          <w:rFonts w:ascii="Arial" w:hAnsi="Arial" w:cs="Arial"/>
          <w:i/>
          <w:sz w:val="20"/>
          <w:szCs w:val="20"/>
        </w:rPr>
        <w:t>nationella och regionala kunskapsunderlag samt förbättringskunskap. Konsekvensbeskrivningen är en central del i underlaget för regionens beslut och redovisas separat, det vill säga skild från det aktuella kunskapsunderlaget.</w:t>
      </w:r>
      <w:r w:rsidR="00A9625F" w:rsidRPr="004A74CA">
        <w:rPr>
          <w:rFonts w:ascii="Arial" w:hAnsi="Arial" w:cs="Arial"/>
          <w:i/>
          <w:sz w:val="20"/>
          <w:szCs w:val="20"/>
        </w:rPr>
        <w:br/>
      </w:r>
      <w:r w:rsidR="00A9625F" w:rsidRPr="004A74CA">
        <w:rPr>
          <w:rFonts w:ascii="Arial" w:hAnsi="Arial" w:cs="Arial"/>
          <w:i/>
          <w:sz w:val="20"/>
          <w:szCs w:val="20"/>
        </w:rPr>
        <w:br/>
        <w:t xml:space="preserve">Konsekvensbeskrivningen skall innehålla alla delar i den rekommenderande strukturen enligt nedan. </w:t>
      </w:r>
      <w:r w:rsidR="0072602E">
        <w:rPr>
          <w:rFonts w:ascii="Arial" w:hAnsi="Arial" w:cs="Arial"/>
          <w:i/>
          <w:sz w:val="20"/>
          <w:szCs w:val="20"/>
        </w:rPr>
        <w:br/>
      </w:r>
    </w:p>
    <w:p w14:paraId="1D5CE131" w14:textId="77777777" w:rsidR="00ED5C1B" w:rsidRDefault="00A95248" w:rsidP="00ED5C1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 w:rsidR="005718F4">
        <w:rPr>
          <w:rFonts w:ascii="Arial" w:hAnsi="Arial" w:cs="Arial"/>
        </w:rPr>
        <w:br/>
      </w:r>
      <w:r w:rsidR="0072602E">
        <w:rPr>
          <w:rFonts w:ascii="Arial" w:hAnsi="Arial" w:cs="Arial"/>
        </w:rPr>
        <w:br/>
      </w:r>
      <w:r w:rsidR="00ED5C1B">
        <w:rPr>
          <w:rFonts w:ascii="Arial" w:hAnsi="Arial" w:cs="Arial"/>
        </w:rPr>
        <w:t xml:space="preserve">Datum: </w:t>
      </w:r>
      <w:r w:rsidR="00ED5C1B" w:rsidRPr="00851BE7">
        <w:rPr>
          <w:rFonts w:ascii="Arial" w:hAnsi="Arial" w:cs="Arial"/>
          <w:noProof/>
        </w:rPr>
        <w:fldChar w:fldCharType="begin">
          <w:ffData>
            <w:name w:val="FFMotNamn"/>
            <w:enabled/>
            <w:calcOnExit w:val="0"/>
            <w:textInput>
              <w:type w:val="number"/>
              <w:maxLength w:val="62"/>
            </w:textInput>
          </w:ffData>
        </w:fldChar>
      </w:r>
      <w:r w:rsidR="00ED5C1B" w:rsidRPr="00851BE7">
        <w:rPr>
          <w:rFonts w:ascii="Arial" w:hAnsi="Arial" w:cs="Arial"/>
          <w:noProof/>
        </w:rPr>
        <w:instrText xml:space="preserve"> FORMTEXT </w:instrText>
      </w:r>
      <w:r w:rsidR="00ED5C1B" w:rsidRPr="00851BE7">
        <w:rPr>
          <w:rFonts w:ascii="Arial" w:hAnsi="Arial" w:cs="Arial"/>
          <w:noProof/>
        </w:rPr>
      </w:r>
      <w:r w:rsidR="00ED5C1B" w:rsidRPr="00851BE7">
        <w:rPr>
          <w:rFonts w:ascii="Arial" w:hAnsi="Arial" w:cs="Arial"/>
          <w:noProof/>
        </w:rPr>
        <w:fldChar w:fldCharType="separate"/>
      </w:r>
      <w:r w:rsidR="00ED5C1B" w:rsidRPr="00851BE7">
        <w:rPr>
          <w:rFonts w:ascii="Arial" w:hAnsi="Arial" w:cs="Arial"/>
          <w:noProof/>
        </w:rPr>
        <w:t> </w:t>
      </w:r>
      <w:r w:rsidR="00ED5C1B" w:rsidRPr="00851BE7">
        <w:rPr>
          <w:rFonts w:ascii="Arial" w:hAnsi="Arial" w:cs="Arial"/>
          <w:noProof/>
        </w:rPr>
        <w:t> </w:t>
      </w:r>
      <w:r w:rsidR="00ED5C1B" w:rsidRPr="00851BE7">
        <w:rPr>
          <w:rFonts w:ascii="Arial" w:hAnsi="Arial" w:cs="Arial"/>
          <w:noProof/>
        </w:rPr>
        <w:t> </w:t>
      </w:r>
      <w:r w:rsidR="00ED5C1B" w:rsidRPr="00851BE7">
        <w:rPr>
          <w:rFonts w:ascii="Arial" w:hAnsi="Arial" w:cs="Arial"/>
          <w:noProof/>
        </w:rPr>
        <w:t> </w:t>
      </w:r>
      <w:r w:rsidR="00ED5C1B" w:rsidRPr="00851BE7">
        <w:rPr>
          <w:rFonts w:ascii="Arial" w:hAnsi="Arial" w:cs="Arial"/>
          <w:noProof/>
        </w:rPr>
        <w:t xml:space="preserve"> </w:t>
      </w:r>
      <w:r w:rsidR="00ED5C1B" w:rsidRPr="00851BE7">
        <w:rPr>
          <w:rFonts w:ascii="Arial" w:hAnsi="Arial" w:cs="Arial"/>
          <w:noProof/>
        </w:rPr>
        <w:t> </w:t>
      </w:r>
      <w:r w:rsidR="00ED5C1B" w:rsidRPr="00851BE7">
        <w:rPr>
          <w:rFonts w:ascii="Arial" w:hAnsi="Arial" w:cs="Arial"/>
          <w:noProof/>
        </w:rPr>
        <w:fldChar w:fldCharType="end"/>
      </w:r>
      <w:r w:rsidR="00ED5C1B">
        <w:rPr>
          <w:rFonts w:ascii="Courier New" w:hAnsi="Courier New" w:cs="Courier New"/>
          <w:noProof/>
          <w:sz w:val="20"/>
          <w:szCs w:val="20"/>
        </w:rPr>
        <w:br/>
      </w:r>
      <w:r w:rsidR="00ED5C1B">
        <w:rPr>
          <w:rFonts w:ascii="Arial" w:hAnsi="Arial" w:cs="Arial"/>
        </w:rPr>
        <w:br/>
        <w:t xml:space="preserve">Diarienr: </w:t>
      </w:r>
      <w:r w:rsidR="00ED5C1B" w:rsidRPr="00851BE7">
        <w:rPr>
          <w:rFonts w:ascii="Arial" w:hAnsi="Arial" w:cs="Arial"/>
          <w:noProof/>
        </w:rPr>
        <w:fldChar w:fldCharType="begin">
          <w:ffData>
            <w:name w:val="FFMotNamn"/>
            <w:enabled/>
            <w:calcOnExit w:val="0"/>
            <w:textInput>
              <w:type w:val="number"/>
              <w:maxLength w:val="62"/>
            </w:textInput>
          </w:ffData>
        </w:fldChar>
      </w:r>
      <w:r w:rsidR="00ED5C1B" w:rsidRPr="00851BE7">
        <w:rPr>
          <w:rFonts w:ascii="Arial" w:hAnsi="Arial" w:cs="Arial"/>
          <w:noProof/>
        </w:rPr>
        <w:instrText xml:space="preserve"> FORMTEXT </w:instrText>
      </w:r>
      <w:r w:rsidR="00ED5C1B" w:rsidRPr="00851BE7">
        <w:rPr>
          <w:rFonts w:ascii="Arial" w:hAnsi="Arial" w:cs="Arial"/>
          <w:noProof/>
        </w:rPr>
      </w:r>
      <w:r w:rsidR="00ED5C1B" w:rsidRPr="00851BE7">
        <w:rPr>
          <w:rFonts w:ascii="Arial" w:hAnsi="Arial" w:cs="Arial"/>
          <w:noProof/>
        </w:rPr>
        <w:fldChar w:fldCharType="separate"/>
      </w:r>
      <w:r w:rsidR="00ED5C1B" w:rsidRPr="00851BE7">
        <w:rPr>
          <w:rFonts w:ascii="Arial" w:hAnsi="Arial" w:cs="Arial"/>
          <w:noProof/>
        </w:rPr>
        <w:t> </w:t>
      </w:r>
      <w:r w:rsidR="00ED5C1B" w:rsidRPr="00851BE7">
        <w:rPr>
          <w:rFonts w:ascii="Arial" w:hAnsi="Arial" w:cs="Arial"/>
          <w:noProof/>
        </w:rPr>
        <w:t> </w:t>
      </w:r>
      <w:r w:rsidR="00ED5C1B" w:rsidRPr="00851BE7">
        <w:rPr>
          <w:rFonts w:ascii="Arial" w:hAnsi="Arial" w:cs="Arial"/>
          <w:noProof/>
        </w:rPr>
        <w:t> </w:t>
      </w:r>
      <w:r w:rsidR="00ED5C1B" w:rsidRPr="00851BE7">
        <w:rPr>
          <w:rFonts w:ascii="Arial" w:hAnsi="Arial" w:cs="Arial"/>
          <w:noProof/>
        </w:rPr>
        <w:t> </w:t>
      </w:r>
      <w:r w:rsidR="00ED5C1B" w:rsidRPr="00851BE7">
        <w:rPr>
          <w:rFonts w:ascii="Arial" w:hAnsi="Arial" w:cs="Arial"/>
          <w:noProof/>
        </w:rPr>
        <w:t xml:space="preserve"> </w:t>
      </w:r>
      <w:r w:rsidR="00ED5C1B" w:rsidRPr="00851BE7">
        <w:rPr>
          <w:rFonts w:ascii="Arial" w:hAnsi="Arial" w:cs="Arial"/>
          <w:noProof/>
        </w:rPr>
        <w:t> </w:t>
      </w:r>
      <w:r w:rsidR="00ED5C1B" w:rsidRPr="00851BE7">
        <w:rPr>
          <w:rFonts w:ascii="Arial" w:hAnsi="Arial" w:cs="Arial"/>
          <w:noProof/>
        </w:rPr>
        <w:fldChar w:fldCharType="end"/>
      </w:r>
    </w:p>
    <w:p w14:paraId="1D5CE132" w14:textId="77777777" w:rsidR="00697298" w:rsidRPr="001B6390" w:rsidRDefault="00697298" w:rsidP="00B3758E">
      <w:pPr>
        <w:rPr>
          <w:rFonts w:ascii="Courier New" w:hAnsi="Courier New" w:cs="Courier New"/>
          <w:noProof/>
          <w:sz w:val="20"/>
          <w:szCs w:val="20"/>
        </w:rPr>
      </w:pPr>
      <w:r>
        <w:rPr>
          <w:rFonts w:ascii="Arial" w:hAnsi="Arial" w:cs="Arial"/>
        </w:rPr>
        <w:t>Dokumentets titel</w:t>
      </w:r>
      <w:r w:rsidRPr="00B3758E">
        <w:rPr>
          <w:rFonts w:ascii="Arial" w:hAnsi="Arial" w:cs="Arial"/>
        </w:rPr>
        <w:t xml:space="preserve">: </w:t>
      </w:r>
      <w:r w:rsidRPr="00851BE7"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Pr="00851BE7">
        <w:rPr>
          <w:rFonts w:ascii="Arial" w:hAnsi="Arial" w:cs="Arial"/>
          <w:noProof/>
        </w:rPr>
        <w:instrText xml:space="preserve"> FORMTEXT </w:instrText>
      </w:r>
      <w:r w:rsidRPr="00851BE7">
        <w:rPr>
          <w:rFonts w:ascii="Arial" w:hAnsi="Arial" w:cs="Arial"/>
          <w:noProof/>
        </w:rPr>
      </w:r>
      <w:r w:rsidRPr="00851BE7">
        <w:rPr>
          <w:rFonts w:ascii="Arial" w:hAnsi="Arial" w:cs="Arial"/>
          <w:noProof/>
        </w:rPr>
        <w:fldChar w:fldCharType="separate"/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fldChar w:fldCharType="end"/>
      </w:r>
      <w:r w:rsidR="001B6390">
        <w:rPr>
          <w:rFonts w:ascii="Courier New" w:hAnsi="Courier New" w:cs="Courier New"/>
          <w:noProof/>
          <w:sz w:val="20"/>
          <w:szCs w:val="20"/>
        </w:rPr>
        <w:br/>
      </w:r>
      <w:r w:rsidR="001B6390">
        <w:rPr>
          <w:rFonts w:ascii="Courier New" w:hAnsi="Courier New" w:cs="Courier New"/>
          <w:noProof/>
          <w:sz w:val="20"/>
          <w:szCs w:val="20"/>
        </w:rPr>
        <w:br/>
      </w:r>
      <w:r w:rsidR="001B6390">
        <w:rPr>
          <w:rFonts w:ascii="Arial" w:hAnsi="Arial" w:cs="Arial"/>
        </w:rPr>
        <w:t>Källa</w:t>
      </w:r>
      <w:r w:rsidR="001B6390" w:rsidRPr="00B3758E">
        <w:rPr>
          <w:rFonts w:ascii="Arial" w:hAnsi="Arial" w:cs="Arial"/>
        </w:rPr>
        <w:t xml:space="preserve">: </w:t>
      </w:r>
      <w:r w:rsidR="001B6390" w:rsidRPr="00851BE7"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1B6390" w:rsidRPr="00851BE7">
        <w:rPr>
          <w:rFonts w:ascii="Arial" w:hAnsi="Arial" w:cs="Arial"/>
          <w:noProof/>
        </w:rPr>
        <w:instrText xml:space="preserve"> FORMTEXT </w:instrText>
      </w:r>
      <w:r w:rsidR="001B6390" w:rsidRPr="00851BE7">
        <w:rPr>
          <w:rFonts w:ascii="Arial" w:hAnsi="Arial" w:cs="Arial"/>
          <w:noProof/>
        </w:rPr>
      </w:r>
      <w:r w:rsidR="001B6390" w:rsidRPr="00851BE7">
        <w:rPr>
          <w:rFonts w:ascii="Arial" w:hAnsi="Arial" w:cs="Arial"/>
          <w:noProof/>
        </w:rPr>
        <w:fldChar w:fldCharType="separate"/>
      </w:r>
      <w:r w:rsidR="001B6390" w:rsidRPr="00851BE7">
        <w:rPr>
          <w:rFonts w:ascii="Arial" w:hAnsi="Arial" w:cs="Arial"/>
          <w:noProof/>
        </w:rPr>
        <w:t> </w:t>
      </w:r>
      <w:r w:rsidR="001B6390" w:rsidRPr="00851BE7">
        <w:rPr>
          <w:rFonts w:ascii="Arial" w:hAnsi="Arial" w:cs="Arial"/>
          <w:noProof/>
        </w:rPr>
        <w:t> </w:t>
      </w:r>
      <w:r w:rsidR="001B6390" w:rsidRPr="00851BE7">
        <w:rPr>
          <w:rFonts w:ascii="Arial" w:hAnsi="Arial" w:cs="Arial"/>
          <w:noProof/>
        </w:rPr>
        <w:t> </w:t>
      </w:r>
      <w:r w:rsidR="001B6390" w:rsidRPr="00851BE7">
        <w:rPr>
          <w:rFonts w:ascii="Arial" w:hAnsi="Arial" w:cs="Arial"/>
          <w:noProof/>
        </w:rPr>
        <w:t> </w:t>
      </w:r>
      <w:r w:rsidR="001B6390" w:rsidRPr="00851BE7">
        <w:rPr>
          <w:rFonts w:ascii="Arial" w:hAnsi="Arial" w:cs="Arial"/>
          <w:noProof/>
        </w:rPr>
        <w:t> </w:t>
      </w:r>
      <w:r w:rsidR="001B6390" w:rsidRPr="00851BE7">
        <w:rPr>
          <w:rFonts w:ascii="Arial" w:hAnsi="Arial" w:cs="Arial"/>
          <w:noProof/>
        </w:rPr>
        <w:fldChar w:fldCharType="end"/>
      </w:r>
      <w:r w:rsidR="001B6390">
        <w:rPr>
          <w:rFonts w:ascii="Courier New" w:hAnsi="Courier New" w:cs="Courier New"/>
          <w:noProof/>
          <w:sz w:val="20"/>
          <w:szCs w:val="20"/>
        </w:rPr>
        <w:br/>
      </w:r>
      <w:r w:rsidR="001B6390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>Här anges källan till kunskapsunderlaget.</w:t>
      </w:r>
      <w:r w:rsidR="001B6390">
        <w:rPr>
          <w:rFonts w:ascii="Courier New" w:hAnsi="Courier New" w:cs="Courier New"/>
          <w:noProof/>
          <w:sz w:val="20"/>
          <w:szCs w:val="20"/>
        </w:rPr>
        <w:br/>
      </w:r>
      <w:r w:rsidR="00ED5C1B">
        <w:rPr>
          <w:rFonts w:ascii="Arial" w:hAnsi="Arial" w:cs="Arial"/>
        </w:rPr>
        <w:br/>
      </w:r>
      <w:r w:rsidR="0072602E">
        <w:rPr>
          <w:rFonts w:ascii="Arial" w:hAnsi="Arial" w:cs="Arial"/>
        </w:rPr>
        <w:t>Uppgiftslämnare</w:t>
      </w:r>
      <w:r w:rsidRPr="00B3758E">
        <w:rPr>
          <w:rFonts w:ascii="Arial" w:hAnsi="Arial" w:cs="Arial"/>
        </w:rPr>
        <w:t>:</w:t>
      </w:r>
      <w:r w:rsidRPr="00393E96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851BE7">
        <w:rPr>
          <w:rFonts w:ascii="Arial" w:hAnsi="Arial" w:cs="Arial"/>
          <w:noProof/>
        </w:rPr>
        <w:fldChar w:fldCharType="begin">
          <w:ffData>
            <w:name w:val="FFMotNamn"/>
            <w:enabled/>
            <w:calcOnExit w:val="0"/>
            <w:textInput>
              <w:type w:val="number"/>
              <w:maxLength w:val="62"/>
            </w:textInput>
          </w:ffData>
        </w:fldChar>
      </w:r>
      <w:bookmarkStart w:id="1" w:name="FFMotNamn"/>
      <w:r w:rsidRPr="00851BE7">
        <w:rPr>
          <w:rFonts w:ascii="Arial" w:hAnsi="Arial" w:cs="Arial"/>
          <w:noProof/>
        </w:rPr>
        <w:instrText xml:space="preserve"> FORMTEXT </w:instrText>
      </w:r>
      <w:r w:rsidRPr="00851BE7">
        <w:rPr>
          <w:rFonts w:ascii="Arial" w:hAnsi="Arial" w:cs="Arial"/>
          <w:noProof/>
        </w:rPr>
      </w:r>
      <w:r w:rsidRPr="00851BE7">
        <w:rPr>
          <w:rFonts w:ascii="Arial" w:hAnsi="Arial" w:cs="Arial"/>
          <w:noProof/>
        </w:rPr>
        <w:fldChar w:fldCharType="separate"/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fldChar w:fldCharType="end"/>
      </w:r>
      <w:bookmarkEnd w:id="1"/>
      <w:r>
        <w:rPr>
          <w:rFonts w:ascii="Courier New" w:hAnsi="Courier New" w:cs="Courier New"/>
          <w:noProof/>
          <w:sz w:val="20"/>
          <w:szCs w:val="20"/>
        </w:rPr>
        <w:br/>
      </w:r>
      <w:r w:rsidR="00E608FB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 xml:space="preserve">Ange </w:t>
      </w:r>
      <w:r w:rsidR="00043237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 xml:space="preserve">kontaktuppgifter för </w:t>
      </w:r>
      <w:r w:rsidR="00E608FB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 xml:space="preserve">den </w:t>
      </w:r>
      <w:r w:rsidRPr="00EA7FF7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>som ansvarar för konsekvensbeskrivningen</w:t>
      </w:r>
      <w:r>
        <w:rPr>
          <w:rFonts w:ascii="Arial" w:hAnsi="Arial" w:cs="Arial"/>
        </w:rPr>
        <w:t xml:space="preserve"> </w:t>
      </w:r>
    </w:p>
    <w:p w14:paraId="1D5CE133" w14:textId="77777777" w:rsidR="00A95248" w:rsidRPr="00E608FB" w:rsidRDefault="00697298" w:rsidP="00B3758E">
      <w:pPr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</w:rPr>
        <w:t>Kort resumé av kunskapsunderlaget</w:t>
      </w:r>
      <w:r w:rsidRPr="00B3758E">
        <w:rPr>
          <w:rFonts w:ascii="Arial" w:hAnsi="Arial" w:cs="Arial"/>
        </w:rPr>
        <w:t>:</w:t>
      </w:r>
      <w:r w:rsidRPr="00393E96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851BE7"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textInput>
              <w:maxLength w:val="62"/>
            </w:textInput>
          </w:ffData>
        </w:fldChar>
      </w:r>
      <w:r w:rsidRPr="00851BE7">
        <w:rPr>
          <w:rFonts w:ascii="Arial" w:hAnsi="Arial" w:cs="Arial"/>
          <w:noProof/>
        </w:rPr>
        <w:instrText xml:space="preserve"> FORMTEXT </w:instrText>
      </w:r>
      <w:r w:rsidRPr="00851BE7">
        <w:rPr>
          <w:rFonts w:ascii="Arial" w:hAnsi="Arial" w:cs="Arial"/>
          <w:noProof/>
        </w:rPr>
      </w:r>
      <w:r w:rsidRPr="00851BE7">
        <w:rPr>
          <w:rFonts w:ascii="Arial" w:hAnsi="Arial" w:cs="Arial"/>
          <w:noProof/>
        </w:rPr>
        <w:fldChar w:fldCharType="separate"/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fldChar w:fldCharType="end"/>
      </w:r>
      <w:r>
        <w:rPr>
          <w:rFonts w:ascii="Courier New" w:hAnsi="Courier New" w:cs="Courier New"/>
          <w:noProof/>
          <w:sz w:val="20"/>
          <w:szCs w:val="20"/>
        </w:rPr>
        <w:br/>
      </w:r>
      <w:r w:rsidRPr="00E608FB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>Beskriv kortfattat innehållet i kunskapsunderlaget.</w:t>
      </w:r>
    </w:p>
    <w:p w14:paraId="1D5CE134" w14:textId="77777777" w:rsidR="00501B62" w:rsidRPr="00900B71" w:rsidRDefault="00A9625F" w:rsidP="00900B71">
      <w:pPr>
        <w:rPr>
          <w:rFonts w:ascii="Arial" w:hAnsi="Arial" w:cs="Arial"/>
          <w:i/>
          <w:noProof/>
          <w:sz w:val="20"/>
          <w:szCs w:val="20"/>
        </w:rPr>
      </w:pPr>
      <w:r w:rsidRPr="00A9625F">
        <w:rPr>
          <w:rFonts w:ascii="Arial" w:hAnsi="Arial" w:cs="Arial"/>
        </w:rPr>
        <w:br/>
      </w:r>
      <w:r w:rsidR="00F75B16">
        <w:rPr>
          <w:rFonts w:ascii="Arial" w:hAnsi="Arial" w:cs="Arial"/>
        </w:rPr>
        <w:t>P</w:t>
      </w:r>
      <w:r w:rsidR="004A74CA" w:rsidRPr="00900B71">
        <w:rPr>
          <w:rFonts w:ascii="Arial" w:hAnsi="Arial" w:cs="Arial"/>
        </w:rPr>
        <w:t xml:space="preserve">atientunderlag: </w:t>
      </w:r>
      <w:r w:rsidR="004A74CA" w:rsidRPr="00851BE7"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4A74CA" w:rsidRPr="00851BE7">
        <w:rPr>
          <w:rFonts w:ascii="Arial" w:hAnsi="Arial" w:cs="Arial"/>
          <w:noProof/>
        </w:rPr>
        <w:instrText xml:space="preserve"> FORMTEXT </w:instrText>
      </w:r>
      <w:r w:rsidR="004A74CA" w:rsidRPr="00851BE7">
        <w:rPr>
          <w:rFonts w:ascii="Arial" w:hAnsi="Arial" w:cs="Arial"/>
          <w:noProof/>
        </w:rPr>
      </w:r>
      <w:r w:rsidR="004A74CA" w:rsidRPr="00851BE7">
        <w:rPr>
          <w:rFonts w:ascii="Arial" w:hAnsi="Arial" w:cs="Arial"/>
          <w:noProof/>
        </w:rPr>
        <w:fldChar w:fldCharType="separate"/>
      </w:r>
      <w:r w:rsidR="004A74CA" w:rsidRPr="00851BE7">
        <w:rPr>
          <w:rFonts w:ascii="Arial" w:hAnsi="Arial" w:cs="Arial"/>
          <w:noProof/>
        </w:rPr>
        <w:t> </w:t>
      </w:r>
      <w:r w:rsidR="004A74CA" w:rsidRPr="00851BE7">
        <w:rPr>
          <w:rFonts w:ascii="Arial" w:hAnsi="Arial" w:cs="Arial"/>
          <w:noProof/>
        </w:rPr>
        <w:t> </w:t>
      </w:r>
      <w:r w:rsidR="004A74CA" w:rsidRPr="00851BE7">
        <w:rPr>
          <w:rFonts w:ascii="Arial" w:hAnsi="Arial" w:cs="Arial"/>
          <w:noProof/>
        </w:rPr>
        <w:t> </w:t>
      </w:r>
      <w:r w:rsidR="004A74CA" w:rsidRPr="00851BE7">
        <w:rPr>
          <w:rFonts w:ascii="Arial" w:hAnsi="Arial" w:cs="Arial"/>
          <w:noProof/>
        </w:rPr>
        <w:t> </w:t>
      </w:r>
      <w:r w:rsidR="004A74CA" w:rsidRPr="00851BE7">
        <w:rPr>
          <w:rFonts w:ascii="Arial" w:hAnsi="Arial" w:cs="Arial"/>
          <w:noProof/>
        </w:rPr>
        <w:t> </w:t>
      </w:r>
      <w:r w:rsidR="004A74CA" w:rsidRPr="00851BE7">
        <w:rPr>
          <w:rFonts w:ascii="Arial" w:hAnsi="Arial" w:cs="Arial"/>
          <w:noProof/>
        </w:rPr>
        <w:fldChar w:fldCharType="end"/>
      </w:r>
      <w:r w:rsidR="004A74CA" w:rsidRPr="00900B71">
        <w:rPr>
          <w:rFonts w:ascii="Courier New" w:hAnsi="Courier New" w:cs="Courier New"/>
          <w:noProof/>
          <w:sz w:val="20"/>
          <w:szCs w:val="20"/>
        </w:rPr>
        <w:br/>
      </w:r>
      <w:r w:rsidR="00501B62" w:rsidRPr="00900B71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 xml:space="preserve">Beskriv </w:t>
      </w:r>
      <w:r w:rsidR="00EA7FF7" w:rsidRPr="00900B71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>incidens och prevalens</w:t>
      </w:r>
      <w:r w:rsidR="00E608FB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 xml:space="preserve"> </w:t>
      </w:r>
      <w:r w:rsidR="00EA7FF7" w:rsidRPr="00900B71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 xml:space="preserve">för hela </w:t>
      </w:r>
      <w:r w:rsidR="00697298" w:rsidRPr="00900B71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>Region Halland.</w:t>
      </w:r>
      <w:r w:rsidR="00501B62" w:rsidRPr="00900B71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br/>
      </w:r>
    </w:p>
    <w:p w14:paraId="1D5CE135" w14:textId="77777777" w:rsidR="00501B62" w:rsidRPr="00900B71" w:rsidRDefault="00501B62" w:rsidP="00900B71">
      <w:pPr>
        <w:rPr>
          <w:rFonts w:ascii="Arial" w:hAnsi="Arial" w:cs="Arial"/>
          <w:i/>
          <w:noProof/>
          <w:sz w:val="20"/>
          <w:szCs w:val="20"/>
        </w:rPr>
      </w:pPr>
      <w:r w:rsidRPr="00900B71">
        <w:rPr>
          <w:rFonts w:ascii="Arial" w:hAnsi="Arial" w:cs="Arial"/>
        </w:rPr>
        <w:t>Nuläge - vårdprocess</w:t>
      </w:r>
      <w:r w:rsidR="004A74CA" w:rsidRPr="00900B71">
        <w:rPr>
          <w:rFonts w:ascii="Arial" w:hAnsi="Arial" w:cs="Arial"/>
        </w:rPr>
        <w:t>:</w:t>
      </w:r>
      <w:r w:rsidR="004A74CA" w:rsidRPr="00900B71">
        <w:rPr>
          <w:rFonts w:ascii="Courier New" w:hAnsi="Courier New" w:cs="Courier New"/>
          <w:noProof/>
          <w:sz w:val="20"/>
          <w:szCs w:val="20"/>
        </w:rPr>
        <w:t xml:space="preserve"> </w:t>
      </w:r>
      <w:r w:rsidR="004A74CA" w:rsidRPr="00851BE7"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textInput>
              <w:maxLength w:val="62"/>
            </w:textInput>
          </w:ffData>
        </w:fldChar>
      </w:r>
      <w:r w:rsidR="004A74CA" w:rsidRPr="00851BE7">
        <w:rPr>
          <w:rFonts w:ascii="Arial" w:hAnsi="Arial" w:cs="Arial"/>
          <w:noProof/>
        </w:rPr>
        <w:instrText xml:space="preserve"> FORMTEXT </w:instrText>
      </w:r>
      <w:r w:rsidR="004A74CA" w:rsidRPr="00851BE7">
        <w:rPr>
          <w:rFonts w:ascii="Arial" w:hAnsi="Arial" w:cs="Arial"/>
          <w:noProof/>
        </w:rPr>
      </w:r>
      <w:r w:rsidR="004A74CA" w:rsidRPr="00851BE7">
        <w:rPr>
          <w:rFonts w:ascii="Arial" w:hAnsi="Arial" w:cs="Arial"/>
          <w:noProof/>
        </w:rPr>
        <w:fldChar w:fldCharType="separate"/>
      </w:r>
      <w:r w:rsidR="004A74CA" w:rsidRPr="00851BE7">
        <w:rPr>
          <w:rFonts w:ascii="Arial" w:hAnsi="Arial" w:cs="Arial"/>
          <w:noProof/>
        </w:rPr>
        <w:t> </w:t>
      </w:r>
      <w:r w:rsidR="004A74CA" w:rsidRPr="00851BE7">
        <w:rPr>
          <w:rFonts w:ascii="Arial" w:hAnsi="Arial" w:cs="Arial"/>
          <w:noProof/>
        </w:rPr>
        <w:t> </w:t>
      </w:r>
      <w:r w:rsidR="004A74CA" w:rsidRPr="00851BE7">
        <w:rPr>
          <w:rFonts w:ascii="Arial" w:hAnsi="Arial" w:cs="Arial"/>
          <w:noProof/>
        </w:rPr>
        <w:t> </w:t>
      </w:r>
      <w:r w:rsidR="004A74CA" w:rsidRPr="00851BE7">
        <w:rPr>
          <w:rFonts w:ascii="Arial" w:hAnsi="Arial" w:cs="Arial"/>
          <w:noProof/>
        </w:rPr>
        <w:t> </w:t>
      </w:r>
      <w:r w:rsidR="004A74CA" w:rsidRPr="00851BE7">
        <w:rPr>
          <w:rFonts w:ascii="Arial" w:hAnsi="Arial" w:cs="Arial"/>
          <w:noProof/>
        </w:rPr>
        <w:t> </w:t>
      </w:r>
      <w:r w:rsidR="004A74CA" w:rsidRPr="00851BE7">
        <w:rPr>
          <w:rFonts w:ascii="Arial" w:hAnsi="Arial" w:cs="Arial"/>
          <w:noProof/>
        </w:rPr>
        <w:fldChar w:fldCharType="end"/>
      </w:r>
      <w:r w:rsidR="004A74CA" w:rsidRPr="00900B71">
        <w:rPr>
          <w:rFonts w:ascii="Courier New" w:hAnsi="Courier New" w:cs="Courier New"/>
          <w:noProof/>
          <w:sz w:val="20"/>
          <w:szCs w:val="20"/>
        </w:rPr>
        <w:br/>
      </w:r>
      <w:r w:rsidRPr="00900B71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 xml:space="preserve">Beskriv </w:t>
      </w:r>
      <w:r w:rsidR="00CE298C" w:rsidRPr="00900B71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>en översiktlig bild över aktuell vårdproce</w:t>
      </w:r>
      <w:r w:rsidR="00697298" w:rsidRPr="00900B71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>ss med fokus på arbetsfördelning</w:t>
      </w:r>
      <w:r w:rsidR="00E608FB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 xml:space="preserve"> (</w:t>
      </w:r>
      <w:r w:rsidR="00CE298C" w:rsidRPr="00900B71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>om möjligt</w:t>
      </w:r>
      <w:r w:rsidR="00E608FB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>)</w:t>
      </w:r>
      <w:r w:rsidR="00CE298C" w:rsidRPr="00900B71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 xml:space="preserve"> av ansvaret för utredning, behandling och uppföljning mellan aktuella vårdnivåer (egenvård, närsjukvård, specialistsjukvård</w:t>
      </w:r>
      <w:r w:rsidR="00697298" w:rsidRPr="00900B71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>, regionvård</w:t>
      </w:r>
      <w:r w:rsidR="00CE298C" w:rsidRPr="00900B71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>). Om enbart en vårdnivå är aktuell eller om vårdnivå inte kan rekommenderas så anges detta</w:t>
      </w:r>
      <w:r w:rsidR="00ED5C1B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>.</w:t>
      </w:r>
      <w:r w:rsidRPr="00900B71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br/>
      </w:r>
      <w:r w:rsidR="00F75B16">
        <w:rPr>
          <w:rFonts w:ascii="Arial" w:hAnsi="Arial" w:cs="Arial"/>
        </w:rPr>
        <w:t>____________________________</w:t>
      </w:r>
    </w:p>
    <w:p w14:paraId="1D5CE136" w14:textId="77777777" w:rsidR="00900B71" w:rsidRPr="00900B71" w:rsidRDefault="00900B71" w:rsidP="00900B71">
      <w:pPr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</w:pPr>
      <w:r w:rsidRPr="00900B71">
        <w:rPr>
          <w:rFonts w:ascii="Arial" w:hAnsi="Arial" w:cs="Arial"/>
          <w:b/>
          <w:noProof/>
        </w:rPr>
        <w:t>Konsekvenser</w:t>
      </w:r>
      <w:r w:rsidRPr="00900B71">
        <w:rPr>
          <w:rFonts w:ascii="Arial" w:hAnsi="Arial" w:cs="Arial"/>
          <w:i/>
          <w:noProof/>
          <w:sz w:val="20"/>
          <w:szCs w:val="20"/>
        </w:rPr>
        <w:br/>
      </w:r>
      <w:r w:rsidRPr="00900B71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 xml:space="preserve">Här beskrivs konsekvenserna av att nuvarande vårdpraxis i regionen anpassas till förslaget i kunskapsunderlaget. Konsekvenserna beskrivs i följande </w:t>
      </w:r>
      <w:r w:rsidR="004743D7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>tre</w:t>
      </w:r>
      <w:r w:rsidRPr="00900B71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 xml:space="preserve"> delar:</w:t>
      </w:r>
    </w:p>
    <w:p w14:paraId="1D5CE137" w14:textId="77777777" w:rsidR="00900B71" w:rsidRPr="00900B71" w:rsidRDefault="00900B71" w:rsidP="00A14CF3">
      <w:pPr>
        <w:pStyle w:val="Default"/>
        <w:numPr>
          <w:ilvl w:val="0"/>
          <w:numId w:val="4"/>
        </w:numPr>
        <w:ind w:left="426" w:hanging="426"/>
      </w:pPr>
      <w:r w:rsidRPr="00851BE7">
        <w:rPr>
          <w:sz w:val="22"/>
          <w:szCs w:val="22"/>
        </w:rPr>
        <w:t>Medicinska förändringar</w:t>
      </w:r>
      <w:r w:rsidR="004A74CA" w:rsidRPr="00851BE7">
        <w:rPr>
          <w:sz w:val="22"/>
          <w:szCs w:val="22"/>
        </w:rPr>
        <w:t>:</w:t>
      </w:r>
      <w:r w:rsidR="004A74CA" w:rsidRPr="004A74CA">
        <w:rPr>
          <w:rFonts w:ascii="Courier New" w:hAnsi="Courier New" w:cs="Courier New"/>
          <w:noProof/>
          <w:sz w:val="20"/>
          <w:szCs w:val="20"/>
        </w:rPr>
        <w:t xml:space="preserve"> </w:t>
      </w:r>
      <w:r w:rsidR="004A74CA" w:rsidRPr="00851BE7">
        <w:rPr>
          <w:noProof/>
          <w:sz w:val="22"/>
          <w:szCs w:val="22"/>
        </w:rPr>
        <w:fldChar w:fldCharType="begin">
          <w:ffData>
            <w:name w:val="FFMotNamn"/>
            <w:enabled/>
            <w:calcOnExit w:val="0"/>
            <w:textInput>
              <w:type w:val="number"/>
              <w:maxLength w:val="62"/>
            </w:textInput>
          </w:ffData>
        </w:fldChar>
      </w:r>
      <w:r w:rsidR="004A74CA" w:rsidRPr="00851BE7">
        <w:rPr>
          <w:noProof/>
          <w:sz w:val="22"/>
          <w:szCs w:val="22"/>
        </w:rPr>
        <w:instrText xml:space="preserve"> FORMTEXT </w:instrText>
      </w:r>
      <w:r w:rsidR="004A74CA" w:rsidRPr="00851BE7">
        <w:rPr>
          <w:noProof/>
          <w:sz w:val="22"/>
          <w:szCs w:val="22"/>
        </w:rPr>
      </w:r>
      <w:r w:rsidR="004A74CA" w:rsidRPr="00851BE7">
        <w:rPr>
          <w:noProof/>
          <w:sz w:val="22"/>
          <w:szCs w:val="22"/>
        </w:rPr>
        <w:fldChar w:fldCharType="separate"/>
      </w:r>
      <w:r w:rsidR="004A74CA" w:rsidRPr="00851BE7">
        <w:rPr>
          <w:noProof/>
          <w:sz w:val="22"/>
          <w:szCs w:val="22"/>
        </w:rPr>
        <w:t> </w:t>
      </w:r>
      <w:r w:rsidR="004A74CA" w:rsidRPr="00851BE7">
        <w:rPr>
          <w:noProof/>
          <w:sz w:val="22"/>
          <w:szCs w:val="22"/>
        </w:rPr>
        <w:t> </w:t>
      </w:r>
      <w:r w:rsidR="004A74CA" w:rsidRPr="00851BE7">
        <w:rPr>
          <w:noProof/>
          <w:sz w:val="22"/>
          <w:szCs w:val="22"/>
        </w:rPr>
        <w:t> </w:t>
      </w:r>
      <w:r w:rsidR="004A74CA" w:rsidRPr="00851BE7">
        <w:rPr>
          <w:noProof/>
          <w:sz w:val="22"/>
          <w:szCs w:val="22"/>
        </w:rPr>
        <w:t> </w:t>
      </w:r>
      <w:r w:rsidR="004A74CA" w:rsidRPr="00851BE7">
        <w:rPr>
          <w:noProof/>
          <w:sz w:val="22"/>
          <w:szCs w:val="22"/>
        </w:rPr>
        <w:t> </w:t>
      </w:r>
      <w:r w:rsidR="004A74CA" w:rsidRPr="00851BE7">
        <w:rPr>
          <w:noProof/>
          <w:sz w:val="22"/>
          <w:szCs w:val="22"/>
        </w:rPr>
        <w:fldChar w:fldCharType="end"/>
      </w:r>
      <w:r w:rsidR="004A74CA" w:rsidRPr="004A74CA">
        <w:rPr>
          <w:rFonts w:ascii="Courier New" w:hAnsi="Courier New" w:cs="Courier New"/>
          <w:noProof/>
          <w:sz w:val="20"/>
          <w:szCs w:val="20"/>
        </w:rPr>
        <w:br/>
      </w:r>
      <w:r w:rsidR="00501B62" w:rsidRPr="00EA7FF7">
        <w:rPr>
          <w:i/>
          <w:noProof/>
          <w:color w:val="A6A6A6" w:themeColor="background1" w:themeShade="A6"/>
          <w:sz w:val="20"/>
          <w:szCs w:val="20"/>
        </w:rPr>
        <w:t xml:space="preserve">Beskriv gapet mellan nuläget och </w:t>
      </w:r>
      <w:r w:rsidR="004743D7">
        <w:rPr>
          <w:i/>
          <w:noProof/>
          <w:color w:val="A6A6A6" w:themeColor="background1" w:themeShade="A6"/>
          <w:sz w:val="20"/>
          <w:szCs w:val="20"/>
        </w:rPr>
        <w:t xml:space="preserve">önskat </w:t>
      </w:r>
      <w:r w:rsidR="00501B62" w:rsidRPr="00EA7FF7">
        <w:rPr>
          <w:i/>
          <w:noProof/>
          <w:color w:val="A6A6A6" w:themeColor="background1" w:themeShade="A6"/>
          <w:sz w:val="20"/>
          <w:szCs w:val="20"/>
        </w:rPr>
        <w:t>börläge. Vi</w:t>
      </w:r>
      <w:r>
        <w:rPr>
          <w:i/>
          <w:noProof/>
          <w:color w:val="A6A6A6" w:themeColor="background1" w:themeShade="A6"/>
          <w:sz w:val="20"/>
          <w:szCs w:val="20"/>
        </w:rPr>
        <w:t>lka medicinska konsekvenser får</w:t>
      </w:r>
    </w:p>
    <w:p w14:paraId="1D5CE138" w14:textId="77777777" w:rsidR="00A14CF3" w:rsidRDefault="00501B62" w:rsidP="00900B71">
      <w:pPr>
        <w:pStyle w:val="Default"/>
        <w:ind w:left="426"/>
      </w:pPr>
      <w:r w:rsidRPr="00EA7FF7">
        <w:rPr>
          <w:i/>
          <w:noProof/>
          <w:color w:val="A6A6A6" w:themeColor="background1" w:themeShade="A6"/>
          <w:sz w:val="20"/>
          <w:szCs w:val="20"/>
        </w:rPr>
        <w:t>kunskapsunderlaget om det införs i Halland?</w:t>
      </w:r>
      <w:r w:rsidR="00DA0731" w:rsidRPr="00EA7FF7">
        <w:rPr>
          <w:i/>
          <w:noProof/>
          <w:color w:val="A6A6A6" w:themeColor="background1" w:themeShade="A6"/>
          <w:sz w:val="20"/>
          <w:szCs w:val="20"/>
        </w:rPr>
        <w:t xml:space="preserve"> Vilken patientnytta och vilka risker medför detta?</w:t>
      </w:r>
      <w:r w:rsidR="00A14CF3">
        <w:rPr>
          <w:i/>
          <w:noProof/>
          <w:color w:val="A6A6A6" w:themeColor="background1" w:themeShade="A6"/>
          <w:sz w:val="20"/>
          <w:szCs w:val="20"/>
        </w:rPr>
        <w:t xml:space="preserve"> </w:t>
      </w:r>
    </w:p>
    <w:p w14:paraId="1D5CE139" w14:textId="77777777" w:rsidR="004743D7" w:rsidRPr="004743D7" w:rsidRDefault="004743D7" w:rsidP="004743D7">
      <w:pPr>
        <w:pStyle w:val="Liststycke"/>
        <w:ind w:left="360"/>
        <w:rPr>
          <w:rFonts w:ascii="Arial" w:hAnsi="Arial" w:cs="Arial"/>
          <w:i/>
          <w:noProof/>
          <w:sz w:val="20"/>
          <w:szCs w:val="20"/>
        </w:rPr>
      </w:pPr>
    </w:p>
    <w:p w14:paraId="1D5CE13A" w14:textId="77777777" w:rsidR="00407D64" w:rsidRPr="004743D7" w:rsidRDefault="00407D64" w:rsidP="00407D64">
      <w:pPr>
        <w:pStyle w:val="Liststycke"/>
        <w:numPr>
          <w:ilvl w:val="0"/>
          <w:numId w:val="4"/>
        </w:numPr>
        <w:ind w:left="360"/>
        <w:rPr>
          <w:rFonts w:ascii="Arial" w:hAnsi="Arial" w:cs="Arial"/>
          <w:i/>
          <w:noProof/>
          <w:sz w:val="20"/>
          <w:szCs w:val="20"/>
        </w:rPr>
      </w:pPr>
      <w:r w:rsidRPr="004743D7">
        <w:rPr>
          <w:rFonts w:ascii="Arial" w:hAnsi="Arial" w:cs="Arial"/>
        </w:rPr>
        <w:t xml:space="preserve">Organisatoriska förändringar: </w:t>
      </w:r>
      <w:r w:rsidRPr="00851BE7"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Pr="00851BE7">
        <w:rPr>
          <w:rFonts w:ascii="Arial" w:hAnsi="Arial" w:cs="Arial"/>
          <w:noProof/>
        </w:rPr>
        <w:instrText xml:space="preserve"> FORMTEXT </w:instrText>
      </w:r>
      <w:r w:rsidRPr="00851BE7">
        <w:rPr>
          <w:rFonts w:ascii="Arial" w:hAnsi="Arial" w:cs="Arial"/>
          <w:noProof/>
        </w:rPr>
      </w:r>
      <w:r w:rsidRPr="00851BE7">
        <w:rPr>
          <w:rFonts w:ascii="Arial" w:hAnsi="Arial" w:cs="Arial"/>
          <w:noProof/>
        </w:rPr>
        <w:fldChar w:fldCharType="separate"/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fldChar w:fldCharType="end"/>
      </w:r>
    </w:p>
    <w:p w14:paraId="1D5CE13B" w14:textId="77777777" w:rsidR="001B6390" w:rsidRDefault="00110CFD" w:rsidP="00E90626">
      <w:pPr>
        <w:pStyle w:val="Liststycke"/>
        <w:ind w:left="360"/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</w:pPr>
      <w:r w:rsidRPr="004743D7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>Beskriv vilka ev. verksamhetsförändringar och organisatoriska förändringar som en anpassning av verksamheten till kunskapsunderlaget medför. Om vissa delar av nuvarande vårdpraxis kan utmönstras helt eller delvis ska detta anges</w:t>
      </w:r>
      <w:r w:rsidR="00230F85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>.</w:t>
      </w:r>
    </w:p>
    <w:p w14:paraId="1D5CE13C" w14:textId="77777777" w:rsidR="00851BE7" w:rsidRDefault="00851BE7" w:rsidP="00E90626">
      <w:pPr>
        <w:pStyle w:val="Liststycke"/>
        <w:ind w:left="360"/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</w:pPr>
    </w:p>
    <w:p w14:paraId="1D5CE13D" w14:textId="77777777" w:rsidR="00851BE7" w:rsidRPr="004743D7" w:rsidRDefault="00851BE7" w:rsidP="00E90626">
      <w:pPr>
        <w:pStyle w:val="Liststycke"/>
        <w:ind w:left="360"/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</w:pPr>
    </w:p>
    <w:p w14:paraId="1D5CE13E" w14:textId="77777777" w:rsidR="00407D64" w:rsidRPr="00407D64" w:rsidRDefault="00407D64" w:rsidP="00407D64">
      <w:pPr>
        <w:pStyle w:val="Liststycke"/>
        <w:ind w:left="360"/>
        <w:rPr>
          <w:rFonts w:ascii="Arial" w:hAnsi="Arial" w:cs="Arial"/>
          <w:i/>
          <w:noProof/>
          <w:sz w:val="20"/>
          <w:szCs w:val="20"/>
        </w:rPr>
      </w:pPr>
    </w:p>
    <w:p w14:paraId="1D5CE13F" w14:textId="77777777" w:rsidR="00501B62" w:rsidRPr="004743D7" w:rsidRDefault="00DA0731" w:rsidP="003852CD">
      <w:pPr>
        <w:pStyle w:val="Liststycke"/>
        <w:numPr>
          <w:ilvl w:val="0"/>
          <w:numId w:val="4"/>
        </w:numPr>
        <w:spacing w:after="0" w:line="240" w:lineRule="auto"/>
        <w:ind w:left="357" w:hanging="357"/>
        <w:rPr>
          <w:rFonts w:ascii="Arial" w:hAnsi="Arial" w:cs="Arial"/>
          <w:i/>
          <w:noProof/>
          <w:sz w:val="20"/>
          <w:szCs w:val="20"/>
        </w:rPr>
      </w:pPr>
      <w:r w:rsidRPr="004743D7">
        <w:rPr>
          <w:rFonts w:ascii="Arial" w:hAnsi="Arial" w:cs="Arial"/>
        </w:rPr>
        <w:lastRenderedPageBreak/>
        <w:t>Behov av utbildning</w:t>
      </w:r>
      <w:r w:rsidR="00D7098B" w:rsidRPr="004743D7">
        <w:rPr>
          <w:rFonts w:ascii="Arial" w:hAnsi="Arial" w:cs="Arial"/>
        </w:rPr>
        <w:t>/digitalisering</w:t>
      </w:r>
      <w:r w:rsidR="00900B71" w:rsidRPr="004743D7">
        <w:rPr>
          <w:rFonts w:ascii="Arial" w:hAnsi="Arial" w:cs="Arial"/>
        </w:rPr>
        <w:t>/innovationer</w:t>
      </w:r>
      <w:r w:rsidRPr="004743D7">
        <w:rPr>
          <w:rFonts w:ascii="Arial" w:hAnsi="Arial" w:cs="Arial"/>
        </w:rPr>
        <w:t xml:space="preserve">: </w:t>
      </w:r>
      <w:r w:rsidRPr="00851BE7"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Pr="00851BE7">
        <w:rPr>
          <w:rFonts w:ascii="Arial" w:hAnsi="Arial" w:cs="Arial"/>
          <w:noProof/>
        </w:rPr>
        <w:instrText xml:space="preserve"> FORMTEXT </w:instrText>
      </w:r>
      <w:r w:rsidRPr="00851BE7">
        <w:rPr>
          <w:rFonts w:ascii="Arial" w:hAnsi="Arial" w:cs="Arial"/>
          <w:noProof/>
        </w:rPr>
      </w:r>
      <w:r w:rsidRPr="00851BE7">
        <w:rPr>
          <w:rFonts w:ascii="Arial" w:hAnsi="Arial" w:cs="Arial"/>
          <w:noProof/>
        </w:rPr>
        <w:fldChar w:fldCharType="separate"/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fldChar w:fldCharType="end"/>
      </w:r>
    </w:p>
    <w:p w14:paraId="1D5CE140" w14:textId="77777777" w:rsidR="003852CD" w:rsidRPr="004743D7" w:rsidRDefault="003852CD" w:rsidP="00900B71">
      <w:pPr>
        <w:spacing w:after="0" w:line="240" w:lineRule="auto"/>
        <w:ind w:firstLine="357"/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</w:pPr>
      <w:r w:rsidRPr="004743D7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>Beskriv vilka utbildningsbehov eller kompetenshöjande insatser som kunskapunderlaget medför.</w:t>
      </w:r>
    </w:p>
    <w:p w14:paraId="1D5CE141" w14:textId="77777777" w:rsidR="00900B71" w:rsidRPr="004743D7" w:rsidRDefault="003852CD" w:rsidP="00ED5C1B">
      <w:pPr>
        <w:spacing w:after="0" w:line="240" w:lineRule="auto"/>
        <w:ind w:left="357"/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</w:pPr>
      <w:r w:rsidRPr="004743D7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>Beskriv vilka ev behov som kan digitaliseras.</w:t>
      </w:r>
      <w:r w:rsidR="00ED5C1B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 xml:space="preserve"> </w:t>
      </w:r>
      <w:r w:rsidR="00230F85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br/>
      </w:r>
      <w:r w:rsidR="004743D7" w:rsidRPr="004743D7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>Beskriv innovationsinsatser</w:t>
      </w:r>
      <w:r w:rsidR="00ED5C1B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 xml:space="preserve"> </w:t>
      </w:r>
      <w:r w:rsidR="004743D7" w:rsidRPr="004743D7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>som kan initieras utifrån det nya</w:t>
      </w:r>
      <w:r w:rsidR="00900B71" w:rsidRPr="004743D7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 xml:space="preserve"> kunskapsunderlag</w:t>
      </w:r>
      <w:r w:rsidR="004743D7" w:rsidRPr="004743D7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>et</w:t>
      </w:r>
    </w:p>
    <w:p w14:paraId="1D5CE142" w14:textId="77777777" w:rsidR="004743D7" w:rsidRDefault="004743D7" w:rsidP="00F75B16">
      <w:pPr>
        <w:spacing w:after="0" w:line="240" w:lineRule="auto"/>
        <w:rPr>
          <w:rFonts w:ascii="Arial" w:hAnsi="Arial" w:cs="Arial"/>
        </w:rPr>
      </w:pPr>
    </w:p>
    <w:p w14:paraId="1D5CE143" w14:textId="77777777" w:rsidR="004743D7" w:rsidRDefault="004743D7" w:rsidP="00F75B16">
      <w:pPr>
        <w:spacing w:after="0" w:line="240" w:lineRule="auto"/>
        <w:rPr>
          <w:rFonts w:ascii="Arial" w:hAnsi="Arial" w:cs="Arial"/>
        </w:rPr>
      </w:pPr>
    </w:p>
    <w:p w14:paraId="1D5CE144" w14:textId="77777777" w:rsidR="00F75B16" w:rsidRDefault="00697298" w:rsidP="00F75B16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Sammanfattning av konsekvenser</w:t>
      </w:r>
      <w:r w:rsidRPr="00B3758E">
        <w:rPr>
          <w:rFonts w:ascii="Arial" w:hAnsi="Arial" w:cs="Arial"/>
        </w:rPr>
        <w:t>:</w:t>
      </w:r>
      <w:r w:rsidRPr="00393E96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851BE7"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textInput>
              <w:maxLength w:val="62"/>
            </w:textInput>
          </w:ffData>
        </w:fldChar>
      </w:r>
      <w:r w:rsidRPr="00851BE7">
        <w:rPr>
          <w:rFonts w:ascii="Arial" w:hAnsi="Arial" w:cs="Arial"/>
          <w:noProof/>
        </w:rPr>
        <w:instrText xml:space="preserve"> FORMTEXT </w:instrText>
      </w:r>
      <w:r w:rsidRPr="00851BE7">
        <w:rPr>
          <w:rFonts w:ascii="Arial" w:hAnsi="Arial" w:cs="Arial"/>
          <w:noProof/>
        </w:rPr>
      </w:r>
      <w:r w:rsidRPr="00851BE7">
        <w:rPr>
          <w:rFonts w:ascii="Arial" w:hAnsi="Arial" w:cs="Arial"/>
          <w:noProof/>
        </w:rPr>
        <w:fldChar w:fldCharType="separate"/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fldChar w:fldCharType="end"/>
      </w:r>
      <w:r>
        <w:rPr>
          <w:rFonts w:ascii="Courier New" w:hAnsi="Courier New" w:cs="Courier New"/>
          <w:noProof/>
          <w:sz w:val="20"/>
          <w:szCs w:val="20"/>
        </w:rPr>
        <w:br/>
      </w:r>
      <w:r w:rsidRPr="004743D7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>Här anges sammanfattning av de förändringsbehov som följer av de konse</w:t>
      </w:r>
      <w:r w:rsidR="001B6390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>k</w:t>
      </w:r>
      <w:r w:rsidRPr="004743D7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>vensbeskrivningar enligt ovan.</w:t>
      </w:r>
      <w:r w:rsidRPr="004743D7">
        <w:rPr>
          <w:rFonts w:ascii="Arial" w:hAnsi="Arial" w:cs="Arial"/>
          <w:color w:val="A6A6A6" w:themeColor="background1" w:themeShade="A6"/>
        </w:rPr>
        <w:br/>
      </w:r>
    </w:p>
    <w:p w14:paraId="1D5CE145" w14:textId="77777777" w:rsidR="00F75B16" w:rsidRPr="004743D7" w:rsidRDefault="00F75B16" w:rsidP="00F75B16">
      <w:pPr>
        <w:spacing w:after="0" w:line="240" w:lineRule="auto"/>
        <w:rPr>
          <w:rFonts w:ascii="Arial" w:hAnsi="Arial" w:cs="Arial"/>
          <w:i/>
          <w:noProof/>
          <w:sz w:val="20"/>
          <w:szCs w:val="20"/>
        </w:rPr>
      </w:pPr>
      <w:r w:rsidRPr="004743D7">
        <w:rPr>
          <w:rFonts w:ascii="Arial" w:hAnsi="Arial" w:cs="Arial"/>
        </w:rPr>
        <w:t xml:space="preserve">Implementeringsåtgärder: </w:t>
      </w:r>
      <w:r w:rsidRPr="00851BE7"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Pr="00851BE7">
        <w:rPr>
          <w:rFonts w:ascii="Arial" w:hAnsi="Arial" w:cs="Arial"/>
          <w:noProof/>
        </w:rPr>
        <w:instrText xml:space="preserve"> FORMTEXT </w:instrText>
      </w:r>
      <w:r w:rsidRPr="00851BE7">
        <w:rPr>
          <w:rFonts w:ascii="Arial" w:hAnsi="Arial" w:cs="Arial"/>
          <w:noProof/>
        </w:rPr>
      </w:r>
      <w:r w:rsidRPr="00851BE7">
        <w:rPr>
          <w:rFonts w:ascii="Arial" w:hAnsi="Arial" w:cs="Arial"/>
          <w:noProof/>
        </w:rPr>
        <w:fldChar w:fldCharType="separate"/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fldChar w:fldCharType="end"/>
      </w:r>
    </w:p>
    <w:p w14:paraId="1D5CE146" w14:textId="77777777" w:rsidR="00F75B16" w:rsidRPr="004743D7" w:rsidRDefault="00F75B16" w:rsidP="00F75B16">
      <w:pPr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</w:pPr>
      <w:r w:rsidRPr="004743D7">
        <w:rPr>
          <w:rFonts w:ascii="Arial" w:hAnsi="Arial" w:cs="Arial"/>
          <w:i/>
          <w:noProof/>
          <w:color w:val="A6A6A6" w:themeColor="background1" w:themeShade="A6"/>
          <w:sz w:val="20"/>
          <w:szCs w:val="20"/>
        </w:rPr>
        <w:t>Beskriv hur och av vem som det nya kunskapsunderlaget bör implementeras i vårdpraxis i regionen och vilka åtgärder som behövs för att underlätta implementeringen. Ange även under vilken tid implementeringen beräknas ske.</w:t>
      </w:r>
    </w:p>
    <w:p w14:paraId="1D5CE147" w14:textId="77777777" w:rsidR="00C31EDF" w:rsidRPr="004743D7" w:rsidRDefault="00C31EDF" w:rsidP="00C31EDF">
      <w:pPr>
        <w:spacing w:after="0" w:line="240" w:lineRule="auto"/>
        <w:rPr>
          <w:rFonts w:ascii="Arial" w:hAnsi="Arial" w:cs="Arial"/>
          <w:i/>
          <w:noProof/>
          <w:sz w:val="20"/>
          <w:szCs w:val="20"/>
        </w:rPr>
      </w:pPr>
      <w:r>
        <w:rPr>
          <w:rFonts w:ascii="Arial" w:hAnsi="Arial" w:cs="Arial"/>
        </w:rPr>
        <w:t>Utmönstring</w:t>
      </w:r>
      <w:r w:rsidRPr="004743D7">
        <w:rPr>
          <w:rFonts w:ascii="Arial" w:hAnsi="Arial" w:cs="Arial"/>
        </w:rPr>
        <w:t xml:space="preserve">såtgärder: </w:t>
      </w:r>
      <w:r w:rsidRPr="00851BE7"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Pr="00851BE7">
        <w:rPr>
          <w:rFonts w:ascii="Arial" w:hAnsi="Arial" w:cs="Arial"/>
          <w:noProof/>
        </w:rPr>
        <w:instrText xml:space="preserve"> FORMTEXT </w:instrText>
      </w:r>
      <w:r w:rsidRPr="00851BE7">
        <w:rPr>
          <w:rFonts w:ascii="Arial" w:hAnsi="Arial" w:cs="Arial"/>
          <w:noProof/>
        </w:rPr>
      </w:r>
      <w:r w:rsidRPr="00851BE7">
        <w:rPr>
          <w:rFonts w:ascii="Arial" w:hAnsi="Arial" w:cs="Arial"/>
          <w:noProof/>
        </w:rPr>
        <w:fldChar w:fldCharType="separate"/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t> </w:t>
      </w:r>
      <w:r w:rsidRPr="00851BE7">
        <w:rPr>
          <w:rFonts w:ascii="Arial" w:hAnsi="Arial" w:cs="Arial"/>
          <w:noProof/>
        </w:rPr>
        <w:fldChar w:fldCharType="end"/>
      </w:r>
    </w:p>
    <w:p w14:paraId="1D5CE148" w14:textId="77777777" w:rsidR="00D329C8" w:rsidRPr="00C31EDF" w:rsidRDefault="00C31EDF" w:rsidP="003852CD">
      <w:pPr>
        <w:rPr>
          <w:rFonts w:ascii="Arial" w:hAnsi="Arial" w:cs="Arial"/>
          <w:i/>
          <w:color w:val="BFBFBF" w:themeColor="background1" w:themeShade="BF"/>
          <w:sz w:val="20"/>
          <w:szCs w:val="20"/>
        </w:rPr>
      </w:pPr>
      <w:r w:rsidRPr="00C31EDF">
        <w:rPr>
          <w:rFonts w:ascii="Arial" w:hAnsi="Arial" w:cs="Arial"/>
          <w:i/>
          <w:color w:val="BFBFBF" w:themeColor="background1" w:themeShade="BF"/>
          <w:sz w:val="20"/>
          <w:szCs w:val="20"/>
        </w:rPr>
        <w:t>Beskriv vad som ska utmönstras och av vem. V</w:t>
      </w:r>
      <w:r w:rsidR="00D329C8" w:rsidRPr="00C31EDF">
        <w:rPr>
          <w:rFonts w:ascii="Arial" w:hAnsi="Arial" w:cs="Arial"/>
          <w:i/>
          <w:color w:val="BFBFBF" w:themeColor="background1" w:themeShade="BF"/>
          <w:sz w:val="20"/>
          <w:szCs w:val="20"/>
        </w:rPr>
        <w:t>ilka åtgärder som krävs</w:t>
      </w:r>
      <w:r w:rsidRPr="00C31EDF">
        <w:rPr>
          <w:rFonts w:ascii="Arial" w:hAnsi="Arial" w:cs="Arial"/>
          <w:i/>
          <w:color w:val="BFBFBF" w:themeColor="background1" w:themeShade="BF"/>
          <w:sz w:val="20"/>
          <w:szCs w:val="20"/>
        </w:rPr>
        <w:t>/behövs för att underlätta utmönstringen.</w:t>
      </w:r>
      <w:r w:rsidR="00D329C8" w:rsidRPr="00C31EDF">
        <w:rPr>
          <w:rFonts w:ascii="Arial" w:hAnsi="Arial" w:cs="Arial"/>
          <w:i/>
          <w:color w:val="BFBFBF" w:themeColor="background1" w:themeShade="BF"/>
          <w:sz w:val="20"/>
          <w:szCs w:val="20"/>
        </w:rPr>
        <w:t xml:space="preserve"> Ange även under vilken tid</w:t>
      </w:r>
      <w:r w:rsidRPr="00C31EDF">
        <w:rPr>
          <w:rFonts w:ascii="Arial" w:hAnsi="Arial" w:cs="Arial"/>
          <w:i/>
          <w:color w:val="BFBFBF" w:themeColor="background1" w:themeShade="BF"/>
          <w:sz w:val="20"/>
          <w:szCs w:val="20"/>
        </w:rPr>
        <w:t xml:space="preserve"> utmönstringen beräknas ske.</w:t>
      </w:r>
    </w:p>
    <w:p w14:paraId="1D5CE149" w14:textId="77777777" w:rsidR="00E90626" w:rsidRPr="0072602E" w:rsidRDefault="00230F85" w:rsidP="003852CD">
      <w:pPr>
        <w:rPr>
          <w:rFonts w:ascii="Arial" w:hAnsi="Arial" w:cs="Arial"/>
          <w:i/>
          <w:color w:val="BFBFBF" w:themeColor="background1" w:themeShade="BF"/>
          <w:sz w:val="20"/>
          <w:szCs w:val="20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E90626" w:rsidRPr="004743D7">
        <w:rPr>
          <w:rFonts w:ascii="Arial" w:hAnsi="Arial" w:cs="Arial"/>
        </w:rPr>
        <w:t>Region</w:t>
      </w:r>
      <w:r w:rsidR="004743D7">
        <w:rPr>
          <w:rFonts w:ascii="Arial" w:hAnsi="Arial" w:cs="Arial"/>
        </w:rPr>
        <w:t>al</w:t>
      </w:r>
      <w:r w:rsidR="00E90626" w:rsidRPr="004743D7">
        <w:rPr>
          <w:rFonts w:ascii="Arial" w:hAnsi="Arial" w:cs="Arial"/>
        </w:rPr>
        <w:t xml:space="preserve"> konsekvensbeskrivning önskas senast</w:t>
      </w:r>
      <w:r w:rsidR="004743D7">
        <w:rPr>
          <w:rFonts w:ascii="Arial" w:hAnsi="Arial" w:cs="Arial"/>
        </w:rPr>
        <w:t xml:space="preserve"> den 2016 –xx-xx </w:t>
      </w:r>
      <w:r w:rsidR="00E90626" w:rsidRPr="004743D7">
        <w:rPr>
          <w:rFonts w:ascii="Arial" w:hAnsi="Arial" w:cs="Arial"/>
        </w:rPr>
        <w:t xml:space="preserve"> till </w:t>
      </w:r>
      <w:r w:rsidR="0072602E" w:rsidRPr="00851BE7"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72602E" w:rsidRPr="00851BE7">
        <w:rPr>
          <w:rFonts w:ascii="Arial" w:hAnsi="Arial" w:cs="Arial"/>
          <w:noProof/>
        </w:rPr>
        <w:instrText xml:space="preserve"> FORMTEXT </w:instrText>
      </w:r>
      <w:r w:rsidR="0072602E" w:rsidRPr="00851BE7">
        <w:rPr>
          <w:rFonts w:ascii="Arial" w:hAnsi="Arial" w:cs="Arial"/>
          <w:noProof/>
        </w:rPr>
      </w:r>
      <w:r w:rsidR="0072602E" w:rsidRPr="00851BE7">
        <w:rPr>
          <w:rFonts w:ascii="Arial" w:hAnsi="Arial" w:cs="Arial"/>
          <w:noProof/>
        </w:rPr>
        <w:fldChar w:fldCharType="separate"/>
      </w:r>
      <w:r w:rsidR="0072602E" w:rsidRPr="00851BE7">
        <w:rPr>
          <w:rFonts w:ascii="Arial" w:hAnsi="Arial" w:cs="Arial"/>
          <w:noProof/>
        </w:rPr>
        <w:t> </w:t>
      </w:r>
      <w:r w:rsidR="0072602E" w:rsidRPr="00851BE7">
        <w:rPr>
          <w:rFonts w:ascii="Arial" w:hAnsi="Arial" w:cs="Arial"/>
          <w:noProof/>
        </w:rPr>
        <w:t> </w:t>
      </w:r>
      <w:r w:rsidR="0072602E" w:rsidRPr="00851BE7">
        <w:rPr>
          <w:rFonts w:ascii="Arial" w:hAnsi="Arial" w:cs="Arial"/>
          <w:noProof/>
        </w:rPr>
        <w:t> </w:t>
      </w:r>
      <w:r w:rsidR="0072602E" w:rsidRPr="00851BE7">
        <w:rPr>
          <w:rFonts w:ascii="Arial" w:hAnsi="Arial" w:cs="Arial"/>
          <w:noProof/>
        </w:rPr>
        <w:t> </w:t>
      </w:r>
      <w:r w:rsidR="0072602E" w:rsidRPr="00851BE7">
        <w:rPr>
          <w:rFonts w:ascii="Arial" w:hAnsi="Arial" w:cs="Arial"/>
          <w:noProof/>
        </w:rPr>
        <w:t> </w:t>
      </w:r>
      <w:r w:rsidR="0072602E" w:rsidRPr="00851BE7">
        <w:rPr>
          <w:rFonts w:ascii="Arial" w:hAnsi="Arial" w:cs="Arial"/>
          <w:noProof/>
        </w:rPr>
        <w:fldChar w:fldCharType="end"/>
      </w:r>
      <w:r w:rsidR="0072602E">
        <w:rPr>
          <w:rFonts w:ascii="Arial" w:hAnsi="Arial" w:cs="Arial"/>
          <w:noProof/>
        </w:rPr>
        <w:br/>
      </w:r>
      <w:r w:rsidR="0072602E">
        <w:rPr>
          <w:rFonts w:ascii="Arial" w:hAnsi="Arial" w:cs="Arial"/>
          <w:i/>
          <w:noProof/>
          <w:color w:val="BFBFBF" w:themeColor="background1" w:themeShade="BF"/>
          <w:sz w:val="20"/>
          <w:szCs w:val="20"/>
        </w:rPr>
        <w:t xml:space="preserve">Kontaktuppgifter för </w:t>
      </w:r>
      <w:r w:rsidR="0072602E" w:rsidRPr="0072602E">
        <w:rPr>
          <w:rFonts w:ascii="Arial" w:hAnsi="Arial" w:cs="Arial"/>
          <w:i/>
          <w:color w:val="BFBFBF" w:themeColor="background1" w:themeShade="BF"/>
          <w:sz w:val="20"/>
          <w:szCs w:val="20"/>
        </w:rPr>
        <w:t xml:space="preserve">samordningsansvarig </w:t>
      </w:r>
      <w:r w:rsidR="0072602E">
        <w:rPr>
          <w:rFonts w:ascii="Arial" w:hAnsi="Arial" w:cs="Arial"/>
          <w:i/>
          <w:color w:val="BFBFBF" w:themeColor="background1" w:themeShade="BF"/>
          <w:sz w:val="20"/>
          <w:szCs w:val="20"/>
        </w:rPr>
        <w:t xml:space="preserve">på </w:t>
      </w:r>
      <w:r w:rsidR="0072602E" w:rsidRPr="0072602E">
        <w:rPr>
          <w:rFonts w:ascii="Arial" w:hAnsi="Arial" w:cs="Arial"/>
          <w:i/>
          <w:color w:val="BFBFBF" w:themeColor="background1" w:themeShade="BF"/>
          <w:sz w:val="20"/>
          <w:szCs w:val="20"/>
        </w:rPr>
        <w:t>Reg</w:t>
      </w:r>
      <w:r w:rsidR="0072602E">
        <w:rPr>
          <w:rFonts w:ascii="Arial" w:hAnsi="Arial" w:cs="Arial"/>
          <w:i/>
          <w:color w:val="BFBFBF" w:themeColor="background1" w:themeShade="BF"/>
          <w:sz w:val="20"/>
          <w:szCs w:val="20"/>
        </w:rPr>
        <w:t>ionkontoret</w:t>
      </w:r>
    </w:p>
    <w:sectPr w:rsidR="00E90626" w:rsidRPr="0072602E" w:rsidSect="00ED5C1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CE14E" w14:textId="77777777" w:rsidR="00B710FD" w:rsidRDefault="00B710FD" w:rsidP="000D646B">
      <w:pPr>
        <w:spacing w:after="0" w:line="240" w:lineRule="auto"/>
      </w:pPr>
      <w:r>
        <w:separator/>
      </w:r>
    </w:p>
  </w:endnote>
  <w:endnote w:type="continuationSeparator" w:id="0">
    <w:p w14:paraId="1D5CE14F" w14:textId="77777777" w:rsidR="00B710FD" w:rsidRDefault="00B710FD" w:rsidP="000D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CE14C" w14:textId="77777777" w:rsidR="00B710FD" w:rsidRDefault="00B710FD" w:rsidP="000D646B">
      <w:pPr>
        <w:spacing w:after="0" w:line="240" w:lineRule="auto"/>
      </w:pPr>
      <w:r>
        <w:separator/>
      </w:r>
    </w:p>
  </w:footnote>
  <w:footnote w:type="continuationSeparator" w:id="0">
    <w:p w14:paraId="1D5CE14D" w14:textId="77777777" w:rsidR="00B710FD" w:rsidRDefault="00B710FD" w:rsidP="000D6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22FD7"/>
    <w:multiLevelType w:val="hybridMultilevel"/>
    <w:tmpl w:val="B9AC8BCA"/>
    <w:lvl w:ilvl="0" w:tplc="D480E0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467FE"/>
    <w:multiLevelType w:val="hybridMultilevel"/>
    <w:tmpl w:val="7B0E588C"/>
    <w:lvl w:ilvl="0" w:tplc="E19C9E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D7F8F"/>
    <w:multiLevelType w:val="hybridMultilevel"/>
    <w:tmpl w:val="C27202E0"/>
    <w:lvl w:ilvl="0" w:tplc="2E8ACC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26985"/>
    <w:multiLevelType w:val="hybridMultilevel"/>
    <w:tmpl w:val="C5C6D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6B"/>
    <w:rsid w:val="00043237"/>
    <w:rsid w:val="0006226B"/>
    <w:rsid w:val="0007654C"/>
    <w:rsid w:val="000843E0"/>
    <w:rsid w:val="000D6373"/>
    <w:rsid w:val="000D646B"/>
    <w:rsid w:val="00107234"/>
    <w:rsid w:val="00107966"/>
    <w:rsid w:val="00110CFD"/>
    <w:rsid w:val="001419AD"/>
    <w:rsid w:val="00142A35"/>
    <w:rsid w:val="001753D1"/>
    <w:rsid w:val="00177F18"/>
    <w:rsid w:val="001B6390"/>
    <w:rsid w:val="001B6BC1"/>
    <w:rsid w:val="00230F85"/>
    <w:rsid w:val="002619A8"/>
    <w:rsid w:val="00295CB7"/>
    <w:rsid w:val="002E7CC3"/>
    <w:rsid w:val="00331482"/>
    <w:rsid w:val="003521E0"/>
    <w:rsid w:val="003852CD"/>
    <w:rsid w:val="00390991"/>
    <w:rsid w:val="00393E96"/>
    <w:rsid w:val="00407D64"/>
    <w:rsid w:val="00435B85"/>
    <w:rsid w:val="004442F8"/>
    <w:rsid w:val="00451036"/>
    <w:rsid w:val="004743D7"/>
    <w:rsid w:val="004971B4"/>
    <w:rsid w:val="004A74CA"/>
    <w:rsid w:val="00501B62"/>
    <w:rsid w:val="00502F9D"/>
    <w:rsid w:val="00553456"/>
    <w:rsid w:val="005718F4"/>
    <w:rsid w:val="00594376"/>
    <w:rsid w:val="005C1CFE"/>
    <w:rsid w:val="00675B8B"/>
    <w:rsid w:val="00697298"/>
    <w:rsid w:val="0072602E"/>
    <w:rsid w:val="0073178A"/>
    <w:rsid w:val="007655A3"/>
    <w:rsid w:val="007B5DA7"/>
    <w:rsid w:val="007C567E"/>
    <w:rsid w:val="00851BE7"/>
    <w:rsid w:val="008772E8"/>
    <w:rsid w:val="008916F6"/>
    <w:rsid w:val="008B5D5A"/>
    <w:rsid w:val="00900B71"/>
    <w:rsid w:val="00907B89"/>
    <w:rsid w:val="009206C9"/>
    <w:rsid w:val="00965181"/>
    <w:rsid w:val="009926A8"/>
    <w:rsid w:val="009B3076"/>
    <w:rsid w:val="009E751E"/>
    <w:rsid w:val="00A14CF3"/>
    <w:rsid w:val="00A753D1"/>
    <w:rsid w:val="00A874D3"/>
    <w:rsid w:val="00A918F9"/>
    <w:rsid w:val="00A93B29"/>
    <w:rsid w:val="00A95248"/>
    <w:rsid w:val="00A9625F"/>
    <w:rsid w:val="00AD66BF"/>
    <w:rsid w:val="00B3674F"/>
    <w:rsid w:val="00B3758E"/>
    <w:rsid w:val="00B41055"/>
    <w:rsid w:val="00B647EF"/>
    <w:rsid w:val="00B66646"/>
    <w:rsid w:val="00B710FD"/>
    <w:rsid w:val="00B90214"/>
    <w:rsid w:val="00BD62E4"/>
    <w:rsid w:val="00BE4E28"/>
    <w:rsid w:val="00C00EDC"/>
    <w:rsid w:val="00C31EDF"/>
    <w:rsid w:val="00C61798"/>
    <w:rsid w:val="00C83B04"/>
    <w:rsid w:val="00CB3AC2"/>
    <w:rsid w:val="00CC2517"/>
    <w:rsid w:val="00CE130F"/>
    <w:rsid w:val="00CE298C"/>
    <w:rsid w:val="00D11635"/>
    <w:rsid w:val="00D329C8"/>
    <w:rsid w:val="00D64522"/>
    <w:rsid w:val="00D7098B"/>
    <w:rsid w:val="00DA0731"/>
    <w:rsid w:val="00DA6126"/>
    <w:rsid w:val="00DD0E02"/>
    <w:rsid w:val="00DF65C7"/>
    <w:rsid w:val="00E12826"/>
    <w:rsid w:val="00E226AC"/>
    <w:rsid w:val="00E461B2"/>
    <w:rsid w:val="00E50A90"/>
    <w:rsid w:val="00E608FB"/>
    <w:rsid w:val="00E820AE"/>
    <w:rsid w:val="00E90056"/>
    <w:rsid w:val="00E90626"/>
    <w:rsid w:val="00EA7FF7"/>
    <w:rsid w:val="00ED5C1B"/>
    <w:rsid w:val="00EF403D"/>
    <w:rsid w:val="00EF6017"/>
    <w:rsid w:val="00F75B16"/>
    <w:rsid w:val="00FA6857"/>
    <w:rsid w:val="00FA6FAC"/>
    <w:rsid w:val="00FC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5CE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D6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646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D6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D646B"/>
  </w:style>
  <w:style w:type="paragraph" w:styleId="Sidfot">
    <w:name w:val="footer"/>
    <w:basedOn w:val="Normal"/>
    <w:link w:val="SidfotChar"/>
    <w:uiPriority w:val="99"/>
    <w:unhideWhenUsed/>
    <w:rsid w:val="000D6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D646B"/>
  </w:style>
  <w:style w:type="character" w:styleId="Hyperlnk">
    <w:name w:val="Hyperlink"/>
    <w:basedOn w:val="Standardstycketeckensnitt"/>
    <w:uiPriority w:val="99"/>
    <w:unhideWhenUsed/>
    <w:rsid w:val="00A753D1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261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916F6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435B8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5B8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5B85"/>
    <w:rPr>
      <w:vertAlign w:val="superscript"/>
    </w:rPr>
  </w:style>
  <w:style w:type="paragraph" w:customStyle="1" w:styleId="Default">
    <w:name w:val="Default"/>
    <w:rsid w:val="00A14C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D6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646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D6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D646B"/>
  </w:style>
  <w:style w:type="paragraph" w:styleId="Sidfot">
    <w:name w:val="footer"/>
    <w:basedOn w:val="Normal"/>
    <w:link w:val="SidfotChar"/>
    <w:uiPriority w:val="99"/>
    <w:unhideWhenUsed/>
    <w:rsid w:val="000D6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D646B"/>
  </w:style>
  <w:style w:type="character" w:styleId="Hyperlnk">
    <w:name w:val="Hyperlink"/>
    <w:basedOn w:val="Standardstycketeckensnitt"/>
    <w:uiPriority w:val="99"/>
    <w:unhideWhenUsed/>
    <w:rsid w:val="00A753D1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261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916F6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435B8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5B8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5B85"/>
    <w:rPr>
      <w:vertAlign w:val="superscript"/>
    </w:rPr>
  </w:style>
  <w:style w:type="paragraph" w:customStyle="1" w:styleId="Default">
    <w:name w:val="Default"/>
    <w:rsid w:val="00A14C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 xmlns="a9c0822c-9a86-4e61-858c-b7fd09e9f2be">Mallar</Dokumenttyp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B7F251003600498B67026CA9C36C39" ma:contentTypeVersion="1" ma:contentTypeDescription="Skapa ett nytt dokument." ma:contentTypeScope="" ma:versionID="640b18bc2904bdf2ee6d6c855f7f29e6">
  <xsd:schema xmlns:xsd="http://www.w3.org/2001/XMLSchema" xmlns:xs="http://www.w3.org/2001/XMLSchema" xmlns:p="http://schemas.microsoft.com/office/2006/metadata/properties" xmlns:ns2="a9c0822c-9a86-4e61-858c-b7fd09e9f2be" targetNamespace="http://schemas.microsoft.com/office/2006/metadata/properties" ma:root="true" ma:fieldsID="7693af82cadce505eafb14cc8601c59c" ns2:_="">
    <xsd:import namespace="a9c0822c-9a86-4e61-858c-b7fd09e9f2be"/>
    <xsd:element name="properties">
      <xsd:complexType>
        <xsd:sequence>
          <xsd:element name="documentManagement">
            <xsd:complexType>
              <xsd:all>
                <xsd:element ref="ns2:Dokumentty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0822c-9a86-4e61-858c-b7fd09e9f2be" elementFormDefault="qualified">
    <xsd:import namespace="http://schemas.microsoft.com/office/2006/documentManagement/types"/>
    <xsd:import namespace="http://schemas.microsoft.com/office/infopath/2007/PartnerControls"/>
    <xsd:element name="Dokumenttyp" ma:index="8" nillable="true" ma:displayName="Dokumenttyp" ma:description="Mallar" ma:format="Dropdown" ma:internalName="Dokumenttyp">
      <xsd:simpleType>
        <xsd:restriction base="dms:Choice">
          <xsd:enumeration value="Malla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75E3E7-98B5-41C6-AB7D-C19F016E0FB0}">
  <ds:schemaRefs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a9c0822c-9a86-4e61-858c-b7fd09e9f2b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D65CB3-FE10-4E28-8BEF-C5AE1127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0822c-9a86-4e61-858c-b7fd09e9f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CC6605-DEAA-4D39-BE6F-C3C26EDA7B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Halland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Larborn Katarina LK FOLKHÄLSOAVD</dc:creator>
  <cp:lastModifiedBy>Jägerstedt Mika RK HÄLSO- OCH SJUKVÅRD</cp:lastModifiedBy>
  <cp:revision>2</cp:revision>
  <dcterms:created xsi:type="dcterms:W3CDTF">2018-05-21T06:26:00Z</dcterms:created>
  <dcterms:modified xsi:type="dcterms:W3CDTF">2018-05-21T06:26:00Z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0x010100D0B7F251003600498B67026CA9C36C39</vt:lpwstr>
  </property>
</Properties>
</file>