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E1D28" w14:textId="77777777" w:rsidR="00A54512" w:rsidRDefault="00957EBE" w:rsidP="009C2A0E">
      <w:pPr>
        <w:pStyle w:val="Rubrik1"/>
        <w:rPr>
          <w:color w:val="auto"/>
        </w:rPr>
      </w:pPr>
      <w:bookmarkStart w:id="0" w:name="_GoBack"/>
      <w:bookmarkEnd w:id="0"/>
      <w:r w:rsidRPr="009C2A0E">
        <w:rPr>
          <w:color w:val="auto"/>
        </w:rPr>
        <w:t>eFrikort</w:t>
      </w:r>
    </w:p>
    <w:p w14:paraId="1A1E1D29" w14:textId="77777777" w:rsidR="009C2A0E" w:rsidRPr="009C2A0E" w:rsidRDefault="009C2A0E" w:rsidP="009C2A0E"/>
    <w:p w14:paraId="1A1E1D2A" w14:textId="77777777" w:rsidR="00957EBE" w:rsidRDefault="00957EBE">
      <w:r w:rsidRPr="00E114A9">
        <w:rPr>
          <w:rStyle w:val="Rubrik2Char"/>
          <w:color w:val="auto"/>
        </w:rPr>
        <w:t>HMC</w:t>
      </w:r>
      <w:r>
        <w:br/>
        <w:t>Hjälpmedelscentrum meddelat att de inte har någon möjlighet att titta i eFrikort för varje fakturautskick vilket innebär att person kommer att visa upp faktura i vården för att få inskrivet TENS avgift i eFrikort. Notera enligt regler.</w:t>
      </w:r>
    </w:p>
    <w:p w14:paraId="1A1E1D2B" w14:textId="77777777" w:rsidR="00957EBE" w:rsidRDefault="00957EBE">
      <w:r w:rsidRPr="00E114A9">
        <w:rPr>
          <w:rStyle w:val="Rubrik2Char"/>
          <w:color w:val="auto"/>
        </w:rPr>
        <w:t>Kalenderfunktion</w:t>
      </w:r>
      <w:r w:rsidRPr="00E0087C">
        <w:rPr>
          <w:b/>
          <w:u w:val="single"/>
        </w:rPr>
        <w:br/>
      </w:r>
      <w:r>
        <w:t xml:space="preserve">När man efterregistrerar avgifter/kvitton i eFrikort välj </w:t>
      </w:r>
      <w:r w:rsidRPr="00957EBE">
        <w:rPr>
          <w:u w:val="single"/>
        </w:rPr>
        <w:t>alltid</w:t>
      </w:r>
      <w:r>
        <w:t xml:space="preserve"> datum från kalendern. Skriver man in datum för hand händer det att posten inte sparas.</w:t>
      </w:r>
    </w:p>
    <w:p w14:paraId="1A1E1D2C" w14:textId="77777777" w:rsidR="00D43BC1" w:rsidRDefault="00957EBE">
      <w:r w:rsidRPr="00E114A9">
        <w:rPr>
          <w:rStyle w:val="Rubrik2Char"/>
          <w:color w:val="auto"/>
        </w:rPr>
        <w:t>Konverterade poster</w:t>
      </w:r>
      <w:r w:rsidRPr="00E0087C">
        <w:rPr>
          <w:b/>
          <w:u w:val="single"/>
        </w:rPr>
        <w:br/>
      </w:r>
      <w:r>
        <w:t>Vi</w:t>
      </w:r>
      <w:r w:rsidR="00B62B5D">
        <w:t>ssa fel har blivit med frikort som överlästs</w:t>
      </w:r>
      <w:r>
        <w:t xml:space="preserve"> från VAS till eFrikort där olika datum visas för </w:t>
      </w:r>
      <w:r w:rsidR="00B62B5D">
        <w:t>giltigt fr om</w:t>
      </w:r>
      <w:r w:rsidR="00A26219">
        <w:t>, i VAS sattes dagens datum i fältet för frikort fr om</w:t>
      </w:r>
      <w:r w:rsidR="00B62B5D">
        <w:t>.</w:t>
      </w:r>
      <w:r w:rsidR="00A26219">
        <w:br/>
      </w:r>
      <w:r w:rsidR="00B62B5D">
        <w:t>Detta justerades 21 juni</w:t>
      </w:r>
      <w:r>
        <w:t>.</w:t>
      </w:r>
      <w:r w:rsidR="00D43BC1">
        <w:t xml:space="preserve"> </w:t>
      </w:r>
      <w:r w:rsidR="00B62B5D">
        <w:br/>
        <w:t xml:space="preserve">Detta innebär att det nu ska det gå att </w:t>
      </w:r>
      <w:r w:rsidR="00B62B5D" w:rsidRPr="00A26219">
        <w:rPr>
          <w:b/>
        </w:rPr>
        <w:t>använda betalsätt frikort</w:t>
      </w:r>
      <w:r w:rsidR="00B62B5D">
        <w:t xml:space="preserve"> på besök som efterregistreras.</w:t>
      </w:r>
      <w:r w:rsidR="00B62B5D">
        <w:br/>
        <w:t>Om</w:t>
      </w:r>
      <w:r w:rsidR="00A26219">
        <w:t xml:space="preserve"> det inte fungerar meddela </w:t>
      </w:r>
      <w:r w:rsidR="002F3959" w:rsidRPr="00E114A9">
        <w:t>GAS patientteam.</w:t>
      </w:r>
      <w:r w:rsidR="00B62B5D">
        <w:br/>
        <w:t xml:space="preserve">betalsätt </w:t>
      </w:r>
      <w:proofErr w:type="spellStart"/>
      <w:r w:rsidR="00B62B5D">
        <w:t>ÖvrG</w:t>
      </w:r>
      <w:proofErr w:type="spellEnd"/>
      <w:r w:rsidR="00B62B5D">
        <w:t xml:space="preserve"> ska alltså inte användas längre</w:t>
      </w:r>
      <w:r w:rsidR="002F3959">
        <w:t>.</w:t>
      </w:r>
    </w:p>
    <w:p w14:paraId="1A1E1D2D" w14:textId="77777777" w:rsidR="009C2A0E" w:rsidRDefault="00957EBE">
      <w:r w:rsidRPr="00E114A9">
        <w:rPr>
          <w:rStyle w:val="Rubrik2Char"/>
          <w:color w:val="auto"/>
        </w:rPr>
        <w:t>Asyl och frikort</w:t>
      </w:r>
      <w:r w:rsidRPr="00E0087C">
        <w:rPr>
          <w:b/>
          <w:u w:val="single"/>
        </w:rPr>
        <w:br/>
      </w:r>
      <w:r>
        <w:t xml:space="preserve">Vissa asylsökande har frikort i eFrikort vilket innebär att VAS talar om att </w:t>
      </w:r>
      <w:r>
        <w:lastRenderedPageBreak/>
        <w:t>asyl/tillståndslös har frikort. Det blev så pga att avgiftstyperna L2 och L4 användes</w:t>
      </w:r>
      <w:r w:rsidR="009C2A0E">
        <w:t xml:space="preserve"> innan den 1 april</w:t>
      </w:r>
      <w:r>
        <w:t xml:space="preserve"> då asyl/tillståndslös kom till specialistvården utan remiss</w:t>
      </w:r>
      <w:r w:rsidR="009C2A0E">
        <w:t>.</w:t>
      </w:r>
      <w:r w:rsidR="009C2A0E">
        <w:br/>
        <w:t>För att komma runt detta så bortser ni bara från meddelandet i VAS som kommer om att person har frikort, registrera som vanligt med någon av avgiftstyperna som är upplagda för asyl/tillståndslös.</w:t>
      </w:r>
      <w:r w:rsidR="002F3959">
        <w:t xml:space="preserve"> Vid </w:t>
      </w:r>
      <w:r w:rsidR="009C2A0E">
        <w:t>dessa tillfällen gå in i eFrikort</w:t>
      </w:r>
      <w:r w:rsidR="00B62B5D">
        <w:t xml:space="preserve"> och titta, om det står att de har betalt för mycket ta bort dessa poster så ingen återbetalning sker från GAS av misstag.</w:t>
      </w:r>
    </w:p>
    <w:p w14:paraId="1A1E1D2E" w14:textId="77777777" w:rsidR="009C2A0E" w:rsidRDefault="009C2A0E">
      <w:r w:rsidRPr="00E114A9">
        <w:rPr>
          <w:rStyle w:val="Rubrik2Char"/>
          <w:color w:val="auto"/>
        </w:rPr>
        <w:t>Person har två frikort med olika giltighetsdatum</w:t>
      </w:r>
      <w:r w:rsidRPr="00E0087C">
        <w:rPr>
          <w:b/>
          <w:u w:val="single"/>
        </w:rPr>
        <w:br/>
      </w:r>
      <w:r>
        <w:t>Av någon anledning som jag inte vet, så är det så att person kan ha två frikort med olika giltighetsdatum. Kan vara så att eFrikort utifrån avgifterna där</w:t>
      </w:r>
      <w:r w:rsidR="00A26219">
        <w:t>,</w:t>
      </w:r>
      <w:r>
        <w:t xml:space="preserve"> har utfärdat ett frikort medan person fått frikort utfärd</w:t>
      </w:r>
      <w:r w:rsidR="00A26219">
        <w:t>at annan</w:t>
      </w:r>
      <w:r>
        <w:t>stans med annat datum och andra kvitton.</w:t>
      </w:r>
      <w:r>
        <w:br/>
        <w:t xml:space="preserve">I dessa fall så får patient ha två frikort, </w:t>
      </w:r>
      <w:r w:rsidR="00A26219">
        <w:t>n</w:t>
      </w:r>
      <w:r>
        <w:t>är frikortet i eFrikort är slut visar patient upp sitta andra frikort och då skriver man in det frikortsnumret i eFrikort.</w:t>
      </w:r>
    </w:p>
    <w:p w14:paraId="1A1E1D2F" w14:textId="77777777" w:rsidR="004B4107" w:rsidRDefault="00A26219">
      <w:r w:rsidRPr="00E114A9">
        <w:rPr>
          <w:rStyle w:val="Rubrik2Char"/>
          <w:color w:val="auto"/>
        </w:rPr>
        <w:t>Besöksposter</w:t>
      </w:r>
      <w:r w:rsidR="00B62B5D" w:rsidRPr="00E114A9">
        <w:rPr>
          <w:rStyle w:val="Rubrik2Char"/>
          <w:color w:val="auto"/>
        </w:rPr>
        <w:t xml:space="preserve"> som </w:t>
      </w:r>
      <w:proofErr w:type="gramStart"/>
      <w:r w:rsidR="00B62B5D" w:rsidRPr="00E114A9">
        <w:rPr>
          <w:rStyle w:val="Rubrik2Char"/>
          <w:color w:val="auto"/>
        </w:rPr>
        <w:t>ej</w:t>
      </w:r>
      <w:proofErr w:type="gramEnd"/>
      <w:r w:rsidR="00B62B5D" w:rsidRPr="00E114A9">
        <w:rPr>
          <w:rStyle w:val="Rubrik2Char"/>
          <w:color w:val="auto"/>
        </w:rPr>
        <w:t xml:space="preserve"> gått över från VAS till eFrikort</w:t>
      </w:r>
      <w:r w:rsidR="00F2227D" w:rsidRPr="00E114A9">
        <w:rPr>
          <w:rStyle w:val="Rubrik2Char"/>
          <w:color w:val="auto"/>
        </w:rPr>
        <w:t xml:space="preserve"> – Historiska frikort </w:t>
      </w:r>
      <w:r w:rsidR="00B62B5D" w:rsidRPr="00E0087C">
        <w:rPr>
          <w:b/>
          <w:u w:val="single"/>
        </w:rPr>
        <w:br/>
      </w:r>
      <w:r>
        <w:t xml:space="preserve">Det har varit en del ärenden kring </w:t>
      </w:r>
      <w:r w:rsidR="004B4107">
        <w:t>”</w:t>
      </w:r>
      <w:r>
        <w:t xml:space="preserve">besöksposter som ej gått över från VAS </w:t>
      </w:r>
      <w:r w:rsidR="004B4107">
        <w:t xml:space="preserve">till eFrikort”. Detta har vi utrett och </w:t>
      </w:r>
      <w:r w:rsidR="004B4107" w:rsidRPr="00F2227D">
        <w:rPr>
          <w:u w:val="single"/>
        </w:rPr>
        <w:t>alla besök</w:t>
      </w:r>
      <w:r w:rsidR="004B4107">
        <w:t xml:space="preserve"> har gått över men de finns i rutan ”Historiska frikort”.</w:t>
      </w:r>
    </w:p>
    <w:p w14:paraId="1A1E1D30" w14:textId="77777777" w:rsidR="00F2227D" w:rsidRDefault="004B4107">
      <w:r>
        <w:lastRenderedPageBreak/>
        <w:t>När person visar upp sitt högkostnadskort kan det hända att inte alla kvitton är med</w:t>
      </w:r>
      <w:r w:rsidR="00F2227D">
        <w:t xml:space="preserve"> 1 år tillbaks. När man tittar i högkostnadskortet så ser man då att dessa besök borde vara medräknade i högkostnadsperioden. Tittar man i eFrikort under ”visa betalningar” så hittar ni inte besöken där och då upplevs det som om att besöken inte gått över. </w:t>
      </w:r>
      <w:r w:rsidR="00F2227D" w:rsidRPr="00F2227D">
        <w:rPr>
          <w:u w:val="single"/>
        </w:rPr>
        <w:t>Dessa besök finns under ”Historiska frikort”.</w:t>
      </w:r>
    </w:p>
    <w:p w14:paraId="1A1E1D31" w14:textId="77777777" w:rsidR="00F2227D" w:rsidRPr="00A74E06" w:rsidRDefault="00F2227D" w:rsidP="00F2227D">
      <w:pPr>
        <w:rPr>
          <w:rFonts w:cs="Arial"/>
        </w:rPr>
      </w:pPr>
      <w:r w:rsidRPr="00A74E06">
        <w:rPr>
          <w:rFonts w:cs="Arial"/>
        </w:rPr>
        <w:t xml:space="preserve">De besök som hämtades från VAS i och med driftsättningen av eFrikort och som tillsammans uppgick till 1 100 kr har genererat ett frikort. Eftersom giltighetstiden är 12 månader från första registrerade besöket kan giltighetstiden på detta frikort redan ha passerats. Då hittar du frikortet och besöken under knappen ”Historik” i eFrikort. </w:t>
      </w:r>
    </w:p>
    <w:p w14:paraId="1A1E1D32" w14:textId="77777777" w:rsidR="00F2227D" w:rsidRPr="00A74E06" w:rsidRDefault="00F2227D" w:rsidP="00F2227D">
      <w:pPr>
        <w:rPr>
          <w:rFonts w:cs="Arial"/>
          <w:b/>
        </w:rPr>
      </w:pPr>
      <w:r w:rsidRPr="00A74E06">
        <w:rPr>
          <w:rFonts w:cs="Arial"/>
          <w:b/>
        </w:rPr>
        <w:t xml:space="preserve">Alla besök från VAS finns alltså i eFrikort, inga VAS kvitton ska därmed efterregistreras i eFrikort. </w:t>
      </w:r>
    </w:p>
    <w:p w14:paraId="1A1E1D33" w14:textId="77777777" w:rsidR="00F2227D" w:rsidRPr="00A74E06" w:rsidRDefault="00E0087C" w:rsidP="00F2227D">
      <w:pPr>
        <w:rPr>
          <w:rFonts w:cs="Arial"/>
        </w:rPr>
      </w:pPr>
      <w:r w:rsidRPr="00A74E06">
        <w:rPr>
          <w:rFonts w:cs="Arial"/>
        </w:rPr>
        <w:t>När ni upplever att inte poster från VAS gått över, titta i eFrikort och under den bilden som heter Historiska frikort så kommer ni att se att posten finns med där.</w:t>
      </w:r>
      <w:r w:rsidR="003359F7" w:rsidRPr="00A74E06">
        <w:rPr>
          <w:rFonts w:cs="Arial"/>
        </w:rPr>
        <w:t xml:space="preserve"> Historiska frikorts </w:t>
      </w:r>
      <w:proofErr w:type="gramStart"/>
      <w:r w:rsidR="003359F7" w:rsidRPr="00A74E06">
        <w:rPr>
          <w:rFonts w:cs="Arial"/>
        </w:rPr>
        <w:t>bilden</w:t>
      </w:r>
      <w:proofErr w:type="gramEnd"/>
      <w:r w:rsidR="003359F7" w:rsidRPr="00A74E06">
        <w:rPr>
          <w:rFonts w:cs="Arial"/>
        </w:rPr>
        <w:t xml:space="preserve"> finns bara i ”första bilden” är man inne under Visa betalningar syns inte bilden Historiska frikort</w:t>
      </w:r>
    </w:p>
    <w:p w14:paraId="1A1E1D34" w14:textId="77777777" w:rsidR="001E4BC0" w:rsidRDefault="00B62B5D">
      <w:r w:rsidRPr="00E114A9">
        <w:rPr>
          <w:rStyle w:val="Rubrik2Char"/>
          <w:color w:val="auto"/>
        </w:rPr>
        <w:t>Utomlänspatient</w:t>
      </w:r>
      <w:r w:rsidRPr="00E0087C">
        <w:rPr>
          <w:b/>
          <w:u w:val="single"/>
        </w:rPr>
        <w:br/>
      </w:r>
      <w:r>
        <w:t xml:space="preserve">Vid efterregistrering av kvitto för utomlänare så titta noga så inte deras kvitto genererar återbetalning i eFrikort. </w:t>
      </w:r>
      <w:r w:rsidR="00DA144E">
        <w:br/>
      </w:r>
      <w:r w:rsidR="001E4BC0">
        <w:lastRenderedPageBreak/>
        <w:t>Följ manual</w:t>
      </w:r>
      <w:r w:rsidR="00DA144E">
        <w:br/>
      </w:r>
      <w:r>
        <w:t>Region Halland gör inte återbetalning till utomlänspatienter som har betalt för mycket i Region Halland. De får vända sig till sitt hemlandsting för återbetalning</w:t>
      </w:r>
    </w:p>
    <w:p w14:paraId="1A1E1D35" w14:textId="77777777" w:rsidR="00103FB7" w:rsidRDefault="001E4BC0">
      <w:r w:rsidRPr="00E114A9">
        <w:rPr>
          <w:rStyle w:val="Rubrik2Char"/>
          <w:color w:val="auto"/>
        </w:rPr>
        <w:t>Ankomständring i efterhand</w:t>
      </w:r>
      <w:r w:rsidR="00103FB7" w:rsidRPr="00E114A9">
        <w:rPr>
          <w:rStyle w:val="Rubrik2Char"/>
          <w:color w:val="auto"/>
        </w:rPr>
        <w:t xml:space="preserve"> på överflyttade</w:t>
      </w:r>
      <w:r w:rsidR="008F59B9">
        <w:rPr>
          <w:rStyle w:val="Rubrik2Char"/>
          <w:color w:val="auto"/>
        </w:rPr>
        <w:t xml:space="preserve"> poster från VAS till eFrikort</w:t>
      </w:r>
      <w:r w:rsidR="00E0087C" w:rsidRPr="00E114A9">
        <w:rPr>
          <w:rStyle w:val="Rubrik2Char"/>
          <w:color w:val="auto"/>
        </w:rPr>
        <w:br/>
      </w:r>
      <w:r w:rsidR="00103FB7">
        <w:t>Då</w:t>
      </w:r>
      <w:r w:rsidR="008F59B9">
        <w:t xml:space="preserve"> en</w:t>
      </w:r>
      <w:r w:rsidR="00103FB7">
        <w:t xml:space="preserve"> </w:t>
      </w:r>
      <w:r w:rsidR="00B12F37">
        <w:t>ankomständring görs i VAS på en a</w:t>
      </w:r>
      <w:r w:rsidR="008F59B9">
        <w:t xml:space="preserve">vgift som var på ett besök under tiden 2015-06-07-2016-06-07, </w:t>
      </w:r>
      <w:proofErr w:type="gramStart"/>
      <w:r w:rsidR="008F59B9">
        <w:t>dvs</w:t>
      </w:r>
      <w:proofErr w:type="gramEnd"/>
      <w:r w:rsidR="008F59B9">
        <w:t xml:space="preserve"> de överflyttade poster som gjordes </w:t>
      </w:r>
      <w:r w:rsidR="00103FB7">
        <w:t xml:space="preserve">från VAS till eFrikort, </w:t>
      </w:r>
      <w:r w:rsidR="00D45AB7">
        <w:t>ändras inte avgiften i eFrikort</w:t>
      </w:r>
      <w:r w:rsidR="008F59B9">
        <w:t xml:space="preserve"> med automatik</w:t>
      </w:r>
      <w:r w:rsidR="00427D5C">
        <w:t>.</w:t>
      </w:r>
      <w:r w:rsidR="008F59B9">
        <w:br/>
      </w:r>
      <w:r w:rsidR="00427D5C">
        <w:t>Ni måste på dessa poster även manuellt</w:t>
      </w:r>
      <w:r w:rsidR="00103FB7">
        <w:t xml:space="preserve"> gå in och</w:t>
      </w:r>
      <w:r w:rsidR="00427D5C">
        <w:t xml:space="preserve"> ändra avgiften i eFrikort.</w:t>
      </w:r>
      <w:r w:rsidR="00AD32BF">
        <w:t xml:space="preserve"> </w:t>
      </w:r>
      <w:r w:rsidR="008F59B9">
        <w:br/>
      </w:r>
      <w:r w:rsidR="00AD32BF">
        <w:t>OBS, gäller bara för de poster som överflyttades</w:t>
      </w:r>
      <w:r w:rsidR="008F59B9">
        <w:t>.</w:t>
      </w:r>
    </w:p>
    <w:p w14:paraId="1A1E1D36" w14:textId="77777777" w:rsidR="00427D5C" w:rsidRDefault="00103FB7">
      <w:pPr>
        <w:rPr>
          <w:rFonts w:cs="Arial"/>
          <w:color w:val="333333"/>
        </w:rPr>
      </w:pPr>
      <w:r>
        <w:rPr>
          <w:rFonts w:cs="Arial"/>
          <w:color w:val="333333"/>
        </w:rPr>
        <w:t xml:space="preserve">Exempel: </w:t>
      </w:r>
      <w:r w:rsidR="00427D5C" w:rsidRPr="00103FB7">
        <w:rPr>
          <w:rFonts w:cs="Arial"/>
          <w:color w:val="333333"/>
        </w:rPr>
        <w:t xml:space="preserve">Person uppsökt läkare </w:t>
      </w:r>
      <w:r w:rsidR="00427D5C" w:rsidRPr="00103FB7">
        <w:rPr>
          <w:rFonts w:cs="Arial"/>
          <w:b/>
          <w:color w:val="333333"/>
        </w:rPr>
        <w:t>160601</w:t>
      </w:r>
      <w:r>
        <w:rPr>
          <w:rFonts w:cs="Arial"/>
          <w:b/>
          <w:color w:val="333333"/>
        </w:rPr>
        <w:t xml:space="preserve"> (innan eFrikort)</w:t>
      </w:r>
      <w:r w:rsidR="00427D5C" w:rsidRPr="00103FB7">
        <w:rPr>
          <w:rFonts w:cs="Arial"/>
          <w:color w:val="333333"/>
        </w:rPr>
        <w:t xml:space="preserve"> och betalt 150 kr.</w:t>
      </w:r>
      <w:r w:rsidR="00427D5C" w:rsidRPr="00103FB7">
        <w:rPr>
          <w:rFonts w:cs="Arial"/>
          <w:color w:val="333333"/>
        </w:rPr>
        <w:br/>
      </w:r>
      <w:r w:rsidR="00427D5C" w:rsidRPr="00103FB7">
        <w:rPr>
          <w:rFonts w:cs="Arial"/>
          <w:b/>
          <w:color w:val="333333"/>
        </w:rPr>
        <w:t>160610</w:t>
      </w:r>
      <w:r>
        <w:rPr>
          <w:rFonts w:cs="Arial"/>
          <w:b/>
          <w:color w:val="333333"/>
        </w:rPr>
        <w:t xml:space="preserve"> (efter eFrikort)</w:t>
      </w:r>
      <w:r w:rsidR="00427D5C" w:rsidRPr="00103FB7">
        <w:rPr>
          <w:rFonts w:cs="Arial"/>
          <w:color w:val="333333"/>
        </w:rPr>
        <w:t xml:space="preserve"> ändrades besök till 0 kr pga frikort i</w:t>
      </w:r>
      <w:r>
        <w:rPr>
          <w:rFonts w:cs="Arial"/>
          <w:color w:val="333333"/>
        </w:rPr>
        <w:t xml:space="preserve"> </w:t>
      </w:r>
      <w:r w:rsidR="00427D5C" w:rsidRPr="00103FB7">
        <w:rPr>
          <w:rFonts w:cs="Arial"/>
          <w:color w:val="333333"/>
        </w:rPr>
        <w:t>VAS</w:t>
      </w:r>
      <w:r>
        <w:rPr>
          <w:rFonts w:cs="Arial"/>
          <w:color w:val="333333"/>
        </w:rPr>
        <w:t>.</w:t>
      </w:r>
      <w:r w:rsidR="00427D5C" w:rsidRPr="00103FB7">
        <w:rPr>
          <w:rFonts w:cs="Arial"/>
          <w:color w:val="333333"/>
        </w:rPr>
        <w:br/>
        <w:t>I eFrikort ligger fortfarande 150 kr kvar vilket innebär att patient har betalt för mycket för sitt frikort och ska ha återbetalning fast det är justerat i VAS.</w:t>
      </w:r>
      <w:r>
        <w:rPr>
          <w:rFonts w:cs="Arial"/>
          <w:color w:val="333333"/>
        </w:rPr>
        <w:br/>
        <w:t>Kan också vara så att person kommer för att betala fakturan kontant för ett besök som flyttats över, då kan det också bli så att det blir en extra post på samma summa i eFrikort.</w:t>
      </w:r>
    </w:p>
    <w:p w14:paraId="1A1E1D37" w14:textId="77777777" w:rsidR="00033C6C" w:rsidRDefault="00103FB7">
      <w:pPr>
        <w:rPr>
          <w:rFonts w:cs="Arial"/>
          <w:color w:val="333333"/>
        </w:rPr>
      </w:pPr>
      <w:r>
        <w:rPr>
          <w:rFonts w:cs="Arial"/>
          <w:color w:val="333333"/>
        </w:rPr>
        <w:t xml:space="preserve">Detta kommer att fasas ut </w:t>
      </w:r>
      <w:r w:rsidR="00AD32BF">
        <w:rPr>
          <w:rFonts w:cs="Arial"/>
          <w:color w:val="333333"/>
        </w:rPr>
        <w:t xml:space="preserve">av sig självt, </w:t>
      </w:r>
      <w:r>
        <w:rPr>
          <w:rFonts w:cs="Arial"/>
          <w:color w:val="333333"/>
        </w:rPr>
        <w:t>men var uppmärksamma när det gäller ändringar i avgi</w:t>
      </w:r>
      <w:r w:rsidR="008F59B9">
        <w:rPr>
          <w:rFonts w:cs="Arial"/>
          <w:color w:val="333333"/>
        </w:rPr>
        <w:t xml:space="preserve">fter på de överflyttade besöken </w:t>
      </w:r>
      <w:proofErr w:type="gramStart"/>
      <w:r w:rsidR="008F59B9">
        <w:rPr>
          <w:rFonts w:cs="Arial"/>
          <w:color w:val="333333"/>
        </w:rPr>
        <w:t>dvs</w:t>
      </w:r>
      <w:proofErr w:type="gramEnd"/>
      <w:r w:rsidR="008F59B9">
        <w:rPr>
          <w:rFonts w:cs="Arial"/>
          <w:color w:val="333333"/>
        </w:rPr>
        <w:t xml:space="preserve"> de besöken som är innan 2016-06-07</w:t>
      </w:r>
    </w:p>
    <w:p w14:paraId="1A1E1D38" w14:textId="77777777" w:rsidR="00103FB7" w:rsidRPr="00033C6C" w:rsidRDefault="00103FB7">
      <w:pPr>
        <w:rPr>
          <w:rFonts w:cs="Arial"/>
          <w:color w:val="333333"/>
        </w:rPr>
      </w:pPr>
      <w:r>
        <w:rPr>
          <w:rFonts w:cs="Arial"/>
          <w:color w:val="333333"/>
        </w:rPr>
        <w:lastRenderedPageBreak/>
        <w:t xml:space="preserve">Efter 2016-06-07 fungerar det som det ska, </w:t>
      </w:r>
      <w:proofErr w:type="gramStart"/>
      <w:r>
        <w:rPr>
          <w:rFonts w:cs="Arial"/>
          <w:color w:val="333333"/>
        </w:rPr>
        <w:t>dvs</w:t>
      </w:r>
      <w:proofErr w:type="gramEnd"/>
      <w:r>
        <w:rPr>
          <w:rFonts w:cs="Arial"/>
          <w:color w:val="333333"/>
        </w:rPr>
        <w:t xml:space="preserve"> ändringar går med automatik mellan VAS och eFrikort</w:t>
      </w:r>
    </w:p>
    <w:p w14:paraId="1A1E1D39" w14:textId="77777777" w:rsidR="00D45AB7" w:rsidRDefault="00D45AB7"/>
    <w:sectPr w:rsidR="00D45A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BE"/>
    <w:rsid w:val="00033C6C"/>
    <w:rsid w:val="00044B8D"/>
    <w:rsid w:val="00103FB7"/>
    <w:rsid w:val="001E4BC0"/>
    <w:rsid w:val="001E780D"/>
    <w:rsid w:val="002F3959"/>
    <w:rsid w:val="003359F7"/>
    <w:rsid w:val="00427D5C"/>
    <w:rsid w:val="004B4107"/>
    <w:rsid w:val="0054532E"/>
    <w:rsid w:val="00630EE8"/>
    <w:rsid w:val="00671B4D"/>
    <w:rsid w:val="008F59B9"/>
    <w:rsid w:val="00957EBE"/>
    <w:rsid w:val="009719E6"/>
    <w:rsid w:val="009C2A0E"/>
    <w:rsid w:val="00A26219"/>
    <w:rsid w:val="00A74E06"/>
    <w:rsid w:val="00AC5162"/>
    <w:rsid w:val="00AD32BF"/>
    <w:rsid w:val="00B12F37"/>
    <w:rsid w:val="00B62B5D"/>
    <w:rsid w:val="00D43BC1"/>
    <w:rsid w:val="00D45AB7"/>
    <w:rsid w:val="00DA144E"/>
    <w:rsid w:val="00DF4F7B"/>
    <w:rsid w:val="00E0087C"/>
    <w:rsid w:val="00E114A9"/>
    <w:rsid w:val="00F2227D"/>
    <w:rsid w:val="00F66B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1D28"/>
  <w15:docId w15:val="{69A45B50-3FD8-4ABE-BCEC-F06E41C4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9C2A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2B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C2A0E"/>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B62B5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7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D418FF1B1C8364EA3D32FF5E7946DC7" ma:contentTypeVersion="3" ma:contentTypeDescription="Skapa ett nytt dokument." ma:contentTypeScope="" ma:versionID="7e2a7a9c32be7582a28fe2f8f5c7dd11">
  <xsd:schema xmlns:xsd="http://www.w3.org/2001/XMLSchema" xmlns:xs="http://www.w3.org/2001/XMLSchema" xmlns:p="http://schemas.microsoft.com/office/2006/metadata/properties" xmlns:ns1="http://schemas.microsoft.com/sharepoint/v3" xmlns:ns2="0de6e395-ddf7-43e8-89d7-ad5dd8e1acc0" targetNamespace="http://schemas.microsoft.com/office/2006/metadata/properties" ma:root="true" ma:fieldsID="55205e4d5f3a8acb6cea748e94e9032a" ns1:_="" ns2:_="">
    <xsd:import namespace="http://schemas.microsoft.com/sharepoint/v3"/>
    <xsd:import namespace="0de6e395-ddf7-43e8-89d7-ad5dd8e1acc0"/>
    <xsd:element name="properties">
      <xsd:complexType>
        <xsd:sequence>
          <xsd:element name="documentManagement">
            <xsd:complexType>
              <xsd:all>
                <xsd:element ref="ns1:PublishingStartDate" minOccurs="0"/>
                <xsd:element ref="ns1:PublishingExpirationDate" minOccurs="0"/>
                <xsd:element ref="ns2:Dokumenttyp" minOccurs="0"/>
                <xsd:element ref="ns2:M_x00f6_te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6e395-ddf7-43e8-89d7-ad5dd8e1acc0" elementFormDefault="qualified">
    <xsd:import namespace="http://schemas.microsoft.com/office/2006/documentManagement/types"/>
    <xsd:import namespace="http://schemas.microsoft.com/office/infopath/2007/PartnerControls"/>
    <xsd:element name="Dokumenttyp" ma:index="10" nillable="true" ma:displayName="Dokumenttyp" ma:format="Dropdown" ma:internalName="Dokumenttyp">
      <xsd:simpleType>
        <xsd:restriction base="dms:Choice">
          <xsd:enumeration value="Minnesanteckningar"/>
        </xsd:restriction>
      </xsd:simpleType>
    </xsd:element>
    <xsd:element name="M_x00f6_tesdatum" ma:index="11" nillable="true" ma:displayName="Mötesdatum" ma:format="DateOnly" ma:internalName="M_x00f6_te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kumenttyp xmlns="0de6e395-ddf7-43e8-89d7-ad5dd8e1acc0">Minnesanteckningar</Dokumenttyp>
    <M_x00f6_tesdatum xmlns="0de6e395-ddf7-43e8-89d7-ad5dd8e1acc0"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8A87-FE6F-4F04-9079-F092DBA4D986}">
  <ds:schemaRefs>
    <ds:schemaRef ds:uri="http://schemas.microsoft.com/sharepoint/v3/contenttype/forms"/>
  </ds:schemaRefs>
</ds:datastoreItem>
</file>

<file path=customXml/itemProps2.xml><?xml version="1.0" encoding="utf-8"?>
<ds:datastoreItem xmlns:ds="http://schemas.openxmlformats.org/officeDocument/2006/customXml" ds:itemID="{3322595C-7E70-4314-82A3-21B1FCD92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e6e395-ddf7-43e8-89d7-ad5dd8e1a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D3D29-A634-478D-A478-0AA17F89DA14}">
  <ds:schemaRefs>
    <ds:schemaRef ds:uri="http://purl.org/dc/elements/1.1/"/>
    <ds:schemaRef ds:uri="http://schemas.microsoft.com/office/2006/metadata/properties"/>
    <ds:schemaRef ds:uri="http://schemas.microsoft.com/sharepoint/v3"/>
    <ds:schemaRef ds:uri="0de6e395-ddf7-43e8-89d7-ad5dd8e1ac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8C40C4A-E150-479E-9C54-81268241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4007</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eFrikort</vt:lpstr>
    </vt:vector>
  </TitlesOfParts>
  <Company>Landstinget Halland</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eFrikort</dc:title>
  <dc:creator>Pettersson Britt-Inger RGS</dc:creator>
  <cp:lastModifiedBy>Brusehed Cissi RGS VS IT</cp:lastModifiedBy>
  <cp:revision>2</cp:revision>
  <cp:lastPrinted>2016-06-30T08:45:00Z</cp:lastPrinted>
  <dcterms:created xsi:type="dcterms:W3CDTF">2018-06-20T07:23:00Z</dcterms:created>
  <dcterms:modified xsi:type="dcterms:W3CDTF">2018-06-20T07:23:00Z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0x0101001D418FF1B1C8364EA3D32FF5E7946DC7</vt:lpwstr>
  </property>
</Properties>
</file>