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A" w:rsidRDefault="00D21C61">
      <w:bookmarkStart w:id="0" w:name="_GoBack"/>
      <w:bookmarkEnd w:id="0"/>
      <w:r>
        <w:t>Relaterad info till sidan Rehabsamordning</w:t>
      </w:r>
    </w:p>
    <w:p w:rsidR="00D21C61" w:rsidRDefault="00D21C61"/>
    <w:p w:rsid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b/>
          <w:bCs/>
          <w:color w:val="676767"/>
          <w:sz w:val="16"/>
          <w:szCs w:val="16"/>
          <w:lang w:eastAsia="sv-SE"/>
        </w:rPr>
      </w:pPr>
      <w:r w:rsidRPr="00870A47">
        <w:rPr>
          <w:rFonts w:ascii="Verdana" w:eastAsia="Times New Roman" w:hAnsi="Verdana" w:cs="Times New Roman"/>
          <w:b/>
          <w:bCs/>
          <w:color w:val="676767"/>
          <w:sz w:val="16"/>
          <w:szCs w:val="16"/>
          <w:lang w:eastAsia="sv-SE"/>
        </w:rPr>
        <w:t>Rehabsamordnare i Region Halland</w:t>
      </w:r>
    </w:p>
    <w:p w:rsid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 xml:space="preserve">Region Halland införde </w:t>
      </w:r>
      <w:proofErr w:type="spellStart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rehabsamordnare</w:t>
      </w:r>
      <w:proofErr w:type="spellEnd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inom vårdval Hallands verksamheter redan 2009.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Den nationella benämningen kan också vara </w:t>
      </w: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rehabkoordinator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</w:t>
      </w:r>
    </w:p>
    <w:p w:rsidR="00D21C61" w:rsidRP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u w:val="single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Uppdraget finns beskrivet i </w:t>
      </w:r>
      <w:hyperlink r:id="rId5" w:history="1">
        <w:r w:rsidRPr="00D21C61">
          <w:rPr>
            <w:rStyle w:val="Hyperlnk"/>
            <w:rFonts w:ascii="Verdana" w:eastAsia="Times New Roman" w:hAnsi="Verdana" w:cs="Times New Roman"/>
            <w:sz w:val="16"/>
            <w:szCs w:val="16"/>
            <w:lang w:eastAsia="sv-SE"/>
          </w:rPr>
          <w:t>Uppdragsbeskrivning för vårdval</w:t>
        </w:r>
      </w:hyperlink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samt i region Hallands </w:t>
      </w:r>
      <w:r w:rsidRPr="00D21C61">
        <w:rPr>
          <w:rFonts w:ascii="Verdana" w:eastAsia="Times New Roman" w:hAnsi="Verdana" w:cs="Times New Roman"/>
          <w:color w:val="676767"/>
          <w:sz w:val="16"/>
          <w:szCs w:val="16"/>
          <w:u w:val="single"/>
          <w:lang w:eastAsia="sv-SE"/>
        </w:rPr>
        <w:t>Riktlinjer för sjukskrivningsprocessen.</w:t>
      </w:r>
    </w:p>
    <w:p w:rsid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Det ska vara tydligt kommunicerat hur man kan nå </w:t>
      </w:r>
      <w:proofErr w:type="spellStart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rehabsamordnaren</w:t>
      </w:r>
      <w:proofErr w:type="spellEnd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i de olika vårdverksamheterna så att både patienter och externa </w:t>
      </w:r>
      <w:proofErr w:type="spellStart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rehabaktörer</w:t>
      </w:r>
      <w:proofErr w:type="spellEnd"/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enkelt kan nå vårdenheten i frågorna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som rör den samordnade rehabiliteringen</w:t>
      </w: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</w:t>
      </w:r>
    </w:p>
    <w:p w:rsidR="00D21C61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D21C61" w:rsidRPr="00870A47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Vårdverksamheterna ska alltid rapportera eventuella förändringar avseende kontaktuppgifter för </w:t>
      </w: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rehabsamordnaren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till Regionkontoret. Detta för att hålla kontaktuppgifterna uppdaterade och underlätta nödvändig kommunikation för frågorna. Se även snabbval </w:t>
      </w:r>
      <w:proofErr w:type="spellStart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rehabsamordnarnätverket</w:t>
      </w:r>
      <w:proofErr w:type="spellEnd"/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.</w:t>
      </w:r>
    </w:p>
    <w:p w:rsidR="00D21C61" w:rsidRDefault="006028F9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Hälso- och sjukvården är en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viktig </w:t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aktör som tidigt, redan före en sjukskrivning blir aktuell, kan få kännedom om patientens behov. Hälso- och sjukvården kan </w:t>
      </w: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skapa möjligheter att</w:t>
      </w:r>
      <w:r w:rsidR="00835F93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vid behov </w:t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tidigt samverka kring individer i sjukskrivningsprocessen genom att tillsammans med patienten informera och samverka med arbetsgivaren</w:t>
      </w:r>
      <w:r w:rsidR="00835F93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, företagshälsovård, </w:t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Arbetsförmedling, Försäkringskassan och/eller kommun.</w:t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> </w:t>
      </w:r>
      <w:r w:rsidR="00D21C61"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>Flera landsting har infört en funktion för koordinering för att stödja en effektiv sjukskrivningsprocess. Denna funktion kan utgöra en länk mellan hälso- och sjukvården och övriga aktörer i sjukskrivningsprocessen i syfte att förbättra samordningen av individens insatser och för att nå en hög effektivitet och förhindra onödigt långa ledtider och perioder av passiv väntan i individens sjukskrivnings- och rehabiliteringsprocess.</w:t>
      </w:r>
    </w:p>
    <w:p w:rsidR="006028F9" w:rsidRDefault="006028F9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6028F9" w:rsidRDefault="006028F9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Regeringen kommer att utreda möjligheten att permanenta funktionen i landstingen efter överenskommelsens slut.</w:t>
      </w:r>
    </w:p>
    <w:p w:rsidR="006028F9" w:rsidRPr="00870A47" w:rsidRDefault="006028F9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</w:p>
    <w:p w:rsidR="00D21C61" w:rsidRPr="00870A47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>Region Halland har tillsammans med Försäkringskassan tagit fram arbetsstöd och information såväl till hälso- och sjukvården som till patienter. ”Så får du rätt bedömning och rehabilitering när du är sjukskriven”.</w:t>
      </w:r>
    </w:p>
    <w:p w:rsidR="00D21C61" w:rsidRPr="00870A47" w:rsidRDefault="00D21C61" w:rsidP="00D21C6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</w:pP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Kontaktperson: </w:t>
      </w:r>
      <w:hyperlink r:id="rId6" w:history="1">
        <w:r w:rsidRPr="00870A47">
          <w:rPr>
            <w:rFonts w:ascii="Verdana" w:eastAsia="Times New Roman" w:hAnsi="Verdana" w:cs="Times New Roman"/>
            <w:color w:val="0072BC"/>
            <w:sz w:val="16"/>
            <w:szCs w:val="16"/>
            <w:lang w:eastAsia="sv-SE"/>
          </w:rPr>
          <w:t>Larborn Katarina RK HÄLSO -OCH SJUKVÅRD</w:t>
        </w:r>
      </w:hyperlink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t xml:space="preserve"> </w:t>
      </w:r>
      <w:r w:rsidRPr="00870A47">
        <w:rPr>
          <w:rFonts w:ascii="Verdana" w:eastAsia="Times New Roman" w:hAnsi="Verdana" w:cs="Times New Roman"/>
          <w:color w:val="676767"/>
          <w:sz w:val="16"/>
          <w:szCs w:val="16"/>
          <w:lang w:eastAsia="sv-SE"/>
        </w:rPr>
        <w:br/>
        <w:t xml:space="preserve">Publiceringsdatum: 2017-01-04 12:44 </w:t>
      </w:r>
    </w:p>
    <w:p w:rsidR="00D21C61" w:rsidRDefault="00D21C61"/>
    <w:sectPr w:rsidR="00D2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1"/>
    <w:rsid w:val="006028F9"/>
    <w:rsid w:val="00835F93"/>
    <w:rsid w:val="00D21C61"/>
    <w:rsid w:val="00F44499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1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1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tra.regionhalland.se/halsa-vard-tandvard/rehabilitering/arbetet%20med%20sjukskrivning/Sidor/Tidig-samverkan-i-sjukskrivningsprocessen,-samordnad-rehabilitering-och-rehabsamordnaruppdraget-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regionhalland.se/sidhuvud/bestall-ladda-ner/for-vardgivare/vardval-halland/uppdragsbeskrivningoch-forfragningsunderlag-for-vardval-narsjukvarden-2017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5CB1AB6A91643A99BC0E281CE6C04" ma:contentTypeVersion="1" ma:contentTypeDescription="Skapa ett nytt dokument." ma:contentTypeScope="" ma:versionID="1d8e50497fb892c3313b845cca02e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7E0DBB-3D7A-4E94-99B0-C8EFAEC6D928}"/>
</file>

<file path=customXml/itemProps2.xml><?xml version="1.0" encoding="utf-8"?>
<ds:datastoreItem xmlns:ds="http://schemas.openxmlformats.org/officeDocument/2006/customXml" ds:itemID="{B1235569-BECE-462B-AF45-5BD9C17A0A3B}"/>
</file>

<file path=customXml/itemProps3.xml><?xml version="1.0" encoding="utf-8"?>
<ds:datastoreItem xmlns:ds="http://schemas.openxmlformats.org/officeDocument/2006/customXml" ds:itemID="{90D4AA28-79D7-4793-842D-B8C8DFAF2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Rehabsamordnare</dc:title>
  <dc:creator>Larborn Katarina RK HÄLSO -OCH SJUKVÅRD</dc:creator>
  <cp:lastModifiedBy>Larborn Katarina RK HÄLSO -OCH SJUKVÅRD</cp:lastModifiedBy>
  <cp:revision>2</cp:revision>
  <dcterms:created xsi:type="dcterms:W3CDTF">2017-01-05T07:52:00Z</dcterms:created>
  <dcterms:modified xsi:type="dcterms:W3CDTF">2017-01-05T07:52:00Z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0x010100CA85CB1AB6A91643A99BC0E281CE6C04</vt:lpwstr>
  </property>
</Properties>
</file>