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C131C" w14:textId="77777777" w:rsidR="00E34900" w:rsidRDefault="00E34900">
      <w:r>
        <w:br w:type="page"/>
      </w:r>
      <w:r>
        <w:rPr>
          <w:noProof/>
          <w:lang w:eastAsia="sv-SE"/>
        </w:rPr>
        <mc:AlternateContent>
          <mc:Choice Requires="wps">
            <w:drawing>
              <wp:anchor distT="0" distB="0" distL="114300" distR="114300" simplePos="0" relativeHeight="251658240" behindDoc="0" locked="0" layoutInCell="1" allowOverlap="1" wp14:anchorId="7E5C14C7" wp14:editId="7E5C14C8">
                <wp:simplePos x="0" y="0"/>
                <wp:positionH relativeFrom="column">
                  <wp:posOffset>1590675</wp:posOffset>
                </wp:positionH>
                <wp:positionV relativeFrom="paragraph">
                  <wp:posOffset>5306695</wp:posOffset>
                </wp:positionV>
                <wp:extent cx="4561250" cy="2860158"/>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50" cy="2860158"/>
                        </a:xfrm>
                        <a:prstGeom prst="rect">
                          <a:avLst/>
                        </a:prstGeom>
                        <a:solidFill>
                          <a:srgbClr val="FFFFFF"/>
                        </a:solidFill>
                        <a:ln w="9525">
                          <a:noFill/>
                          <a:miter lim="800000"/>
                          <a:headEnd/>
                          <a:tailEnd/>
                        </a:ln>
                      </wps:spPr>
                      <wps:txbx>
                        <w:txbxContent>
                          <w:p w14:paraId="7E5C151D" w14:textId="77777777" w:rsidR="00C71FA3" w:rsidRPr="0079362D" w:rsidRDefault="00C71FA3" w:rsidP="00E34900">
                            <w:pPr>
                              <w:jc w:val="right"/>
                              <w:rPr>
                                <w:rFonts w:ascii="Arial" w:hAnsi="Arial" w:cs="Arial"/>
                                <w:b/>
                                <w:sz w:val="56"/>
                                <w:szCs w:val="56"/>
                              </w:rPr>
                            </w:pPr>
                            <w:r w:rsidRPr="0079362D">
                              <w:rPr>
                                <w:rFonts w:ascii="Arial" w:hAnsi="Arial" w:cs="Arial"/>
                                <w:b/>
                                <w:sz w:val="56"/>
                                <w:szCs w:val="56"/>
                              </w:rPr>
                              <w:t xml:space="preserve">Överenskommelse </w:t>
                            </w:r>
                          </w:p>
                          <w:p w14:paraId="7E5C151E" w14:textId="77777777" w:rsidR="00C71FA3" w:rsidRPr="0079362D" w:rsidRDefault="00C71FA3" w:rsidP="00E34900">
                            <w:pPr>
                              <w:jc w:val="right"/>
                              <w:rPr>
                                <w:rFonts w:ascii="Arial" w:hAnsi="Arial" w:cs="Arial"/>
                                <w:b/>
                                <w:sz w:val="56"/>
                                <w:szCs w:val="56"/>
                              </w:rPr>
                            </w:pPr>
                            <w:r>
                              <w:rPr>
                                <w:rFonts w:ascii="Arial" w:hAnsi="Arial" w:cs="Arial"/>
                                <w:b/>
                                <w:sz w:val="56"/>
                                <w:szCs w:val="56"/>
                              </w:rPr>
                              <w:t>om samverkan</w:t>
                            </w:r>
                          </w:p>
                          <w:p w14:paraId="7E5C151F" w14:textId="77777777" w:rsidR="00C71FA3" w:rsidRDefault="00C71FA3" w:rsidP="00400A7E">
                            <w:pPr>
                              <w:autoSpaceDE w:val="0"/>
                              <w:autoSpaceDN w:val="0"/>
                              <w:adjustRightInd w:val="0"/>
                              <w:jc w:val="right"/>
                              <w:rPr>
                                <w:rFonts w:ascii="Arial" w:hAnsi="Arial" w:cs="Arial"/>
                                <w:sz w:val="28"/>
                                <w:szCs w:val="28"/>
                              </w:rPr>
                            </w:pPr>
                            <w:r>
                              <w:rPr>
                                <w:rFonts w:ascii="Arial" w:hAnsi="Arial" w:cs="Arial"/>
                                <w:sz w:val="28"/>
                                <w:szCs w:val="28"/>
                              </w:rPr>
                              <w:t>Insatser till vuxna och ungdomar med</w:t>
                            </w:r>
                          </w:p>
                          <w:p w14:paraId="7E5C1520" w14:textId="77777777" w:rsidR="00C71FA3" w:rsidRPr="00A65904" w:rsidRDefault="00C71FA3" w:rsidP="00400A7E">
                            <w:pPr>
                              <w:autoSpaceDE w:val="0"/>
                              <w:autoSpaceDN w:val="0"/>
                              <w:adjustRightInd w:val="0"/>
                              <w:jc w:val="right"/>
                              <w:rPr>
                                <w:rFonts w:ascii="Arial" w:hAnsi="Arial" w:cs="Arial"/>
                                <w:b/>
                                <w:sz w:val="28"/>
                                <w:szCs w:val="28"/>
                              </w:rPr>
                            </w:pPr>
                            <w:r w:rsidRPr="00A65904">
                              <w:rPr>
                                <w:rFonts w:ascii="Arial" w:hAnsi="Arial" w:cs="Arial"/>
                                <w:b/>
                                <w:sz w:val="28"/>
                                <w:szCs w:val="28"/>
                              </w:rPr>
                              <w:t xml:space="preserve">riskbruk/missbruk/beroendeproblem </w:t>
                            </w:r>
                          </w:p>
                          <w:p w14:paraId="7E5C1521" w14:textId="77777777" w:rsidR="00C71FA3" w:rsidRPr="00E34900" w:rsidRDefault="00C71FA3" w:rsidP="00400A7E">
                            <w:pPr>
                              <w:autoSpaceDE w:val="0"/>
                              <w:autoSpaceDN w:val="0"/>
                              <w:adjustRightInd w:val="0"/>
                              <w:jc w:val="right"/>
                              <w:rPr>
                                <w:rFonts w:ascii="Arial" w:hAnsi="Arial" w:cs="Arial"/>
                                <w:sz w:val="28"/>
                                <w:szCs w:val="28"/>
                              </w:rPr>
                            </w:pPr>
                            <w:r>
                              <w:rPr>
                                <w:rFonts w:ascii="Arial" w:hAnsi="Arial" w:cs="Arial"/>
                                <w:sz w:val="28"/>
                                <w:szCs w:val="28"/>
                              </w:rPr>
                              <w:t>och till deras närstående</w:t>
                            </w:r>
                          </w:p>
                          <w:p w14:paraId="7E5C1522" w14:textId="77777777" w:rsidR="00C71FA3" w:rsidRDefault="00C71FA3" w:rsidP="00E34900">
                            <w:pPr>
                              <w:jc w:val="right"/>
                              <w:rPr>
                                <w:rFonts w:ascii="Arial" w:hAnsi="Arial" w:cs="Arial"/>
                                <w:sz w:val="28"/>
                                <w:szCs w:val="28"/>
                              </w:rPr>
                            </w:pPr>
                          </w:p>
                          <w:p w14:paraId="7E5C1523" w14:textId="77777777" w:rsidR="00C71FA3" w:rsidRDefault="00C71FA3" w:rsidP="00E34900">
                            <w:pPr>
                              <w:jc w:val="right"/>
                              <w:rPr>
                                <w:rFonts w:ascii="Arial" w:hAnsi="Arial" w:cs="Arial"/>
                                <w:sz w:val="28"/>
                                <w:szCs w:val="28"/>
                              </w:rPr>
                            </w:pPr>
                          </w:p>
                          <w:p w14:paraId="7E5C1524" w14:textId="77777777" w:rsidR="00C71FA3" w:rsidRDefault="00C71FA3" w:rsidP="00E34900">
                            <w:pPr>
                              <w:jc w:val="right"/>
                              <w:rPr>
                                <w:rFonts w:ascii="Arial" w:hAnsi="Arial" w:cs="Arial"/>
                                <w:sz w:val="28"/>
                                <w:szCs w:val="28"/>
                              </w:rPr>
                            </w:pPr>
                          </w:p>
                          <w:p w14:paraId="7E5C1525" w14:textId="77777777" w:rsidR="00C71FA3" w:rsidRDefault="00C71FA3" w:rsidP="00E34900">
                            <w:pPr>
                              <w:jc w:val="right"/>
                              <w:rPr>
                                <w:rFonts w:ascii="Arial" w:hAnsi="Arial" w:cs="Arial"/>
                                <w:sz w:val="28"/>
                                <w:szCs w:val="28"/>
                              </w:rPr>
                            </w:pPr>
                          </w:p>
                          <w:p w14:paraId="7E5C1526" w14:textId="50564871" w:rsidR="00C71FA3" w:rsidRDefault="00C71FA3" w:rsidP="00E34900">
                            <w:pPr>
                              <w:jc w:val="right"/>
                              <w:rPr>
                                <w:rFonts w:ascii="Arial" w:hAnsi="Arial" w:cs="Arial"/>
                                <w:sz w:val="28"/>
                                <w:szCs w:val="28"/>
                              </w:rPr>
                            </w:pPr>
                            <w:r w:rsidRPr="00B5565F">
                              <w:rPr>
                                <w:rFonts w:ascii="Arial" w:hAnsi="Arial" w:cs="Arial"/>
                                <w:b/>
                                <w:i/>
                                <w:sz w:val="24"/>
                              </w:rPr>
                              <w:t>Beslutad av Strategisk nivå</w:t>
                            </w:r>
                            <w:r>
                              <w:rPr>
                                <w:rFonts w:ascii="Arial" w:hAnsi="Arial" w:cs="Arial"/>
                                <w:b/>
                                <w:i/>
                                <w:sz w:val="24"/>
                              </w:rPr>
                              <w:t xml:space="preserve"> 2015-03-20</w:t>
                            </w:r>
                          </w:p>
                          <w:p w14:paraId="7E5C1527" w14:textId="77777777" w:rsidR="00C71FA3" w:rsidRDefault="00C71FA3" w:rsidP="00E34900">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25.25pt;margin-top:417.85pt;width:359.15pt;height:2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" stroked="f">
                <v:textbox>
                  <w:txbxContent>
                    <w:p w14:paraId="7E5C151D" w14:textId="77777777" w:rsidR="00C71FA3" w:rsidRPr="0079362D" w:rsidRDefault="00C71FA3" w:rsidP="00E34900">
                      <w:pPr>
                        <w:jc w:val="right"/>
                        <w:rPr>
                          <w:rFonts w:ascii="Arial" w:hAnsi="Arial" w:cs="Arial"/>
                          <w:b/>
                          <w:sz w:val="56"/>
                          <w:szCs w:val="56"/>
                        </w:rPr>
                      </w:pPr>
                      <w:r w:rsidRPr="0079362D">
                        <w:rPr>
                          <w:rFonts w:ascii="Arial" w:hAnsi="Arial" w:cs="Arial"/>
                          <w:b/>
                          <w:sz w:val="56"/>
                          <w:szCs w:val="56"/>
                        </w:rPr>
                        <w:t xml:space="preserve">Överenskommelse </w:t>
                      </w:r>
                    </w:p>
                    <w:p w14:paraId="7E5C151E" w14:textId="77777777" w:rsidR="00C71FA3" w:rsidRPr="0079362D" w:rsidRDefault="00C71FA3" w:rsidP="00E34900">
                      <w:pPr>
                        <w:jc w:val="right"/>
                        <w:rPr>
                          <w:rFonts w:ascii="Arial" w:hAnsi="Arial" w:cs="Arial"/>
                          <w:b/>
                          <w:sz w:val="56"/>
                          <w:szCs w:val="56"/>
                        </w:rPr>
                      </w:pPr>
                      <w:r>
                        <w:rPr>
                          <w:rFonts w:ascii="Arial" w:hAnsi="Arial" w:cs="Arial"/>
                          <w:b/>
                          <w:sz w:val="56"/>
                          <w:szCs w:val="56"/>
                        </w:rPr>
                        <w:t>om samverkan</w:t>
                      </w:r>
                    </w:p>
                    <w:p w14:paraId="7E5C151F" w14:textId="77777777" w:rsidR="00C71FA3" w:rsidRDefault="00C71FA3" w:rsidP="00400A7E">
                      <w:pPr>
                        <w:autoSpaceDE w:val="0"/>
                        <w:autoSpaceDN w:val="0"/>
                        <w:adjustRightInd w:val="0"/>
                        <w:jc w:val="right"/>
                        <w:rPr>
                          <w:rFonts w:ascii="Arial" w:hAnsi="Arial" w:cs="Arial"/>
                          <w:sz w:val="28"/>
                          <w:szCs w:val="28"/>
                        </w:rPr>
                      </w:pPr>
                      <w:r>
                        <w:rPr>
                          <w:rFonts w:ascii="Arial" w:hAnsi="Arial" w:cs="Arial"/>
                          <w:sz w:val="28"/>
                          <w:szCs w:val="28"/>
                        </w:rPr>
                        <w:t>Insatser till vuxna och ungdomar med</w:t>
                      </w:r>
                    </w:p>
                    <w:p w14:paraId="7E5C1520" w14:textId="77777777" w:rsidR="00C71FA3" w:rsidRPr="00A65904" w:rsidRDefault="00C71FA3" w:rsidP="00400A7E">
                      <w:pPr>
                        <w:autoSpaceDE w:val="0"/>
                        <w:autoSpaceDN w:val="0"/>
                        <w:adjustRightInd w:val="0"/>
                        <w:jc w:val="right"/>
                        <w:rPr>
                          <w:rFonts w:ascii="Arial" w:hAnsi="Arial" w:cs="Arial"/>
                          <w:b/>
                          <w:sz w:val="28"/>
                          <w:szCs w:val="28"/>
                        </w:rPr>
                      </w:pPr>
                      <w:r w:rsidRPr="00A65904">
                        <w:rPr>
                          <w:rFonts w:ascii="Arial" w:hAnsi="Arial" w:cs="Arial"/>
                          <w:b/>
                          <w:sz w:val="28"/>
                          <w:szCs w:val="28"/>
                        </w:rPr>
                        <w:t xml:space="preserve">riskbruk/missbruk/beroendeproblem </w:t>
                      </w:r>
                    </w:p>
                    <w:p w14:paraId="7E5C1521" w14:textId="77777777" w:rsidR="00C71FA3" w:rsidRPr="00E34900" w:rsidRDefault="00C71FA3" w:rsidP="00400A7E">
                      <w:pPr>
                        <w:autoSpaceDE w:val="0"/>
                        <w:autoSpaceDN w:val="0"/>
                        <w:adjustRightInd w:val="0"/>
                        <w:jc w:val="right"/>
                        <w:rPr>
                          <w:rFonts w:ascii="Arial" w:hAnsi="Arial" w:cs="Arial"/>
                          <w:sz w:val="28"/>
                          <w:szCs w:val="28"/>
                        </w:rPr>
                      </w:pPr>
                      <w:r>
                        <w:rPr>
                          <w:rFonts w:ascii="Arial" w:hAnsi="Arial" w:cs="Arial"/>
                          <w:sz w:val="28"/>
                          <w:szCs w:val="28"/>
                        </w:rPr>
                        <w:t>och till deras närstående</w:t>
                      </w:r>
                    </w:p>
                    <w:p w14:paraId="7E5C1522" w14:textId="77777777" w:rsidR="00C71FA3" w:rsidRDefault="00C71FA3" w:rsidP="00E34900">
                      <w:pPr>
                        <w:jc w:val="right"/>
                        <w:rPr>
                          <w:rFonts w:ascii="Arial" w:hAnsi="Arial" w:cs="Arial"/>
                          <w:sz w:val="28"/>
                          <w:szCs w:val="28"/>
                        </w:rPr>
                      </w:pPr>
                    </w:p>
                    <w:p w14:paraId="7E5C1523" w14:textId="77777777" w:rsidR="00C71FA3" w:rsidRDefault="00C71FA3" w:rsidP="00E34900">
                      <w:pPr>
                        <w:jc w:val="right"/>
                        <w:rPr>
                          <w:rFonts w:ascii="Arial" w:hAnsi="Arial" w:cs="Arial"/>
                          <w:sz w:val="28"/>
                          <w:szCs w:val="28"/>
                        </w:rPr>
                      </w:pPr>
                    </w:p>
                    <w:p w14:paraId="7E5C1524" w14:textId="77777777" w:rsidR="00C71FA3" w:rsidRDefault="00C71FA3" w:rsidP="00E34900">
                      <w:pPr>
                        <w:jc w:val="right"/>
                        <w:rPr>
                          <w:rFonts w:ascii="Arial" w:hAnsi="Arial" w:cs="Arial"/>
                          <w:sz w:val="28"/>
                          <w:szCs w:val="28"/>
                        </w:rPr>
                      </w:pPr>
                    </w:p>
                    <w:p w14:paraId="7E5C1525" w14:textId="77777777" w:rsidR="00C71FA3" w:rsidRDefault="00C71FA3" w:rsidP="00E34900">
                      <w:pPr>
                        <w:jc w:val="right"/>
                        <w:rPr>
                          <w:rFonts w:ascii="Arial" w:hAnsi="Arial" w:cs="Arial"/>
                          <w:sz w:val="28"/>
                          <w:szCs w:val="28"/>
                        </w:rPr>
                      </w:pPr>
                    </w:p>
                    <w:p w14:paraId="7E5C1526" w14:textId="50564871" w:rsidR="00C71FA3" w:rsidRDefault="00C71FA3" w:rsidP="00E34900">
                      <w:pPr>
                        <w:jc w:val="right"/>
                        <w:rPr>
                          <w:rFonts w:ascii="Arial" w:hAnsi="Arial" w:cs="Arial"/>
                          <w:sz w:val="28"/>
                          <w:szCs w:val="28"/>
                        </w:rPr>
                      </w:pPr>
                      <w:r w:rsidRPr="00B5565F">
                        <w:rPr>
                          <w:rFonts w:ascii="Arial" w:hAnsi="Arial" w:cs="Arial"/>
                          <w:b/>
                          <w:i/>
                          <w:sz w:val="24"/>
                        </w:rPr>
                        <w:t>Beslutad av Strategisk nivå</w:t>
                      </w:r>
                      <w:r>
                        <w:rPr>
                          <w:rFonts w:ascii="Arial" w:hAnsi="Arial" w:cs="Arial"/>
                          <w:b/>
                          <w:i/>
                          <w:sz w:val="24"/>
                        </w:rPr>
                        <w:t xml:space="preserve"> 2015-03-20</w:t>
                      </w:r>
                    </w:p>
                    <w:p w14:paraId="7E5C1527" w14:textId="77777777" w:rsidR="00C71FA3" w:rsidRDefault="00C71FA3" w:rsidP="00E34900">
                      <w:pPr>
                        <w:jc w:val="right"/>
                        <w:rPr>
                          <w:rFonts w:ascii="Arial" w:hAnsi="Arial" w:cs="Arial"/>
                          <w:sz w:val="28"/>
                          <w:szCs w:val="28"/>
                        </w:rPr>
                      </w:pPr>
                    </w:p>
                  </w:txbxContent>
                </v:textbox>
              </v:shape>
            </w:pict>
          </mc:Fallback>
        </mc:AlternateContent>
      </w:r>
    </w:p>
    <w:p w14:paraId="7E5C131D" w14:textId="77777777" w:rsidR="0099403D" w:rsidRDefault="0099403D" w:rsidP="00C91CF4">
      <w:pPr>
        <w:pStyle w:val="Rubrik2"/>
      </w:pPr>
    </w:p>
    <w:p w14:paraId="7E5C131E" w14:textId="77777777" w:rsidR="0099403D" w:rsidRDefault="00565F14">
      <w:pPr>
        <w:rPr>
          <w:rFonts w:asciiTheme="majorHAnsi" w:eastAsiaTheme="majorEastAsia" w:hAnsiTheme="majorHAnsi"/>
          <w:b/>
          <w:bCs/>
          <w:iCs/>
          <w:sz w:val="28"/>
          <w:szCs w:val="28"/>
        </w:rPr>
      </w:pPr>
      <w:r>
        <w:rPr>
          <w:noProof/>
          <w:lang w:eastAsia="sv-SE"/>
        </w:rPr>
        <w:drawing>
          <wp:anchor distT="0" distB="0" distL="114300" distR="114300" simplePos="0" relativeHeight="251702272" behindDoc="0" locked="0" layoutInCell="1" allowOverlap="1" wp14:anchorId="7E5C14C9" wp14:editId="7E5C14CA">
            <wp:simplePos x="0" y="0"/>
            <wp:positionH relativeFrom="column">
              <wp:posOffset>3257745</wp:posOffset>
            </wp:positionH>
            <wp:positionV relativeFrom="paragraph">
              <wp:posOffset>4273520</wp:posOffset>
            </wp:positionV>
            <wp:extent cx="2599905" cy="3676650"/>
            <wp:effectExtent l="19050" t="19050" r="10160" b="1905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905" cy="3676650"/>
                    </a:xfrm>
                    <a:prstGeom prst="rect">
                      <a:avLst/>
                    </a:prstGeom>
                    <a:ln>
                      <a:solidFill>
                        <a:schemeClr val="bg1">
                          <a:lumMod val="65000"/>
                        </a:schemeClr>
                      </a:solidFill>
                    </a:ln>
                  </pic:spPr>
                </pic:pic>
              </a:graphicData>
            </a:graphic>
          </wp:anchor>
        </w:drawing>
      </w:r>
      <w:r w:rsidR="005B078B">
        <w:rPr>
          <w:noProof/>
          <w:lang w:eastAsia="sv-SE"/>
        </w:rPr>
        <mc:AlternateContent>
          <mc:Choice Requires="wps">
            <w:drawing>
              <wp:anchor distT="0" distB="0" distL="114300" distR="114300" simplePos="0" relativeHeight="251661312" behindDoc="0" locked="0" layoutInCell="1" allowOverlap="1" wp14:anchorId="7E5C14CB" wp14:editId="7E5C14CC">
                <wp:simplePos x="0" y="0"/>
                <wp:positionH relativeFrom="column">
                  <wp:posOffset>-52070</wp:posOffset>
                </wp:positionH>
                <wp:positionV relativeFrom="paragraph">
                  <wp:posOffset>6858330</wp:posOffset>
                </wp:positionV>
                <wp:extent cx="3170390" cy="1428750"/>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390" cy="1428750"/>
                        </a:xfrm>
                        <a:prstGeom prst="rect">
                          <a:avLst/>
                        </a:prstGeom>
                        <a:solidFill>
                          <a:srgbClr val="FFFFFF"/>
                        </a:solidFill>
                        <a:ln w="9525">
                          <a:noFill/>
                          <a:miter lim="800000"/>
                          <a:headEnd/>
                          <a:tailEnd/>
                        </a:ln>
                      </wps:spPr>
                      <wps:txbx>
                        <w:txbxContent>
                          <w:p w14:paraId="7E5C1528" w14:textId="77777777" w:rsidR="00C71FA3" w:rsidRDefault="00C71FA3" w:rsidP="005B078B">
                            <w:pPr>
                              <w:rPr>
                                <w:rFonts w:ascii="Arial" w:hAnsi="Arial" w:cs="Arial"/>
                                <w:sz w:val="20"/>
                                <w:szCs w:val="20"/>
                              </w:rPr>
                            </w:pPr>
                            <w:r>
                              <w:rPr>
                                <w:rFonts w:ascii="Arial" w:hAnsi="Arial" w:cs="Arial"/>
                                <w:sz w:val="20"/>
                                <w:szCs w:val="20"/>
                              </w:rPr>
                              <w:t xml:space="preserve">Nytt utseende på överenskommelsen! </w:t>
                            </w:r>
                          </w:p>
                          <w:p w14:paraId="7E5C1529" w14:textId="77777777" w:rsidR="00C71FA3" w:rsidRPr="005B078B" w:rsidRDefault="00C71FA3"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7E5C152A" w14:textId="77777777" w:rsidR="00C71FA3" w:rsidRPr="005B078B" w:rsidRDefault="00C71FA3" w:rsidP="005B078B">
                            <w:pPr>
                              <w:rPr>
                                <w:rFonts w:ascii="Arial" w:hAnsi="Arial" w:cs="Arial"/>
                                <w:sz w:val="20"/>
                                <w:szCs w:val="20"/>
                              </w:rPr>
                            </w:pPr>
                          </w:p>
                          <w:p w14:paraId="7E5C152B" w14:textId="77777777" w:rsidR="00C71FA3" w:rsidRPr="005B078B" w:rsidRDefault="00C71FA3"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7E5C152C" w14:textId="77777777" w:rsidR="00C71FA3" w:rsidRPr="005B078B" w:rsidRDefault="00C71FA3" w:rsidP="005B078B">
                            <w:pPr>
                              <w:rPr>
                                <w:rFonts w:ascii="Arial" w:hAnsi="Arial" w:cs="Arial"/>
                                <w:sz w:val="20"/>
                                <w:szCs w:val="20"/>
                              </w:rPr>
                            </w:pPr>
                            <w:r>
                              <w:rPr>
                                <w:rFonts w:ascii="Arial" w:hAnsi="Arial" w:cs="Arial"/>
                                <w:sz w:val="20"/>
                                <w:szCs w:val="20"/>
                              </w:rPr>
                              <w:t xml:space="preserve">stödstrukturen i Halland. </w:t>
                            </w:r>
                          </w:p>
                          <w:p w14:paraId="7E5C152D" w14:textId="77777777" w:rsidR="00C71FA3" w:rsidRDefault="00C71FA3" w:rsidP="005B078B">
                            <w:pPr>
                              <w:jc w:val="right"/>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pt;margin-top:540.05pt;width:249.6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uxIwIAACM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" stroked="f">
                <v:textbox>
                  <w:txbxContent>
                    <w:p w14:paraId="7E5C1528" w14:textId="77777777" w:rsidR="00C71FA3" w:rsidRDefault="00C71FA3" w:rsidP="005B078B">
                      <w:pPr>
                        <w:rPr>
                          <w:rFonts w:ascii="Arial" w:hAnsi="Arial" w:cs="Arial"/>
                          <w:sz w:val="20"/>
                          <w:szCs w:val="20"/>
                        </w:rPr>
                      </w:pPr>
                      <w:r>
                        <w:rPr>
                          <w:rFonts w:ascii="Arial" w:hAnsi="Arial" w:cs="Arial"/>
                          <w:sz w:val="20"/>
                          <w:szCs w:val="20"/>
                        </w:rPr>
                        <w:t xml:space="preserve">Nytt utseende på överenskommelsen! </w:t>
                      </w:r>
                    </w:p>
                    <w:p w14:paraId="7E5C1529" w14:textId="77777777" w:rsidR="00C71FA3" w:rsidRPr="005B078B" w:rsidRDefault="00C71FA3" w:rsidP="005B078B">
                      <w:pPr>
                        <w:rPr>
                          <w:rFonts w:ascii="Arial" w:hAnsi="Arial" w:cs="Arial"/>
                          <w:sz w:val="20"/>
                          <w:szCs w:val="20"/>
                        </w:rPr>
                      </w:pPr>
                      <w:r w:rsidRPr="005B078B">
                        <w:rPr>
                          <w:rFonts w:ascii="Arial" w:hAnsi="Arial" w:cs="Arial"/>
                          <w:sz w:val="20"/>
                          <w:szCs w:val="20"/>
                        </w:rPr>
                        <w:t xml:space="preserve">Sakinnehållet </w:t>
                      </w:r>
                      <w:r>
                        <w:rPr>
                          <w:rFonts w:ascii="Arial" w:hAnsi="Arial" w:cs="Arial"/>
                          <w:sz w:val="20"/>
                          <w:szCs w:val="20"/>
                        </w:rPr>
                        <w:t>är densamma men layouten är ny.</w:t>
                      </w:r>
                    </w:p>
                    <w:p w14:paraId="7E5C152A" w14:textId="77777777" w:rsidR="00C71FA3" w:rsidRPr="005B078B" w:rsidRDefault="00C71FA3" w:rsidP="005B078B">
                      <w:pPr>
                        <w:rPr>
                          <w:rFonts w:ascii="Arial" w:hAnsi="Arial" w:cs="Arial"/>
                          <w:sz w:val="20"/>
                          <w:szCs w:val="20"/>
                        </w:rPr>
                      </w:pPr>
                    </w:p>
                    <w:p w14:paraId="7E5C152B" w14:textId="77777777" w:rsidR="00C71FA3" w:rsidRPr="005B078B" w:rsidRDefault="00C71FA3" w:rsidP="005B078B">
                      <w:pPr>
                        <w:rPr>
                          <w:rFonts w:ascii="Arial" w:hAnsi="Arial" w:cs="Arial"/>
                          <w:sz w:val="20"/>
                          <w:szCs w:val="20"/>
                        </w:rPr>
                      </w:pPr>
                      <w:r>
                        <w:rPr>
                          <w:rFonts w:ascii="Arial" w:hAnsi="Arial" w:cs="Arial"/>
                          <w:sz w:val="20"/>
                          <w:szCs w:val="20"/>
                        </w:rPr>
                        <w:t xml:space="preserve">Förändringen </w:t>
                      </w:r>
                      <w:r w:rsidRPr="005B078B">
                        <w:rPr>
                          <w:rFonts w:ascii="Arial" w:hAnsi="Arial" w:cs="Arial"/>
                          <w:sz w:val="20"/>
                          <w:szCs w:val="20"/>
                        </w:rPr>
                        <w:t xml:space="preserve">beror på det arbete som pågår med att skapa ett enhetligt utseende på </w:t>
                      </w:r>
                      <w:r>
                        <w:rPr>
                          <w:rFonts w:ascii="Arial" w:hAnsi="Arial" w:cs="Arial"/>
                          <w:sz w:val="20"/>
                          <w:szCs w:val="20"/>
                        </w:rPr>
                        <w:t xml:space="preserve">dokument och </w:t>
                      </w:r>
                      <w:r w:rsidRPr="005B078B">
                        <w:rPr>
                          <w:rFonts w:ascii="Arial" w:hAnsi="Arial" w:cs="Arial"/>
                          <w:sz w:val="20"/>
                          <w:szCs w:val="20"/>
                        </w:rPr>
                        <w:t xml:space="preserve">överenskommelser i den regionala samverkans- och </w:t>
                      </w:r>
                    </w:p>
                    <w:p w14:paraId="7E5C152C" w14:textId="77777777" w:rsidR="00C71FA3" w:rsidRPr="005B078B" w:rsidRDefault="00C71FA3" w:rsidP="005B078B">
                      <w:pPr>
                        <w:rPr>
                          <w:rFonts w:ascii="Arial" w:hAnsi="Arial" w:cs="Arial"/>
                          <w:sz w:val="20"/>
                          <w:szCs w:val="20"/>
                        </w:rPr>
                      </w:pPr>
                      <w:r>
                        <w:rPr>
                          <w:rFonts w:ascii="Arial" w:hAnsi="Arial" w:cs="Arial"/>
                          <w:sz w:val="20"/>
                          <w:szCs w:val="20"/>
                        </w:rPr>
                        <w:t xml:space="preserve">stödstrukturen i Halland. </w:t>
                      </w:r>
                    </w:p>
                    <w:p w14:paraId="7E5C152D" w14:textId="77777777" w:rsidR="00C71FA3" w:rsidRDefault="00C71FA3" w:rsidP="005B078B">
                      <w:pPr>
                        <w:jc w:val="right"/>
                        <w:rPr>
                          <w:rFonts w:ascii="Arial" w:hAnsi="Arial" w:cs="Arial"/>
                          <w:sz w:val="28"/>
                          <w:szCs w:val="28"/>
                        </w:rPr>
                      </w:pPr>
                    </w:p>
                  </w:txbxContent>
                </v:textbox>
              </v:shape>
            </w:pict>
          </mc:Fallback>
        </mc:AlternateContent>
      </w:r>
      <w:r w:rsidR="0099403D">
        <w:br w:type="page"/>
      </w:r>
    </w:p>
    <w:p w14:paraId="7E5C131F" w14:textId="77777777" w:rsidR="00BF370D" w:rsidRDefault="00BF370D" w:rsidP="00C91CF4">
      <w:pPr>
        <w:pStyle w:val="Rubrik2"/>
      </w:pPr>
    </w:p>
    <w:sdt>
      <w:sdtPr>
        <w:rPr>
          <w:rFonts w:asciiTheme="minorHAnsi" w:eastAsiaTheme="minorEastAsia" w:hAnsiTheme="minorHAnsi" w:cs="Arial"/>
          <w:b w:val="0"/>
          <w:bCs w:val="0"/>
          <w:noProof/>
          <w:kern w:val="0"/>
          <w:sz w:val="22"/>
          <w:szCs w:val="24"/>
          <w:lang w:eastAsia="sv-SE"/>
        </w:rPr>
        <w:id w:val="1559051997"/>
        <w:docPartObj>
          <w:docPartGallery w:val="Table of Contents"/>
          <w:docPartUnique/>
        </w:docPartObj>
      </w:sdtPr>
      <w:sdtEndPr>
        <w:rPr>
          <w:rFonts w:ascii="Arial" w:eastAsia="Times New Roman" w:hAnsi="Arial"/>
          <w:sz w:val="20"/>
          <w:szCs w:val="20"/>
        </w:rPr>
      </w:sdtEndPr>
      <w:sdtContent>
        <w:p w14:paraId="7E5C1320" w14:textId="77777777" w:rsidR="00BF370D" w:rsidRDefault="00BF370D">
          <w:pPr>
            <w:pStyle w:val="Innehllsfrteckningsrubrik"/>
          </w:pPr>
          <w:r>
            <w:t>Innehåll</w:t>
          </w:r>
        </w:p>
        <w:p w14:paraId="54D85759" w14:textId="77777777" w:rsidR="00B837EA" w:rsidRDefault="00BF370D">
          <w:pPr>
            <w:pStyle w:val="Innehll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48829283" w:history="1">
            <w:r w:rsidR="00B837EA" w:rsidRPr="001C436B">
              <w:rPr>
                <w:rStyle w:val="Hyperlnk"/>
              </w:rPr>
              <w:t>Syfte</w:t>
            </w:r>
            <w:r w:rsidR="00B837EA">
              <w:rPr>
                <w:webHidden/>
              </w:rPr>
              <w:tab/>
            </w:r>
            <w:r w:rsidR="00B837EA">
              <w:rPr>
                <w:webHidden/>
              </w:rPr>
              <w:fldChar w:fldCharType="begin"/>
            </w:r>
            <w:r w:rsidR="00B837EA">
              <w:rPr>
                <w:webHidden/>
              </w:rPr>
              <w:instrText xml:space="preserve"> PAGEREF _Toc448829283 \h </w:instrText>
            </w:r>
            <w:r w:rsidR="00B837EA">
              <w:rPr>
                <w:webHidden/>
              </w:rPr>
            </w:r>
            <w:r w:rsidR="00B837EA">
              <w:rPr>
                <w:webHidden/>
              </w:rPr>
              <w:fldChar w:fldCharType="separate"/>
            </w:r>
            <w:r w:rsidR="00B837EA">
              <w:rPr>
                <w:webHidden/>
              </w:rPr>
              <w:t>4</w:t>
            </w:r>
            <w:r w:rsidR="00B837EA">
              <w:rPr>
                <w:webHidden/>
              </w:rPr>
              <w:fldChar w:fldCharType="end"/>
            </w:r>
          </w:hyperlink>
        </w:p>
        <w:p w14:paraId="0A9BC661" w14:textId="77777777" w:rsidR="00B837EA" w:rsidRDefault="00F70B8C">
          <w:pPr>
            <w:pStyle w:val="Innehll2"/>
            <w:rPr>
              <w:rFonts w:asciiTheme="minorHAnsi" w:eastAsiaTheme="minorEastAsia" w:hAnsiTheme="minorHAnsi" w:cstheme="minorBidi"/>
              <w:sz w:val="22"/>
              <w:szCs w:val="22"/>
            </w:rPr>
          </w:pPr>
          <w:hyperlink w:anchor="_Toc448829284" w:history="1">
            <w:r w:rsidR="00B837EA" w:rsidRPr="001C436B">
              <w:rPr>
                <w:rStyle w:val="Hyperlnk"/>
              </w:rPr>
              <w:t>Målgrupper</w:t>
            </w:r>
            <w:r w:rsidR="00B837EA">
              <w:rPr>
                <w:webHidden/>
              </w:rPr>
              <w:tab/>
            </w:r>
            <w:r w:rsidR="00B837EA">
              <w:rPr>
                <w:webHidden/>
              </w:rPr>
              <w:fldChar w:fldCharType="begin"/>
            </w:r>
            <w:r w:rsidR="00B837EA">
              <w:rPr>
                <w:webHidden/>
              </w:rPr>
              <w:instrText xml:space="preserve"> PAGEREF _Toc448829284 \h </w:instrText>
            </w:r>
            <w:r w:rsidR="00B837EA">
              <w:rPr>
                <w:webHidden/>
              </w:rPr>
            </w:r>
            <w:r w:rsidR="00B837EA">
              <w:rPr>
                <w:webHidden/>
              </w:rPr>
              <w:fldChar w:fldCharType="separate"/>
            </w:r>
            <w:r w:rsidR="00B837EA">
              <w:rPr>
                <w:webHidden/>
              </w:rPr>
              <w:t>4</w:t>
            </w:r>
            <w:r w:rsidR="00B837EA">
              <w:rPr>
                <w:webHidden/>
              </w:rPr>
              <w:fldChar w:fldCharType="end"/>
            </w:r>
          </w:hyperlink>
        </w:p>
        <w:p w14:paraId="151630F0" w14:textId="77777777" w:rsidR="00B837EA" w:rsidRDefault="00F70B8C">
          <w:pPr>
            <w:pStyle w:val="Innehll2"/>
            <w:rPr>
              <w:rFonts w:asciiTheme="minorHAnsi" w:eastAsiaTheme="minorEastAsia" w:hAnsiTheme="minorHAnsi" w:cstheme="minorBidi"/>
              <w:sz w:val="22"/>
              <w:szCs w:val="22"/>
            </w:rPr>
          </w:pPr>
          <w:hyperlink w:anchor="_Toc448829285" w:history="1">
            <w:r w:rsidR="00B837EA" w:rsidRPr="001C436B">
              <w:rPr>
                <w:rStyle w:val="Hyperlnk"/>
              </w:rPr>
              <w:t>Mål</w:t>
            </w:r>
            <w:r w:rsidR="00B837EA">
              <w:rPr>
                <w:webHidden/>
              </w:rPr>
              <w:tab/>
            </w:r>
            <w:r w:rsidR="00B837EA">
              <w:rPr>
                <w:webHidden/>
              </w:rPr>
              <w:fldChar w:fldCharType="begin"/>
            </w:r>
            <w:r w:rsidR="00B837EA">
              <w:rPr>
                <w:webHidden/>
              </w:rPr>
              <w:instrText xml:space="preserve"> PAGEREF _Toc448829285 \h </w:instrText>
            </w:r>
            <w:r w:rsidR="00B837EA">
              <w:rPr>
                <w:webHidden/>
              </w:rPr>
            </w:r>
            <w:r w:rsidR="00B837EA">
              <w:rPr>
                <w:webHidden/>
              </w:rPr>
              <w:fldChar w:fldCharType="separate"/>
            </w:r>
            <w:r w:rsidR="00B837EA">
              <w:rPr>
                <w:webHidden/>
              </w:rPr>
              <w:t>4</w:t>
            </w:r>
            <w:r w:rsidR="00B837EA">
              <w:rPr>
                <w:webHidden/>
              </w:rPr>
              <w:fldChar w:fldCharType="end"/>
            </w:r>
          </w:hyperlink>
        </w:p>
        <w:p w14:paraId="0F60156C" w14:textId="77777777" w:rsidR="00B837EA" w:rsidRDefault="00F70B8C">
          <w:pPr>
            <w:pStyle w:val="Innehll2"/>
            <w:rPr>
              <w:rFonts w:asciiTheme="minorHAnsi" w:eastAsiaTheme="minorEastAsia" w:hAnsiTheme="minorHAnsi" w:cstheme="minorBidi"/>
              <w:sz w:val="22"/>
              <w:szCs w:val="22"/>
            </w:rPr>
          </w:pPr>
          <w:hyperlink w:anchor="_Toc448829286" w:history="1">
            <w:r w:rsidR="00B837EA" w:rsidRPr="001C436B">
              <w:rPr>
                <w:rStyle w:val="Hyperlnk"/>
              </w:rPr>
              <w:t>Utgångspunkter</w:t>
            </w:r>
            <w:r w:rsidR="00B837EA">
              <w:rPr>
                <w:webHidden/>
              </w:rPr>
              <w:tab/>
            </w:r>
            <w:r w:rsidR="00B837EA">
              <w:rPr>
                <w:webHidden/>
              </w:rPr>
              <w:fldChar w:fldCharType="begin"/>
            </w:r>
            <w:r w:rsidR="00B837EA">
              <w:rPr>
                <w:webHidden/>
              </w:rPr>
              <w:instrText xml:space="preserve"> PAGEREF _Toc448829286 \h </w:instrText>
            </w:r>
            <w:r w:rsidR="00B837EA">
              <w:rPr>
                <w:webHidden/>
              </w:rPr>
            </w:r>
            <w:r w:rsidR="00B837EA">
              <w:rPr>
                <w:webHidden/>
              </w:rPr>
              <w:fldChar w:fldCharType="separate"/>
            </w:r>
            <w:r w:rsidR="00B837EA">
              <w:rPr>
                <w:webHidden/>
              </w:rPr>
              <w:t>4</w:t>
            </w:r>
            <w:r w:rsidR="00B837EA">
              <w:rPr>
                <w:webHidden/>
              </w:rPr>
              <w:fldChar w:fldCharType="end"/>
            </w:r>
          </w:hyperlink>
        </w:p>
        <w:p w14:paraId="7422867B" w14:textId="77777777" w:rsidR="00B837EA" w:rsidRDefault="00F70B8C">
          <w:pPr>
            <w:pStyle w:val="Innehll2"/>
            <w:rPr>
              <w:rFonts w:asciiTheme="minorHAnsi" w:eastAsiaTheme="minorEastAsia" w:hAnsiTheme="minorHAnsi" w:cstheme="minorBidi"/>
              <w:sz w:val="22"/>
              <w:szCs w:val="22"/>
            </w:rPr>
          </w:pPr>
          <w:hyperlink w:anchor="_Toc448829287" w:history="1">
            <w:r w:rsidR="00B837EA" w:rsidRPr="001C436B">
              <w:rPr>
                <w:rStyle w:val="Hyperlnk"/>
              </w:rPr>
              <w:t>Gränsdragningar mot övriga samverkansöverenskommelser</w:t>
            </w:r>
            <w:r w:rsidR="00B837EA">
              <w:rPr>
                <w:webHidden/>
              </w:rPr>
              <w:tab/>
            </w:r>
            <w:r w:rsidR="00B837EA">
              <w:rPr>
                <w:webHidden/>
              </w:rPr>
              <w:fldChar w:fldCharType="begin"/>
            </w:r>
            <w:r w:rsidR="00B837EA">
              <w:rPr>
                <w:webHidden/>
              </w:rPr>
              <w:instrText xml:space="preserve"> PAGEREF _Toc448829287 \h </w:instrText>
            </w:r>
            <w:r w:rsidR="00B837EA">
              <w:rPr>
                <w:webHidden/>
              </w:rPr>
            </w:r>
            <w:r w:rsidR="00B837EA">
              <w:rPr>
                <w:webHidden/>
              </w:rPr>
              <w:fldChar w:fldCharType="separate"/>
            </w:r>
            <w:r w:rsidR="00B837EA">
              <w:rPr>
                <w:webHidden/>
              </w:rPr>
              <w:t>5</w:t>
            </w:r>
            <w:r w:rsidR="00B837EA">
              <w:rPr>
                <w:webHidden/>
              </w:rPr>
              <w:fldChar w:fldCharType="end"/>
            </w:r>
          </w:hyperlink>
        </w:p>
        <w:p w14:paraId="6B8E0A00" w14:textId="77777777" w:rsidR="00B837EA" w:rsidRDefault="00F70B8C">
          <w:pPr>
            <w:pStyle w:val="Innehll2"/>
            <w:rPr>
              <w:rFonts w:asciiTheme="minorHAnsi" w:eastAsiaTheme="minorEastAsia" w:hAnsiTheme="minorHAnsi" w:cstheme="minorBidi"/>
              <w:sz w:val="22"/>
              <w:szCs w:val="22"/>
            </w:rPr>
          </w:pPr>
          <w:hyperlink w:anchor="_Toc448829288" w:history="1">
            <w:r w:rsidR="00B837EA" w:rsidRPr="001C436B">
              <w:rPr>
                <w:rStyle w:val="Hyperlnk"/>
              </w:rPr>
              <w:t>Samverkan</w:t>
            </w:r>
            <w:r w:rsidR="00B837EA">
              <w:rPr>
                <w:webHidden/>
              </w:rPr>
              <w:tab/>
            </w:r>
            <w:r w:rsidR="00B837EA">
              <w:rPr>
                <w:webHidden/>
              </w:rPr>
              <w:fldChar w:fldCharType="begin"/>
            </w:r>
            <w:r w:rsidR="00B837EA">
              <w:rPr>
                <w:webHidden/>
              </w:rPr>
              <w:instrText xml:space="preserve"> PAGEREF _Toc448829288 \h </w:instrText>
            </w:r>
            <w:r w:rsidR="00B837EA">
              <w:rPr>
                <w:webHidden/>
              </w:rPr>
            </w:r>
            <w:r w:rsidR="00B837EA">
              <w:rPr>
                <w:webHidden/>
              </w:rPr>
              <w:fldChar w:fldCharType="separate"/>
            </w:r>
            <w:r w:rsidR="00B837EA">
              <w:rPr>
                <w:webHidden/>
              </w:rPr>
              <w:t>5</w:t>
            </w:r>
            <w:r w:rsidR="00B837EA">
              <w:rPr>
                <w:webHidden/>
              </w:rPr>
              <w:fldChar w:fldCharType="end"/>
            </w:r>
          </w:hyperlink>
        </w:p>
        <w:p w14:paraId="4322A2CD" w14:textId="77777777" w:rsidR="00B837EA" w:rsidRDefault="00F70B8C">
          <w:pPr>
            <w:pStyle w:val="Innehll2"/>
            <w:rPr>
              <w:rFonts w:asciiTheme="minorHAnsi" w:eastAsiaTheme="minorEastAsia" w:hAnsiTheme="minorHAnsi" w:cstheme="minorBidi"/>
              <w:sz w:val="22"/>
              <w:szCs w:val="22"/>
            </w:rPr>
          </w:pPr>
          <w:hyperlink w:anchor="_Toc448829289" w:history="1">
            <w:r w:rsidR="00B837EA" w:rsidRPr="001C436B">
              <w:rPr>
                <w:rStyle w:val="Hyperlnk"/>
              </w:rPr>
              <w:t>Strategisk planering och ledning samt uppföljning</w:t>
            </w:r>
            <w:r w:rsidR="00B837EA">
              <w:rPr>
                <w:webHidden/>
              </w:rPr>
              <w:tab/>
            </w:r>
            <w:r w:rsidR="00B837EA">
              <w:rPr>
                <w:webHidden/>
              </w:rPr>
              <w:fldChar w:fldCharType="begin"/>
            </w:r>
            <w:r w:rsidR="00B837EA">
              <w:rPr>
                <w:webHidden/>
              </w:rPr>
              <w:instrText xml:space="preserve"> PAGEREF _Toc448829289 \h </w:instrText>
            </w:r>
            <w:r w:rsidR="00B837EA">
              <w:rPr>
                <w:webHidden/>
              </w:rPr>
            </w:r>
            <w:r w:rsidR="00B837EA">
              <w:rPr>
                <w:webHidden/>
              </w:rPr>
              <w:fldChar w:fldCharType="separate"/>
            </w:r>
            <w:r w:rsidR="00B837EA">
              <w:rPr>
                <w:webHidden/>
              </w:rPr>
              <w:t>6</w:t>
            </w:r>
            <w:r w:rsidR="00B837EA">
              <w:rPr>
                <w:webHidden/>
              </w:rPr>
              <w:fldChar w:fldCharType="end"/>
            </w:r>
          </w:hyperlink>
        </w:p>
        <w:p w14:paraId="22CC759B" w14:textId="77777777" w:rsidR="00B837EA" w:rsidRDefault="00F70B8C" w:rsidP="00B837EA">
          <w:pPr>
            <w:pStyle w:val="Innehll3"/>
            <w:rPr>
              <w:rFonts w:cstheme="minorBidi"/>
              <w:sz w:val="22"/>
              <w:szCs w:val="22"/>
              <w:lang w:eastAsia="sv-SE"/>
            </w:rPr>
          </w:pPr>
          <w:hyperlink w:anchor="_Toc448829290" w:history="1">
            <w:r w:rsidR="00B837EA" w:rsidRPr="001C436B">
              <w:rPr>
                <w:rStyle w:val="Hyperlnk"/>
              </w:rPr>
              <w:t>Regional samverkan</w:t>
            </w:r>
            <w:r w:rsidR="00B837EA">
              <w:rPr>
                <w:webHidden/>
              </w:rPr>
              <w:tab/>
            </w:r>
            <w:r w:rsidR="00B837EA">
              <w:rPr>
                <w:webHidden/>
              </w:rPr>
              <w:fldChar w:fldCharType="begin"/>
            </w:r>
            <w:r w:rsidR="00B837EA">
              <w:rPr>
                <w:webHidden/>
              </w:rPr>
              <w:instrText xml:space="preserve"> PAGEREF _Toc448829290 \h </w:instrText>
            </w:r>
            <w:r w:rsidR="00B837EA">
              <w:rPr>
                <w:webHidden/>
              </w:rPr>
            </w:r>
            <w:r w:rsidR="00B837EA">
              <w:rPr>
                <w:webHidden/>
              </w:rPr>
              <w:fldChar w:fldCharType="separate"/>
            </w:r>
            <w:r w:rsidR="00B837EA">
              <w:rPr>
                <w:webHidden/>
              </w:rPr>
              <w:t>6</w:t>
            </w:r>
            <w:r w:rsidR="00B837EA">
              <w:rPr>
                <w:webHidden/>
              </w:rPr>
              <w:fldChar w:fldCharType="end"/>
            </w:r>
          </w:hyperlink>
        </w:p>
        <w:p w14:paraId="18C87AB3" w14:textId="77777777" w:rsidR="00B837EA" w:rsidRDefault="00F70B8C" w:rsidP="00B837EA">
          <w:pPr>
            <w:pStyle w:val="Innehll3"/>
            <w:rPr>
              <w:rFonts w:cstheme="minorBidi"/>
              <w:sz w:val="22"/>
              <w:szCs w:val="22"/>
              <w:lang w:eastAsia="sv-SE"/>
            </w:rPr>
          </w:pPr>
          <w:hyperlink w:anchor="_Toc448829291" w:history="1">
            <w:r w:rsidR="00B837EA" w:rsidRPr="001C436B">
              <w:rPr>
                <w:rStyle w:val="Hyperlnk"/>
              </w:rPr>
              <w:t>Lokal samverkan</w:t>
            </w:r>
            <w:r w:rsidR="00B837EA">
              <w:rPr>
                <w:webHidden/>
              </w:rPr>
              <w:tab/>
            </w:r>
            <w:r w:rsidR="00B837EA">
              <w:rPr>
                <w:webHidden/>
              </w:rPr>
              <w:fldChar w:fldCharType="begin"/>
            </w:r>
            <w:r w:rsidR="00B837EA">
              <w:rPr>
                <w:webHidden/>
              </w:rPr>
              <w:instrText xml:space="preserve"> PAGEREF _Toc448829291 \h </w:instrText>
            </w:r>
            <w:r w:rsidR="00B837EA">
              <w:rPr>
                <w:webHidden/>
              </w:rPr>
            </w:r>
            <w:r w:rsidR="00B837EA">
              <w:rPr>
                <w:webHidden/>
              </w:rPr>
              <w:fldChar w:fldCharType="separate"/>
            </w:r>
            <w:r w:rsidR="00B837EA">
              <w:rPr>
                <w:webHidden/>
              </w:rPr>
              <w:t>6</w:t>
            </w:r>
            <w:r w:rsidR="00B837EA">
              <w:rPr>
                <w:webHidden/>
              </w:rPr>
              <w:fldChar w:fldCharType="end"/>
            </w:r>
          </w:hyperlink>
        </w:p>
        <w:p w14:paraId="5E17F221" w14:textId="77777777" w:rsidR="00B837EA" w:rsidRDefault="00F70B8C">
          <w:pPr>
            <w:pStyle w:val="Innehll2"/>
            <w:rPr>
              <w:rFonts w:asciiTheme="minorHAnsi" w:eastAsiaTheme="minorEastAsia" w:hAnsiTheme="minorHAnsi" w:cstheme="minorBidi"/>
              <w:sz w:val="22"/>
              <w:szCs w:val="22"/>
            </w:rPr>
          </w:pPr>
          <w:hyperlink w:anchor="_Toc448829292" w:history="1">
            <w:r w:rsidR="00B837EA" w:rsidRPr="001C436B">
              <w:rPr>
                <w:rStyle w:val="Hyperlnk"/>
              </w:rPr>
              <w:t>Samordnad individuell plan (SIP)</w:t>
            </w:r>
            <w:r w:rsidR="00B837EA">
              <w:rPr>
                <w:webHidden/>
              </w:rPr>
              <w:tab/>
            </w:r>
            <w:r w:rsidR="00B837EA">
              <w:rPr>
                <w:webHidden/>
              </w:rPr>
              <w:fldChar w:fldCharType="begin"/>
            </w:r>
            <w:r w:rsidR="00B837EA">
              <w:rPr>
                <w:webHidden/>
              </w:rPr>
              <w:instrText xml:space="preserve"> PAGEREF _Toc448829292 \h </w:instrText>
            </w:r>
            <w:r w:rsidR="00B837EA">
              <w:rPr>
                <w:webHidden/>
              </w:rPr>
            </w:r>
            <w:r w:rsidR="00B837EA">
              <w:rPr>
                <w:webHidden/>
              </w:rPr>
              <w:fldChar w:fldCharType="separate"/>
            </w:r>
            <w:r w:rsidR="00B837EA">
              <w:rPr>
                <w:webHidden/>
              </w:rPr>
              <w:t>7</w:t>
            </w:r>
            <w:r w:rsidR="00B837EA">
              <w:rPr>
                <w:webHidden/>
              </w:rPr>
              <w:fldChar w:fldCharType="end"/>
            </w:r>
          </w:hyperlink>
        </w:p>
        <w:p w14:paraId="57B0B24E" w14:textId="77777777" w:rsidR="00B837EA" w:rsidRDefault="00F70B8C">
          <w:pPr>
            <w:pStyle w:val="Innehll2"/>
            <w:rPr>
              <w:rFonts w:asciiTheme="minorHAnsi" w:eastAsiaTheme="minorEastAsia" w:hAnsiTheme="minorHAnsi" w:cstheme="minorBidi"/>
              <w:sz w:val="22"/>
              <w:szCs w:val="22"/>
            </w:rPr>
          </w:pPr>
          <w:hyperlink w:anchor="_Toc448829293" w:history="1">
            <w:r w:rsidR="00B837EA" w:rsidRPr="001C436B">
              <w:rPr>
                <w:rStyle w:val="Hyperlnk"/>
              </w:rPr>
              <w:t>Samordnad vårdplan (SVP)</w:t>
            </w:r>
            <w:r w:rsidR="00B837EA">
              <w:rPr>
                <w:webHidden/>
              </w:rPr>
              <w:tab/>
            </w:r>
            <w:r w:rsidR="00B837EA">
              <w:rPr>
                <w:webHidden/>
              </w:rPr>
              <w:fldChar w:fldCharType="begin"/>
            </w:r>
            <w:r w:rsidR="00B837EA">
              <w:rPr>
                <w:webHidden/>
              </w:rPr>
              <w:instrText xml:space="preserve"> PAGEREF _Toc448829293 \h </w:instrText>
            </w:r>
            <w:r w:rsidR="00B837EA">
              <w:rPr>
                <w:webHidden/>
              </w:rPr>
            </w:r>
            <w:r w:rsidR="00B837EA">
              <w:rPr>
                <w:webHidden/>
              </w:rPr>
              <w:fldChar w:fldCharType="separate"/>
            </w:r>
            <w:r w:rsidR="00B837EA">
              <w:rPr>
                <w:webHidden/>
              </w:rPr>
              <w:t>7</w:t>
            </w:r>
            <w:r w:rsidR="00B837EA">
              <w:rPr>
                <w:webHidden/>
              </w:rPr>
              <w:fldChar w:fldCharType="end"/>
            </w:r>
          </w:hyperlink>
        </w:p>
        <w:p w14:paraId="30B53DC4" w14:textId="77777777" w:rsidR="00B837EA" w:rsidRDefault="00F70B8C">
          <w:pPr>
            <w:pStyle w:val="Innehll2"/>
            <w:rPr>
              <w:rFonts w:asciiTheme="minorHAnsi" w:eastAsiaTheme="minorEastAsia" w:hAnsiTheme="minorHAnsi" w:cstheme="minorBidi"/>
              <w:sz w:val="22"/>
              <w:szCs w:val="22"/>
            </w:rPr>
          </w:pPr>
          <w:hyperlink w:anchor="_Toc448829294" w:history="1">
            <w:r w:rsidR="00B837EA" w:rsidRPr="001C436B">
              <w:rPr>
                <w:rStyle w:val="Hyperlnk"/>
              </w:rPr>
              <w:t>Ansvarsfördelning</w:t>
            </w:r>
            <w:r w:rsidR="00B837EA">
              <w:rPr>
                <w:webHidden/>
              </w:rPr>
              <w:tab/>
            </w:r>
            <w:r w:rsidR="00B837EA">
              <w:rPr>
                <w:webHidden/>
              </w:rPr>
              <w:fldChar w:fldCharType="begin"/>
            </w:r>
            <w:r w:rsidR="00B837EA">
              <w:rPr>
                <w:webHidden/>
              </w:rPr>
              <w:instrText xml:space="preserve"> PAGEREF _Toc448829294 \h </w:instrText>
            </w:r>
            <w:r w:rsidR="00B837EA">
              <w:rPr>
                <w:webHidden/>
              </w:rPr>
            </w:r>
            <w:r w:rsidR="00B837EA">
              <w:rPr>
                <w:webHidden/>
              </w:rPr>
              <w:fldChar w:fldCharType="separate"/>
            </w:r>
            <w:r w:rsidR="00B837EA">
              <w:rPr>
                <w:webHidden/>
              </w:rPr>
              <w:t>8</w:t>
            </w:r>
            <w:r w:rsidR="00B837EA">
              <w:rPr>
                <w:webHidden/>
              </w:rPr>
              <w:fldChar w:fldCharType="end"/>
            </w:r>
          </w:hyperlink>
        </w:p>
        <w:p w14:paraId="340F6378" w14:textId="77777777" w:rsidR="00B837EA" w:rsidRDefault="00F70B8C" w:rsidP="00B837EA">
          <w:pPr>
            <w:pStyle w:val="Innehll3"/>
            <w:rPr>
              <w:rFonts w:cstheme="minorBidi"/>
              <w:sz w:val="22"/>
              <w:szCs w:val="22"/>
              <w:lang w:eastAsia="sv-SE"/>
            </w:rPr>
          </w:pPr>
          <w:hyperlink w:anchor="_Toc448829295" w:history="1">
            <w:r w:rsidR="00B837EA" w:rsidRPr="001C436B">
              <w:rPr>
                <w:rStyle w:val="Hyperlnk"/>
              </w:rPr>
              <w:t>Kommunerna</w:t>
            </w:r>
            <w:r w:rsidR="00B837EA">
              <w:rPr>
                <w:webHidden/>
              </w:rPr>
              <w:tab/>
            </w:r>
            <w:r w:rsidR="00B837EA">
              <w:rPr>
                <w:webHidden/>
              </w:rPr>
              <w:fldChar w:fldCharType="begin"/>
            </w:r>
            <w:r w:rsidR="00B837EA">
              <w:rPr>
                <w:webHidden/>
              </w:rPr>
              <w:instrText xml:space="preserve"> PAGEREF _Toc448829295 \h </w:instrText>
            </w:r>
            <w:r w:rsidR="00B837EA">
              <w:rPr>
                <w:webHidden/>
              </w:rPr>
            </w:r>
            <w:r w:rsidR="00B837EA">
              <w:rPr>
                <w:webHidden/>
              </w:rPr>
              <w:fldChar w:fldCharType="separate"/>
            </w:r>
            <w:r w:rsidR="00B837EA">
              <w:rPr>
                <w:webHidden/>
              </w:rPr>
              <w:t>8</w:t>
            </w:r>
            <w:r w:rsidR="00B837EA">
              <w:rPr>
                <w:webHidden/>
              </w:rPr>
              <w:fldChar w:fldCharType="end"/>
            </w:r>
          </w:hyperlink>
        </w:p>
        <w:p w14:paraId="4D67AF36" w14:textId="77777777" w:rsidR="00B837EA" w:rsidRDefault="00F70B8C" w:rsidP="00B837EA">
          <w:pPr>
            <w:pStyle w:val="Innehll3"/>
            <w:rPr>
              <w:rFonts w:cstheme="minorBidi"/>
              <w:sz w:val="22"/>
              <w:szCs w:val="22"/>
              <w:lang w:eastAsia="sv-SE"/>
            </w:rPr>
          </w:pPr>
          <w:hyperlink w:anchor="_Toc448829296" w:history="1">
            <w:r w:rsidR="00B837EA" w:rsidRPr="001C436B">
              <w:rPr>
                <w:rStyle w:val="Hyperlnk"/>
              </w:rPr>
              <w:t>Region Halland</w:t>
            </w:r>
            <w:r w:rsidR="00B837EA">
              <w:rPr>
                <w:webHidden/>
              </w:rPr>
              <w:tab/>
            </w:r>
            <w:r w:rsidR="00B837EA">
              <w:rPr>
                <w:webHidden/>
              </w:rPr>
              <w:fldChar w:fldCharType="begin"/>
            </w:r>
            <w:r w:rsidR="00B837EA">
              <w:rPr>
                <w:webHidden/>
              </w:rPr>
              <w:instrText xml:space="preserve"> PAGEREF _Toc448829296 \h </w:instrText>
            </w:r>
            <w:r w:rsidR="00B837EA">
              <w:rPr>
                <w:webHidden/>
              </w:rPr>
            </w:r>
            <w:r w:rsidR="00B837EA">
              <w:rPr>
                <w:webHidden/>
              </w:rPr>
              <w:fldChar w:fldCharType="separate"/>
            </w:r>
            <w:r w:rsidR="00B837EA">
              <w:rPr>
                <w:webHidden/>
              </w:rPr>
              <w:t>9</w:t>
            </w:r>
            <w:r w:rsidR="00B837EA">
              <w:rPr>
                <w:webHidden/>
              </w:rPr>
              <w:fldChar w:fldCharType="end"/>
            </w:r>
          </w:hyperlink>
        </w:p>
        <w:p w14:paraId="1DB98270" w14:textId="77777777" w:rsidR="00B837EA" w:rsidRDefault="00F70B8C" w:rsidP="00B837EA">
          <w:pPr>
            <w:pStyle w:val="Innehll3"/>
            <w:rPr>
              <w:rFonts w:cstheme="minorBidi"/>
              <w:sz w:val="22"/>
              <w:szCs w:val="22"/>
              <w:lang w:eastAsia="sv-SE"/>
            </w:rPr>
          </w:pPr>
          <w:hyperlink w:anchor="_Toc448829297" w:history="1">
            <w:r w:rsidR="00B837EA" w:rsidRPr="001C436B">
              <w:rPr>
                <w:rStyle w:val="Hyperlnk"/>
              </w:rPr>
              <w:t>Gemensamt ansvar</w:t>
            </w:r>
            <w:r w:rsidR="00B837EA">
              <w:rPr>
                <w:webHidden/>
              </w:rPr>
              <w:tab/>
            </w:r>
            <w:r w:rsidR="00B837EA">
              <w:rPr>
                <w:webHidden/>
              </w:rPr>
              <w:fldChar w:fldCharType="begin"/>
            </w:r>
            <w:r w:rsidR="00B837EA">
              <w:rPr>
                <w:webHidden/>
              </w:rPr>
              <w:instrText xml:space="preserve"> PAGEREF _Toc448829297 \h </w:instrText>
            </w:r>
            <w:r w:rsidR="00B837EA">
              <w:rPr>
                <w:webHidden/>
              </w:rPr>
            </w:r>
            <w:r w:rsidR="00B837EA">
              <w:rPr>
                <w:webHidden/>
              </w:rPr>
              <w:fldChar w:fldCharType="separate"/>
            </w:r>
            <w:r w:rsidR="00B837EA">
              <w:rPr>
                <w:webHidden/>
              </w:rPr>
              <w:t>10</w:t>
            </w:r>
            <w:r w:rsidR="00B837EA">
              <w:rPr>
                <w:webHidden/>
              </w:rPr>
              <w:fldChar w:fldCharType="end"/>
            </w:r>
          </w:hyperlink>
        </w:p>
        <w:p w14:paraId="70CDB1AA" w14:textId="77777777" w:rsidR="00B837EA" w:rsidRDefault="00F70B8C">
          <w:pPr>
            <w:pStyle w:val="Innehll2"/>
            <w:rPr>
              <w:rFonts w:asciiTheme="minorHAnsi" w:eastAsiaTheme="minorEastAsia" w:hAnsiTheme="minorHAnsi" w:cstheme="minorBidi"/>
              <w:sz w:val="22"/>
              <w:szCs w:val="22"/>
            </w:rPr>
          </w:pPr>
          <w:hyperlink w:anchor="_Toc448829298" w:history="1">
            <w:r w:rsidR="00B837EA" w:rsidRPr="001C436B">
              <w:rPr>
                <w:rStyle w:val="Hyperlnk"/>
              </w:rPr>
              <w:t>Boende, sociala insatser och hälso- och sjukvård i andra boendeformer än det ordinarie</w:t>
            </w:r>
            <w:r w:rsidR="00B837EA">
              <w:rPr>
                <w:webHidden/>
              </w:rPr>
              <w:tab/>
            </w:r>
            <w:r w:rsidR="00B837EA">
              <w:rPr>
                <w:webHidden/>
              </w:rPr>
              <w:fldChar w:fldCharType="begin"/>
            </w:r>
            <w:r w:rsidR="00B837EA">
              <w:rPr>
                <w:webHidden/>
              </w:rPr>
              <w:instrText xml:space="preserve"> PAGEREF _Toc448829298 \h </w:instrText>
            </w:r>
            <w:r w:rsidR="00B837EA">
              <w:rPr>
                <w:webHidden/>
              </w:rPr>
            </w:r>
            <w:r w:rsidR="00B837EA">
              <w:rPr>
                <w:webHidden/>
              </w:rPr>
              <w:fldChar w:fldCharType="separate"/>
            </w:r>
            <w:r w:rsidR="00B837EA">
              <w:rPr>
                <w:webHidden/>
              </w:rPr>
              <w:t>10</w:t>
            </w:r>
            <w:r w:rsidR="00B837EA">
              <w:rPr>
                <w:webHidden/>
              </w:rPr>
              <w:fldChar w:fldCharType="end"/>
            </w:r>
          </w:hyperlink>
        </w:p>
        <w:p w14:paraId="1E25C2B1" w14:textId="77777777" w:rsidR="00B837EA" w:rsidRDefault="00F70B8C" w:rsidP="00B837EA">
          <w:pPr>
            <w:pStyle w:val="Innehll3"/>
            <w:rPr>
              <w:rFonts w:cstheme="minorBidi"/>
              <w:sz w:val="22"/>
              <w:szCs w:val="22"/>
              <w:lang w:eastAsia="sv-SE"/>
            </w:rPr>
          </w:pPr>
          <w:hyperlink w:anchor="_Toc448829299" w:history="1">
            <w:r w:rsidR="00B837EA" w:rsidRPr="001C436B">
              <w:rPr>
                <w:rStyle w:val="Hyperlnk"/>
              </w:rPr>
              <w:t>Boende och insatsform där hälso- och sjukvårdsansvaret är delat mellan kommunen och regionen</w:t>
            </w:r>
            <w:r w:rsidR="00B837EA">
              <w:rPr>
                <w:webHidden/>
              </w:rPr>
              <w:tab/>
            </w:r>
            <w:r w:rsidR="00B837EA">
              <w:rPr>
                <w:webHidden/>
              </w:rPr>
              <w:fldChar w:fldCharType="begin"/>
            </w:r>
            <w:r w:rsidR="00B837EA">
              <w:rPr>
                <w:webHidden/>
              </w:rPr>
              <w:instrText xml:space="preserve"> PAGEREF _Toc448829299 \h </w:instrText>
            </w:r>
            <w:r w:rsidR="00B837EA">
              <w:rPr>
                <w:webHidden/>
              </w:rPr>
            </w:r>
            <w:r w:rsidR="00B837EA">
              <w:rPr>
                <w:webHidden/>
              </w:rPr>
              <w:fldChar w:fldCharType="separate"/>
            </w:r>
            <w:r w:rsidR="00B837EA">
              <w:rPr>
                <w:webHidden/>
              </w:rPr>
              <w:t>10</w:t>
            </w:r>
            <w:r w:rsidR="00B837EA">
              <w:rPr>
                <w:webHidden/>
              </w:rPr>
              <w:fldChar w:fldCharType="end"/>
            </w:r>
          </w:hyperlink>
        </w:p>
        <w:p w14:paraId="29AAC46A" w14:textId="77777777" w:rsidR="00B837EA" w:rsidRDefault="00F70B8C" w:rsidP="00B837EA">
          <w:pPr>
            <w:pStyle w:val="Innehll3"/>
            <w:rPr>
              <w:rFonts w:cstheme="minorBidi"/>
              <w:sz w:val="22"/>
              <w:szCs w:val="22"/>
              <w:lang w:eastAsia="sv-SE"/>
            </w:rPr>
          </w:pPr>
          <w:hyperlink w:anchor="_Toc448829300" w:history="1">
            <w:r w:rsidR="00B837EA" w:rsidRPr="001C436B">
              <w:rPr>
                <w:rStyle w:val="Hyperlnk"/>
              </w:rPr>
              <w:t>Boende och insatsform där regionen ansvarar för all hälso- och sjukvård</w:t>
            </w:r>
            <w:r w:rsidR="00B837EA">
              <w:rPr>
                <w:webHidden/>
              </w:rPr>
              <w:tab/>
            </w:r>
            <w:r w:rsidR="00B837EA">
              <w:rPr>
                <w:webHidden/>
              </w:rPr>
              <w:fldChar w:fldCharType="begin"/>
            </w:r>
            <w:r w:rsidR="00B837EA">
              <w:rPr>
                <w:webHidden/>
              </w:rPr>
              <w:instrText xml:space="preserve"> PAGEREF _Toc448829300 \h </w:instrText>
            </w:r>
            <w:r w:rsidR="00B837EA">
              <w:rPr>
                <w:webHidden/>
              </w:rPr>
            </w:r>
            <w:r w:rsidR="00B837EA">
              <w:rPr>
                <w:webHidden/>
              </w:rPr>
              <w:fldChar w:fldCharType="separate"/>
            </w:r>
            <w:r w:rsidR="00B837EA">
              <w:rPr>
                <w:webHidden/>
              </w:rPr>
              <w:t>11</w:t>
            </w:r>
            <w:r w:rsidR="00B837EA">
              <w:rPr>
                <w:webHidden/>
              </w:rPr>
              <w:fldChar w:fldCharType="end"/>
            </w:r>
          </w:hyperlink>
        </w:p>
        <w:p w14:paraId="173DCE42" w14:textId="77777777" w:rsidR="00B837EA" w:rsidRDefault="00F70B8C" w:rsidP="00B837EA">
          <w:pPr>
            <w:pStyle w:val="Innehll3"/>
            <w:rPr>
              <w:rFonts w:cstheme="minorBidi"/>
              <w:sz w:val="22"/>
              <w:szCs w:val="22"/>
              <w:lang w:eastAsia="sv-SE"/>
            </w:rPr>
          </w:pPr>
          <w:hyperlink w:anchor="_Toc448829301" w:history="1">
            <w:r w:rsidR="00B837EA" w:rsidRPr="001C436B">
              <w:rPr>
                <w:rStyle w:val="Hyperlnk"/>
              </w:rPr>
              <w:t>Ansvar vid placering och boende</w:t>
            </w:r>
            <w:r w:rsidR="00B837EA">
              <w:rPr>
                <w:webHidden/>
              </w:rPr>
              <w:tab/>
            </w:r>
            <w:r w:rsidR="00B837EA">
              <w:rPr>
                <w:webHidden/>
              </w:rPr>
              <w:fldChar w:fldCharType="begin"/>
            </w:r>
            <w:r w:rsidR="00B837EA">
              <w:rPr>
                <w:webHidden/>
              </w:rPr>
              <w:instrText xml:space="preserve"> PAGEREF _Toc448829301 \h </w:instrText>
            </w:r>
            <w:r w:rsidR="00B837EA">
              <w:rPr>
                <w:webHidden/>
              </w:rPr>
            </w:r>
            <w:r w:rsidR="00B837EA">
              <w:rPr>
                <w:webHidden/>
              </w:rPr>
              <w:fldChar w:fldCharType="separate"/>
            </w:r>
            <w:r w:rsidR="00B837EA">
              <w:rPr>
                <w:webHidden/>
              </w:rPr>
              <w:t>11</w:t>
            </w:r>
            <w:r w:rsidR="00B837EA">
              <w:rPr>
                <w:webHidden/>
              </w:rPr>
              <w:fldChar w:fldCharType="end"/>
            </w:r>
          </w:hyperlink>
        </w:p>
        <w:p w14:paraId="391E72D9" w14:textId="77777777" w:rsidR="00B837EA" w:rsidRDefault="00F70B8C" w:rsidP="00B837EA">
          <w:pPr>
            <w:pStyle w:val="Innehll3"/>
            <w:rPr>
              <w:rFonts w:cstheme="minorBidi"/>
              <w:sz w:val="22"/>
              <w:szCs w:val="22"/>
              <w:lang w:eastAsia="sv-SE"/>
            </w:rPr>
          </w:pPr>
          <w:hyperlink w:anchor="_Toc448829302" w:history="1">
            <w:r w:rsidR="00B837EA" w:rsidRPr="001C436B">
              <w:rPr>
                <w:rStyle w:val="Hyperlnk"/>
              </w:rPr>
              <w:t>Ansvarsförbindelse</w:t>
            </w:r>
            <w:r w:rsidR="00B837EA">
              <w:rPr>
                <w:webHidden/>
              </w:rPr>
              <w:tab/>
            </w:r>
            <w:r w:rsidR="00B837EA">
              <w:rPr>
                <w:webHidden/>
              </w:rPr>
              <w:fldChar w:fldCharType="begin"/>
            </w:r>
            <w:r w:rsidR="00B837EA">
              <w:rPr>
                <w:webHidden/>
              </w:rPr>
              <w:instrText xml:space="preserve"> PAGEREF _Toc448829302 \h </w:instrText>
            </w:r>
            <w:r w:rsidR="00B837EA">
              <w:rPr>
                <w:webHidden/>
              </w:rPr>
            </w:r>
            <w:r w:rsidR="00B837EA">
              <w:rPr>
                <w:webHidden/>
              </w:rPr>
              <w:fldChar w:fldCharType="separate"/>
            </w:r>
            <w:r w:rsidR="00B837EA">
              <w:rPr>
                <w:webHidden/>
              </w:rPr>
              <w:t>12</w:t>
            </w:r>
            <w:r w:rsidR="00B837EA">
              <w:rPr>
                <w:webHidden/>
              </w:rPr>
              <w:fldChar w:fldCharType="end"/>
            </w:r>
          </w:hyperlink>
        </w:p>
        <w:p w14:paraId="6028C380" w14:textId="77777777" w:rsidR="00B837EA" w:rsidRDefault="00F70B8C">
          <w:pPr>
            <w:pStyle w:val="Innehll2"/>
            <w:rPr>
              <w:rFonts w:asciiTheme="minorHAnsi" w:eastAsiaTheme="minorEastAsia" w:hAnsiTheme="minorHAnsi" w:cstheme="minorBidi"/>
              <w:sz w:val="22"/>
              <w:szCs w:val="22"/>
            </w:rPr>
          </w:pPr>
          <w:hyperlink w:anchor="_Toc448829303" w:history="1">
            <w:r w:rsidR="00B837EA" w:rsidRPr="001C436B">
              <w:rPr>
                <w:rStyle w:val="Hyperlnk"/>
              </w:rPr>
              <w:t>Samverkansavvikelser</w:t>
            </w:r>
            <w:r w:rsidR="00B837EA">
              <w:rPr>
                <w:webHidden/>
              </w:rPr>
              <w:tab/>
            </w:r>
            <w:r w:rsidR="00B837EA">
              <w:rPr>
                <w:webHidden/>
              </w:rPr>
              <w:fldChar w:fldCharType="begin"/>
            </w:r>
            <w:r w:rsidR="00B837EA">
              <w:rPr>
                <w:webHidden/>
              </w:rPr>
              <w:instrText xml:space="preserve"> PAGEREF _Toc448829303 \h </w:instrText>
            </w:r>
            <w:r w:rsidR="00B837EA">
              <w:rPr>
                <w:webHidden/>
              </w:rPr>
            </w:r>
            <w:r w:rsidR="00B837EA">
              <w:rPr>
                <w:webHidden/>
              </w:rPr>
              <w:fldChar w:fldCharType="separate"/>
            </w:r>
            <w:r w:rsidR="00B837EA">
              <w:rPr>
                <w:webHidden/>
              </w:rPr>
              <w:t>12</w:t>
            </w:r>
            <w:r w:rsidR="00B837EA">
              <w:rPr>
                <w:webHidden/>
              </w:rPr>
              <w:fldChar w:fldCharType="end"/>
            </w:r>
          </w:hyperlink>
        </w:p>
        <w:p w14:paraId="16E0E915" w14:textId="77777777" w:rsidR="00B837EA" w:rsidRDefault="00F70B8C">
          <w:pPr>
            <w:pStyle w:val="Innehll2"/>
            <w:rPr>
              <w:rFonts w:asciiTheme="minorHAnsi" w:eastAsiaTheme="minorEastAsia" w:hAnsiTheme="minorHAnsi" w:cstheme="minorBidi"/>
              <w:sz w:val="22"/>
              <w:szCs w:val="22"/>
            </w:rPr>
          </w:pPr>
          <w:hyperlink w:anchor="_Toc448829304" w:history="1">
            <w:r w:rsidR="00B837EA" w:rsidRPr="001C436B">
              <w:rPr>
                <w:rStyle w:val="Hyperlnk"/>
              </w:rPr>
              <w:t>Tvister</w:t>
            </w:r>
            <w:r w:rsidR="00B837EA">
              <w:rPr>
                <w:webHidden/>
              </w:rPr>
              <w:tab/>
            </w:r>
            <w:r w:rsidR="00B837EA">
              <w:rPr>
                <w:webHidden/>
              </w:rPr>
              <w:fldChar w:fldCharType="begin"/>
            </w:r>
            <w:r w:rsidR="00B837EA">
              <w:rPr>
                <w:webHidden/>
              </w:rPr>
              <w:instrText xml:space="preserve"> PAGEREF _Toc448829304 \h </w:instrText>
            </w:r>
            <w:r w:rsidR="00B837EA">
              <w:rPr>
                <w:webHidden/>
              </w:rPr>
            </w:r>
            <w:r w:rsidR="00B837EA">
              <w:rPr>
                <w:webHidden/>
              </w:rPr>
              <w:fldChar w:fldCharType="separate"/>
            </w:r>
            <w:r w:rsidR="00B837EA">
              <w:rPr>
                <w:webHidden/>
              </w:rPr>
              <w:t>12</w:t>
            </w:r>
            <w:r w:rsidR="00B837EA">
              <w:rPr>
                <w:webHidden/>
              </w:rPr>
              <w:fldChar w:fldCharType="end"/>
            </w:r>
          </w:hyperlink>
        </w:p>
        <w:p w14:paraId="4D5A8D77" w14:textId="77777777" w:rsidR="00B837EA" w:rsidRDefault="00F70B8C">
          <w:pPr>
            <w:pStyle w:val="Innehll2"/>
            <w:rPr>
              <w:rFonts w:asciiTheme="minorHAnsi" w:eastAsiaTheme="minorEastAsia" w:hAnsiTheme="minorHAnsi" w:cstheme="minorBidi"/>
              <w:sz w:val="22"/>
              <w:szCs w:val="22"/>
            </w:rPr>
          </w:pPr>
          <w:hyperlink w:anchor="_Toc448829305" w:history="1">
            <w:r w:rsidR="00B837EA" w:rsidRPr="001C436B">
              <w:rPr>
                <w:rStyle w:val="Hyperlnk"/>
              </w:rPr>
              <w:t>Överenskommelsens framtagande</w:t>
            </w:r>
            <w:r w:rsidR="00B837EA">
              <w:rPr>
                <w:webHidden/>
              </w:rPr>
              <w:tab/>
            </w:r>
            <w:r w:rsidR="00B837EA">
              <w:rPr>
                <w:webHidden/>
              </w:rPr>
              <w:fldChar w:fldCharType="begin"/>
            </w:r>
            <w:r w:rsidR="00B837EA">
              <w:rPr>
                <w:webHidden/>
              </w:rPr>
              <w:instrText xml:space="preserve"> PAGEREF _Toc448829305 \h </w:instrText>
            </w:r>
            <w:r w:rsidR="00B837EA">
              <w:rPr>
                <w:webHidden/>
              </w:rPr>
            </w:r>
            <w:r w:rsidR="00B837EA">
              <w:rPr>
                <w:webHidden/>
              </w:rPr>
              <w:fldChar w:fldCharType="separate"/>
            </w:r>
            <w:r w:rsidR="00B837EA">
              <w:rPr>
                <w:webHidden/>
              </w:rPr>
              <w:t>12</w:t>
            </w:r>
            <w:r w:rsidR="00B837EA">
              <w:rPr>
                <w:webHidden/>
              </w:rPr>
              <w:fldChar w:fldCharType="end"/>
            </w:r>
          </w:hyperlink>
        </w:p>
        <w:p w14:paraId="25F1E8F8" w14:textId="77777777" w:rsidR="00B837EA" w:rsidRDefault="00F70B8C">
          <w:pPr>
            <w:pStyle w:val="Innehll2"/>
            <w:rPr>
              <w:rFonts w:asciiTheme="minorHAnsi" w:eastAsiaTheme="minorEastAsia" w:hAnsiTheme="minorHAnsi" w:cstheme="minorBidi"/>
              <w:sz w:val="22"/>
              <w:szCs w:val="22"/>
            </w:rPr>
          </w:pPr>
          <w:hyperlink w:anchor="_Toc448829306" w:history="1">
            <w:r w:rsidR="00B837EA" w:rsidRPr="001C436B">
              <w:rPr>
                <w:rStyle w:val="Hyperlnk"/>
              </w:rPr>
              <w:t>Bilagor</w:t>
            </w:r>
            <w:r w:rsidR="00B837EA">
              <w:rPr>
                <w:webHidden/>
              </w:rPr>
              <w:tab/>
            </w:r>
            <w:r w:rsidR="00B837EA">
              <w:rPr>
                <w:webHidden/>
              </w:rPr>
              <w:fldChar w:fldCharType="begin"/>
            </w:r>
            <w:r w:rsidR="00B837EA">
              <w:rPr>
                <w:webHidden/>
              </w:rPr>
              <w:instrText xml:space="preserve"> PAGEREF _Toc448829306 \h </w:instrText>
            </w:r>
            <w:r w:rsidR="00B837EA">
              <w:rPr>
                <w:webHidden/>
              </w:rPr>
            </w:r>
            <w:r w:rsidR="00B837EA">
              <w:rPr>
                <w:webHidden/>
              </w:rPr>
              <w:fldChar w:fldCharType="separate"/>
            </w:r>
            <w:r w:rsidR="00B837EA">
              <w:rPr>
                <w:webHidden/>
              </w:rPr>
              <w:t>13</w:t>
            </w:r>
            <w:r w:rsidR="00B837EA">
              <w:rPr>
                <w:webHidden/>
              </w:rPr>
              <w:fldChar w:fldCharType="end"/>
            </w:r>
          </w:hyperlink>
        </w:p>
        <w:p w14:paraId="4C834AA9" w14:textId="63D9046B" w:rsidR="00B837EA" w:rsidRPr="00B837EA" w:rsidRDefault="00B837EA" w:rsidP="00B837EA">
          <w:pPr>
            <w:pStyle w:val="Innehll3"/>
            <w:rPr>
              <w:rStyle w:val="Hyperlnk"/>
            </w:rPr>
          </w:pPr>
          <w:r>
            <w:rPr>
              <w:rStyle w:val="Hyperlnk"/>
            </w:rPr>
            <w:fldChar w:fldCharType="begin"/>
          </w:r>
          <w:r>
            <w:rPr>
              <w:rStyle w:val="Hyperlnk"/>
            </w:rPr>
            <w:instrText xml:space="preserve"> HYPERLINK  \l "_Bilaga_1" </w:instrText>
          </w:r>
          <w:r>
            <w:rPr>
              <w:rStyle w:val="Hyperlnk"/>
            </w:rPr>
            <w:fldChar w:fldCharType="separate"/>
          </w:r>
          <w:r w:rsidRPr="00B837EA">
            <w:rPr>
              <w:rStyle w:val="Hyperlnk"/>
            </w:rPr>
            <w:t>Bilaga 1 – Definitioner</w:t>
          </w:r>
          <w:r w:rsidRPr="00B837EA">
            <w:rPr>
              <w:rStyle w:val="Hyperlnk"/>
              <w:webHidden/>
            </w:rPr>
            <w:tab/>
          </w:r>
          <w:r w:rsidR="00AF7675">
            <w:rPr>
              <w:rStyle w:val="Hyperlnk"/>
              <w:webHidden/>
            </w:rPr>
            <w:t>14</w:t>
          </w:r>
        </w:p>
        <w:p w14:paraId="73CFF37F" w14:textId="0FB67B03" w:rsidR="00B837EA" w:rsidRPr="00B837EA" w:rsidRDefault="00B837EA" w:rsidP="00B837EA">
          <w:pPr>
            <w:pStyle w:val="Innehll3"/>
            <w:rPr>
              <w:rStyle w:val="Hyperlnk"/>
              <w:rFonts w:cstheme="minorBidi"/>
              <w:sz w:val="22"/>
              <w:szCs w:val="22"/>
              <w:lang w:eastAsia="sv-SE"/>
            </w:rPr>
          </w:pPr>
          <w:r>
            <w:rPr>
              <w:rStyle w:val="Hyperlnk"/>
            </w:rPr>
            <w:fldChar w:fldCharType="end"/>
          </w:r>
          <w:r>
            <w:rPr>
              <w:rStyle w:val="Hyperlnk"/>
              <w:color w:val="auto"/>
              <w:u w:val="none"/>
            </w:rPr>
            <w:fldChar w:fldCharType="begin"/>
          </w:r>
          <w:r>
            <w:rPr>
              <w:rStyle w:val="Hyperlnk"/>
              <w:color w:val="auto"/>
              <w:u w:val="none"/>
            </w:rPr>
            <w:instrText xml:space="preserve"> HYPERLINK  \l "Bilaga2" </w:instrText>
          </w:r>
          <w:r>
            <w:rPr>
              <w:rStyle w:val="Hyperlnk"/>
              <w:color w:val="auto"/>
              <w:u w:val="none"/>
            </w:rPr>
            <w:fldChar w:fldCharType="separate"/>
          </w:r>
          <w:r w:rsidRPr="00B837EA">
            <w:rPr>
              <w:rStyle w:val="Hyperlnk"/>
            </w:rPr>
            <w:t>Bilaga 2 – SIP-blankett Barn och unga</w:t>
          </w:r>
          <w:r w:rsidRPr="00B837EA">
            <w:rPr>
              <w:rStyle w:val="Hyperlnk"/>
              <w:webHidden/>
            </w:rPr>
            <w:tab/>
          </w:r>
          <w:r w:rsidR="00AF7675">
            <w:rPr>
              <w:rStyle w:val="Hyperlnk"/>
              <w:webHidden/>
            </w:rPr>
            <w:t>16</w:t>
          </w:r>
        </w:p>
        <w:p w14:paraId="50E4C76D" w14:textId="7F1833AA" w:rsidR="00B837EA" w:rsidRPr="00B837EA" w:rsidRDefault="00B837EA" w:rsidP="00B837EA">
          <w:pPr>
            <w:pStyle w:val="Innehll3"/>
            <w:rPr>
              <w:rStyle w:val="Hyperlnk"/>
              <w:rFonts w:cstheme="minorBidi"/>
              <w:sz w:val="22"/>
              <w:szCs w:val="22"/>
              <w:lang w:eastAsia="sv-SE"/>
            </w:rPr>
          </w:pPr>
          <w:r>
            <w:rPr>
              <w:rStyle w:val="Hyperlnk"/>
              <w:color w:val="auto"/>
              <w:u w:val="none"/>
            </w:rPr>
            <w:fldChar w:fldCharType="end"/>
          </w:r>
          <w:r>
            <w:rPr>
              <w:rStyle w:val="Hyperlnk"/>
            </w:rPr>
            <w:fldChar w:fldCharType="begin"/>
          </w:r>
          <w:r>
            <w:rPr>
              <w:rStyle w:val="Hyperlnk"/>
            </w:rPr>
            <w:instrText xml:space="preserve"> HYPERLINK  \l "Bilaga3" </w:instrText>
          </w:r>
          <w:r>
            <w:rPr>
              <w:rStyle w:val="Hyperlnk"/>
            </w:rPr>
            <w:fldChar w:fldCharType="separate"/>
          </w:r>
          <w:r w:rsidRPr="00B837EA">
            <w:rPr>
              <w:rStyle w:val="Hyperlnk"/>
            </w:rPr>
            <w:t xml:space="preserve">Bilaga 3 – SIP-blankett Vuxna </w:t>
          </w:r>
          <w:r w:rsidRPr="00B837EA">
            <w:rPr>
              <w:rStyle w:val="Hyperlnk"/>
              <w:webHidden/>
            </w:rPr>
            <w:tab/>
          </w:r>
          <w:r w:rsidR="00AF7675">
            <w:rPr>
              <w:rStyle w:val="Hyperlnk"/>
              <w:webHidden/>
            </w:rPr>
            <w:t>21</w:t>
          </w:r>
        </w:p>
        <w:p w14:paraId="73C38D04" w14:textId="09027B2A" w:rsidR="00B837EA" w:rsidRPr="00B837EA" w:rsidRDefault="00B837EA" w:rsidP="00B837EA">
          <w:pPr>
            <w:pStyle w:val="Innehll3"/>
            <w:rPr>
              <w:rStyle w:val="Hyperlnk"/>
              <w:rFonts w:cstheme="minorBidi"/>
              <w:sz w:val="22"/>
              <w:szCs w:val="22"/>
              <w:lang w:eastAsia="sv-SE"/>
            </w:rPr>
          </w:pPr>
          <w:r>
            <w:rPr>
              <w:rStyle w:val="Hyperlnk"/>
            </w:rPr>
            <w:fldChar w:fldCharType="end"/>
          </w:r>
          <w:r>
            <w:rPr>
              <w:rStyle w:val="Hyperlnk"/>
            </w:rPr>
            <w:fldChar w:fldCharType="begin"/>
          </w:r>
          <w:r>
            <w:rPr>
              <w:rStyle w:val="Hyperlnk"/>
            </w:rPr>
            <w:instrText xml:space="preserve"> HYPERLINK  \l "Bilaga4" </w:instrText>
          </w:r>
          <w:r>
            <w:rPr>
              <w:rStyle w:val="Hyperlnk"/>
            </w:rPr>
            <w:fldChar w:fldCharType="separate"/>
          </w:r>
          <w:r w:rsidRPr="00B837EA">
            <w:rPr>
              <w:rStyle w:val="Hyperlnk"/>
            </w:rPr>
            <w:t>Bilaga 4 – Remiss till specialistenhet, unga</w:t>
          </w:r>
          <w:r w:rsidRPr="00B837EA">
            <w:rPr>
              <w:rStyle w:val="Hyperlnk"/>
              <w:webHidden/>
            </w:rPr>
            <w:tab/>
          </w:r>
          <w:r w:rsidR="00AF7675">
            <w:rPr>
              <w:rStyle w:val="Hyperlnk"/>
              <w:webHidden/>
            </w:rPr>
            <w:t>25</w:t>
          </w:r>
        </w:p>
        <w:p w14:paraId="3005CC4A" w14:textId="0BA512C6" w:rsidR="00B837EA" w:rsidRPr="007846C4" w:rsidRDefault="00B837EA" w:rsidP="00B837EA">
          <w:pPr>
            <w:pStyle w:val="Innehll3"/>
            <w:rPr>
              <w:rStyle w:val="Hyperlnk"/>
              <w:rFonts w:cstheme="minorBidi"/>
              <w:sz w:val="22"/>
              <w:szCs w:val="22"/>
              <w:lang w:eastAsia="sv-SE"/>
            </w:rPr>
          </w:pPr>
          <w:r>
            <w:rPr>
              <w:rStyle w:val="Hyperlnk"/>
            </w:rPr>
            <w:fldChar w:fldCharType="end"/>
          </w:r>
          <w:r w:rsidR="007846C4">
            <w:rPr>
              <w:rStyle w:val="Hyperlnk"/>
            </w:rPr>
            <w:fldChar w:fldCharType="begin"/>
          </w:r>
          <w:r w:rsidR="007846C4">
            <w:rPr>
              <w:rStyle w:val="Hyperlnk"/>
            </w:rPr>
            <w:instrText xml:space="preserve"> HYPERLINK  \l "Bilaga5" </w:instrText>
          </w:r>
          <w:r w:rsidR="007846C4">
            <w:rPr>
              <w:rStyle w:val="Hyperlnk"/>
            </w:rPr>
            <w:fldChar w:fldCharType="separate"/>
          </w:r>
          <w:r w:rsidRPr="007846C4">
            <w:rPr>
              <w:rStyle w:val="Hyperlnk"/>
            </w:rPr>
            <w:t>Bilaga 5 – Läkarundersökning inför placering, BBIC, unga</w:t>
          </w:r>
          <w:r w:rsidRPr="007846C4">
            <w:rPr>
              <w:rStyle w:val="Hyperlnk"/>
              <w:webHidden/>
            </w:rPr>
            <w:tab/>
          </w:r>
          <w:r w:rsidR="00171ACD">
            <w:rPr>
              <w:rStyle w:val="Hyperlnk"/>
              <w:webHidden/>
            </w:rPr>
            <w:t>29</w:t>
          </w:r>
        </w:p>
        <w:p w14:paraId="697AF3B2" w14:textId="76AFA8F7" w:rsidR="00B837EA" w:rsidRPr="007846C4" w:rsidRDefault="007846C4" w:rsidP="00B837EA">
          <w:pPr>
            <w:pStyle w:val="Innehll3"/>
            <w:rPr>
              <w:rStyle w:val="Hyperlnk"/>
              <w:rFonts w:cstheme="minorBidi"/>
              <w:sz w:val="22"/>
              <w:szCs w:val="22"/>
              <w:lang w:eastAsia="sv-SE"/>
            </w:rPr>
          </w:pPr>
          <w:r>
            <w:rPr>
              <w:rStyle w:val="Hyperlnk"/>
            </w:rPr>
            <w:fldChar w:fldCharType="end"/>
          </w:r>
          <w:r>
            <w:rPr>
              <w:rStyle w:val="Hyperlnk"/>
            </w:rPr>
            <w:fldChar w:fldCharType="begin"/>
          </w:r>
          <w:r>
            <w:rPr>
              <w:rStyle w:val="Hyperlnk"/>
            </w:rPr>
            <w:instrText xml:space="preserve"> HYPERLINK  \l "Bilaga6" </w:instrText>
          </w:r>
          <w:r>
            <w:rPr>
              <w:rStyle w:val="Hyperlnk"/>
            </w:rPr>
            <w:fldChar w:fldCharType="separate"/>
          </w:r>
          <w:r w:rsidR="00B837EA" w:rsidRPr="007846C4">
            <w:rPr>
              <w:rStyle w:val="Hyperlnk"/>
            </w:rPr>
            <w:t xml:space="preserve">Bilaga 6 </w:t>
          </w:r>
          <w:r w:rsidRPr="007846C4">
            <w:rPr>
              <w:rStyle w:val="Hyperlnk"/>
            </w:rPr>
            <w:t>–</w:t>
          </w:r>
          <w:r w:rsidR="00B837EA" w:rsidRPr="007846C4">
            <w:rPr>
              <w:rStyle w:val="Hyperlnk"/>
            </w:rPr>
            <w:t xml:space="preserve"> </w:t>
          </w:r>
          <w:r w:rsidRPr="007846C4">
            <w:rPr>
              <w:rStyle w:val="Hyperlnk"/>
            </w:rPr>
            <w:t>Läkarundersökning inför LVU-ansökan, BBIC, unga</w:t>
          </w:r>
          <w:r w:rsidR="00B837EA" w:rsidRPr="007846C4">
            <w:rPr>
              <w:rStyle w:val="Hyperlnk"/>
              <w:webHidden/>
            </w:rPr>
            <w:tab/>
          </w:r>
          <w:r w:rsidR="00171ACD">
            <w:rPr>
              <w:rStyle w:val="Hyperlnk"/>
              <w:webHidden/>
            </w:rPr>
            <w:t>34</w:t>
          </w:r>
        </w:p>
        <w:p w14:paraId="2CE3D213" w14:textId="52C73E1C" w:rsidR="00B837EA" w:rsidRPr="007846C4" w:rsidRDefault="007846C4" w:rsidP="00B837EA">
          <w:pPr>
            <w:pStyle w:val="Innehll3"/>
            <w:rPr>
              <w:rStyle w:val="Hyperlnk"/>
              <w:rFonts w:cstheme="minorBidi"/>
              <w:sz w:val="22"/>
              <w:szCs w:val="22"/>
              <w:lang w:eastAsia="sv-SE"/>
            </w:rPr>
          </w:pPr>
          <w:r>
            <w:rPr>
              <w:rStyle w:val="Hyperlnk"/>
            </w:rPr>
            <w:fldChar w:fldCharType="end"/>
          </w:r>
          <w:r>
            <w:rPr>
              <w:rStyle w:val="Hyperlnk"/>
            </w:rPr>
            <w:fldChar w:fldCharType="begin"/>
          </w:r>
          <w:r>
            <w:rPr>
              <w:rStyle w:val="Hyperlnk"/>
            </w:rPr>
            <w:instrText xml:space="preserve"> HYPERLINK  \l "Bilaga7" </w:instrText>
          </w:r>
          <w:r>
            <w:rPr>
              <w:rStyle w:val="Hyperlnk"/>
            </w:rPr>
            <w:fldChar w:fldCharType="separate"/>
          </w:r>
          <w:r w:rsidR="00B837EA" w:rsidRPr="007846C4">
            <w:rPr>
              <w:rStyle w:val="Hyperlnk"/>
            </w:rPr>
            <w:t xml:space="preserve">Bilaga </w:t>
          </w:r>
          <w:r w:rsidRPr="007846C4">
            <w:rPr>
              <w:rStyle w:val="Hyperlnk"/>
            </w:rPr>
            <w:t>7 – Processbeskrivning, placering unga</w:t>
          </w:r>
          <w:r w:rsidR="00B837EA" w:rsidRPr="007846C4">
            <w:rPr>
              <w:rStyle w:val="Hyperlnk"/>
              <w:webHidden/>
            </w:rPr>
            <w:tab/>
          </w:r>
          <w:r w:rsidR="00AF7675">
            <w:rPr>
              <w:rStyle w:val="Hyperlnk"/>
              <w:webHidden/>
            </w:rPr>
            <w:t>36</w:t>
          </w:r>
        </w:p>
        <w:p w14:paraId="645BD2DB" w14:textId="63D6FBF1" w:rsidR="007846C4" w:rsidRPr="007846C4" w:rsidRDefault="007846C4" w:rsidP="007846C4">
          <w:pPr>
            <w:pStyle w:val="Innehll3"/>
            <w:rPr>
              <w:rStyle w:val="Hyperlnk"/>
              <w:rFonts w:cstheme="minorBidi"/>
              <w:sz w:val="22"/>
              <w:szCs w:val="22"/>
              <w:lang w:eastAsia="sv-SE"/>
            </w:rPr>
          </w:pPr>
          <w:r>
            <w:rPr>
              <w:rStyle w:val="Hyperlnk"/>
            </w:rPr>
            <w:fldChar w:fldCharType="end"/>
          </w:r>
          <w:r>
            <w:rPr>
              <w:rStyle w:val="Hyperlnk"/>
            </w:rPr>
            <w:fldChar w:fldCharType="begin"/>
          </w:r>
          <w:r>
            <w:rPr>
              <w:rStyle w:val="Hyperlnk"/>
            </w:rPr>
            <w:instrText xml:space="preserve"> HYPERLINK  \l "Bilaga8" </w:instrText>
          </w:r>
          <w:r>
            <w:rPr>
              <w:rStyle w:val="Hyperlnk"/>
            </w:rPr>
            <w:fldChar w:fldCharType="separate"/>
          </w:r>
          <w:r w:rsidRPr="007846C4">
            <w:rPr>
              <w:rStyle w:val="Hyperlnk"/>
            </w:rPr>
            <w:t>Bilaga 8 – Processbeskrivning, placering vuxna</w:t>
          </w:r>
          <w:r w:rsidRPr="007846C4">
            <w:rPr>
              <w:rStyle w:val="Hyperlnk"/>
              <w:webHidden/>
            </w:rPr>
            <w:tab/>
          </w:r>
          <w:r w:rsidR="00AF7675">
            <w:rPr>
              <w:rStyle w:val="Hyperlnk"/>
              <w:webHidden/>
            </w:rPr>
            <w:t>38</w:t>
          </w:r>
        </w:p>
        <w:p w14:paraId="31B5176B" w14:textId="627BBADD" w:rsidR="007846C4" w:rsidRPr="007846C4" w:rsidRDefault="007846C4" w:rsidP="007846C4">
          <w:pPr>
            <w:pStyle w:val="Innehll3"/>
            <w:rPr>
              <w:rStyle w:val="Hyperlnk"/>
              <w:rFonts w:cstheme="minorBidi"/>
              <w:sz w:val="22"/>
              <w:szCs w:val="22"/>
              <w:lang w:eastAsia="sv-SE"/>
            </w:rPr>
          </w:pPr>
          <w:r>
            <w:rPr>
              <w:rStyle w:val="Hyperlnk"/>
            </w:rPr>
            <w:fldChar w:fldCharType="end"/>
          </w:r>
          <w:r>
            <w:rPr>
              <w:rStyle w:val="Hyperlnk"/>
            </w:rPr>
            <w:fldChar w:fldCharType="begin"/>
          </w:r>
          <w:r>
            <w:rPr>
              <w:rStyle w:val="Hyperlnk"/>
            </w:rPr>
            <w:instrText xml:space="preserve"> HYPERLINK  \l "Bilaga9" </w:instrText>
          </w:r>
          <w:r>
            <w:rPr>
              <w:rStyle w:val="Hyperlnk"/>
            </w:rPr>
            <w:fldChar w:fldCharType="separate"/>
          </w:r>
          <w:r w:rsidRPr="007846C4">
            <w:rPr>
              <w:rStyle w:val="Hyperlnk"/>
            </w:rPr>
            <w:t>Bilaga 9 – Anvarsförbindelse vid placering, vuxna och unga</w:t>
          </w:r>
          <w:r w:rsidRPr="007846C4">
            <w:rPr>
              <w:rStyle w:val="Hyperlnk"/>
              <w:webHidden/>
            </w:rPr>
            <w:tab/>
          </w:r>
          <w:r w:rsidR="00AF7675">
            <w:rPr>
              <w:rStyle w:val="Hyperlnk"/>
              <w:webHidden/>
            </w:rPr>
            <w:t>40</w:t>
          </w:r>
        </w:p>
        <w:p w14:paraId="0B502104" w14:textId="1E8EC650" w:rsidR="007846C4" w:rsidRPr="0088464D" w:rsidRDefault="007846C4" w:rsidP="007846C4">
          <w:pPr>
            <w:pStyle w:val="Innehll3"/>
            <w:rPr>
              <w:rStyle w:val="Hyperlnk"/>
              <w:rFonts w:cstheme="minorBidi"/>
              <w:sz w:val="22"/>
              <w:szCs w:val="22"/>
              <w:lang w:eastAsia="sv-SE"/>
            </w:rPr>
          </w:pPr>
          <w:r>
            <w:rPr>
              <w:rStyle w:val="Hyperlnk"/>
            </w:rPr>
            <w:fldChar w:fldCharType="end"/>
          </w:r>
          <w:r w:rsidR="0088464D">
            <w:rPr>
              <w:rStyle w:val="Hyperlnk"/>
            </w:rPr>
            <w:fldChar w:fldCharType="begin"/>
          </w:r>
          <w:r w:rsidR="0088464D">
            <w:rPr>
              <w:rStyle w:val="Hyperlnk"/>
            </w:rPr>
            <w:instrText xml:space="preserve"> HYPERLINK  \l "Bilaga10" </w:instrText>
          </w:r>
          <w:r w:rsidR="0088464D">
            <w:rPr>
              <w:rStyle w:val="Hyperlnk"/>
            </w:rPr>
            <w:fldChar w:fldCharType="separate"/>
          </w:r>
          <w:r w:rsidRPr="0088464D">
            <w:rPr>
              <w:rStyle w:val="Hyperlnk"/>
            </w:rPr>
            <w:t xml:space="preserve">Bilaga 10 – LOB-överenskommelse mellan Region Halland, Hallands kommuner, polismyndigheten </w:t>
          </w:r>
          <w:r w:rsidRPr="0088464D">
            <w:rPr>
              <w:rStyle w:val="Hyperlnk"/>
              <w:i/>
            </w:rPr>
            <w:t>(</w:t>
          </w:r>
          <w:r w:rsidR="0088464D" w:rsidRPr="0088464D">
            <w:rPr>
              <w:rStyle w:val="Hyperlnk"/>
              <w:i/>
            </w:rPr>
            <w:t>OBS! fastställs oktober 2015)</w:t>
          </w:r>
          <w:r w:rsidRPr="0088464D">
            <w:rPr>
              <w:rStyle w:val="Hyperlnk"/>
              <w:webHidden/>
            </w:rPr>
            <w:tab/>
          </w:r>
          <w:r w:rsidR="00AF7675">
            <w:rPr>
              <w:rStyle w:val="Hyperlnk"/>
              <w:webHidden/>
            </w:rPr>
            <w:t>42</w:t>
          </w:r>
        </w:p>
        <w:p w14:paraId="341063C3" w14:textId="7D9AAE57" w:rsidR="00B837EA" w:rsidRPr="00B837EA" w:rsidRDefault="0088464D" w:rsidP="00B837EA">
          <w:r>
            <w:rPr>
              <w:rStyle w:val="Hyperlnk"/>
              <w:noProof/>
              <w:sz w:val="20"/>
              <w:szCs w:val="20"/>
            </w:rPr>
            <w:fldChar w:fldCharType="end"/>
          </w:r>
        </w:p>
        <w:p w14:paraId="7E5C133B" w14:textId="77777777" w:rsidR="00BF370D" w:rsidRDefault="00BF370D" w:rsidP="00DB25B9">
          <w:pPr>
            <w:pStyle w:val="Innehll2"/>
          </w:pPr>
          <w:r>
            <w:rPr>
              <w:b/>
              <w:bCs/>
            </w:rPr>
            <w:fldChar w:fldCharType="end"/>
          </w:r>
        </w:p>
      </w:sdtContent>
    </w:sdt>
    <w:p w14:paraId="7E5C133C" w14:textId="77777777" w:rsidR="00D47003" w:rsidRDefault="00D47003">
      <w:pPr>
        <w:rPr>
          <w:rFonts w:asciiTheme="majorHAnsi" w:eastAsiaTheme="majorEastAsia" w:hAnsiTheme="majorHAnsi"/>
          <w:b/>
          <w:bCs/>
          <w:iCs/>
          <w:sz w:val="20"/>
          <w:szCs w:val="20"/>
        </w:rPr>
      </w:pPr>
      <w:r>
        <w:rPr>
          <w:sz w:val="20"/>
          <w:szCs w:val="20"/>
        </w:rPr>
        <w:br w:type="page"/>
      </w:r>
    </w:p>
    <w:p w14:paraId="7E5C133D" w14:textId="77777777" w:rsidR="00400A7E" w:rsidRPr="00400A7E" w:rsidRDefault="00400A7E" w:rsidP="00255E62">
      <w:pPr>
        <w:pStyle w:val="Rubrik2"/>
        <w:spacing w:line="276" w:lineRule="auto"/>
      </w:pPr>
      <w:bookmarkStart w:id="0" w:name="_Toc448829283"/>
      <w:r w:rsidRPr="00400A7E">
        <w:lastRenderedPageBreak/>
        <w:t>Syfte</w:t>
      </w:r>
      <w:bookmarkEnd w:id="0"/>
    </w:p>
    <w:p w14:paraId="7E5C133E" w14:textId="77777777" w:rsidR="003500CC" w:rsidRDefault="003500CC" w:rsidP="00255E62">
      <w:pPr>
        <w:spacing w:line="276" w:lineRule="auto"/>
      </w:pPr>
      <w:r>
        <w:t>Syftet med överenskommelsen är att, med utgångspunkt i gällande regelverk, tydliggöra respektive huvudmans ansvarsområde.</w:t>
      </w:r>
    </w:p>
    <w:p w14:paraId="7E5C133F" w14:textId="77777777" w:rsidR="003500CC" w:rsidRDefault="003500CC" w:rsidP="00255E62">
      <w:pPr>
        <w:spacing w:line="276" w:lineRule="auto"/>
      </w:pPr>
    </w:p>
    <w:p w14:paraId="7E5C1340" w14:textId="77777777" w:rsidR="003500CC" w:rsidRDefault="003500CC" w:rsidP="00255E62">
      <w:pPr>
        <w:pStyle w:val="Rubrik2"/>
        <w:spacing w:line="276" w:lineRule="auto"/>
      </w:pPr>
      <w:bookmarkStart w:id="1" w:name="_Toc448829284"/>
      <w:r>
        <w:t>Målgrupper</w:t>
      </w:r>
      <w:bookmarkEnd w:id="1"/>
    </w:p>
    <w:p w14:paraId="7E5C1341" w14:textId="77777777" w:rsidR="003500CC" w:rsidRDefault="003500CC" w:rsidP="00255E62">
      <w:pPr>
        <w:pStyle w:val="Liststycke"/>
        <w:numPr>
          <w:ilvl w:val="0"/>
          <w:numId w:val="19"/>
        </w:numPr>
        <w:spacing w:line="276" w:lineRule="auto"/>
      </w:pPr>
      <w:r>
        <w:t>Vuxna och ungdomar med riskbruk, vilket innebär att konsumtionen ännu inte har utvecklats till missbruk eller beroende men riskerar att göra det om den fortsätter. Konsumtionen innebär en klar risk för att utveckla kroppsliga skador.</w:t>
      </w:r>
    </w:p>
    <w:p w14:paraId="7E5C1342" w14:textId="77777777" w:rsidR="003500CC" w:rsidRDefault="003500CC" w:rsidP="00255E62">
      <w:pPr>
        <w:pStyle w:val="Liststycke"/>
        <w:numPr>
          <w:ilvl w:val="0"/>
          <w:numId w:val="19"/>
        </w:numPr>
        <w:spacing w:line="276" w:lineRule="auto"/>
      </w:pPr>
      <w:r>
        <w:t>Vuxna och ungdomar med missbruk, vilket innebär att ett fysiologiskt beroende ännu inte uppstått men risken är stor att det utvecklas till det. Risken för att det uppstår fysiska skador och psykiska och sociala problem är klart ökad. Personer i missbrukarens omgivning brukar också påverkas negativt av missbruket.</w:t>
      </w:r>
    </w:p>
    <w:p w14:paraId="7E5C1343" w14:textId="77777777" w:rsidR="003500CC" w:rsidRDefault="003500CC" w:rsidP="00255E62">
      <w:pPr>
        <w:pStyle w:val="Liststycke"/>
        <w:numPr>
          <w:ilvl w:val="0"/>
          <w:numId w:val="19"/>
        </w:numPr>
        <w:spacing w:line="276" w:lineRule="auto"/>
      </w:pPr>
      <w:r>
        <w:t>Vuxna och ungdomar med beroende, vilket innebär ett fysiologiskt, psykologiskt och socialt beroende, ofta allt detta. Personen kommer troligtvis att lida av abstinens m drogen tas bort, men det kan finnas ett beroende även utan toleransökning och abstinens.</w:t>
      </w:r>
    </w:p>
    <w:p w14:paraId="7E5C1344" w14:textId="77777777" w:rsidR="003500CC" w:rsidRDefault="003500CC" w:rsidP="00255E62">
      <w:pPr>
        <w:spacing w:line="276" w:lineRule="auto"/>
      </w:pPr>
    </w:p>
    <w:p w14:paraId="7E5C1345" w14:textId="77777777" w:rsidR="003500CC" w:rsidRDefault="003500CC" w:rsidP="00255E62">
      <w:pPr>
        <w:pStyle w:val="Rubrik2"/>
        <w:spacing w:line="276" w:lineRule="auto"/>
      </w:pPr>
      <w:bookmarkStart w:id="2" w:name="_Toc448829285"/>
      <w:r>
        <w:t>Mål</w:t>
      </w:r>
      <w:bookmarkEnd w:id="2"/>
    </w:p>
    <w:p w14:paraId="7E5C1346" w14:textId="77777777" w:rsidR="003500CC" w:rsidRDefault="003500CC" w:rsidP="00255E62">
      <w:pPr>
        <w:pStyle w:val="Liststycke"/>
        <w:numPr>
          <w:ilvl w:val="0"/>
          <w:numId w:val="19"/>
        </w:numPr>
        <w:spacing w:line="276" w:lineRule="auto"/>
      </w:pPr>
      <w:r>
        <w:t>Den som behöver stöd från samhället för sitt riskbruk, missbruk och beroendeproblem eller är anhörig till en sådan person ska få god vård och behandling respektive ett gott stöd utifrån befintlig kunskap om effektiva metoder och arbetssätt enligt Socialstyrelsens riktlinjer. Arbetsmetodiken ska anpassas efter den enskildes ålder och behov.</w:t>
      </w:r>
    </w:p>
    <w:p w14:paraId="7E5C1347" w14:textId="77777777" w:rsidR="003500CC" w:rsidRDefault="003500CC" w:rsidP="00255E62">
      <w:pPr>
        <w:pStyle w:val="Liststycke"/>
        <w:numPr>
          <w:ilvl w:val="0"/>
          <w:numId w:val="19"/>
        </w:numPr>
        <w:spacing w:line="276" w:lineRule="auto"/>
      </w:pPr>
      <w:r>
        <w:t>Missbruks- och beroendevården ska väga samman rådande evidens, professionellas kunskap och erfarenheter samt brukarnas upplevelser och önskemål. Vad gäller ungdomar är det särskilt viktigt att ta vara på anhöriga och övriga nätverks resurser.</w:t>
      </w:r>
    </w:p>
    <w:p w14:paraId="7E5C1348" w14:textId="77777777" w:rsidR="003500CC" w:rsidRDefault="003500CC" w:rsidP="00255E62">
      <w:pPr>
        <w:spacing w:line="276" w:lineRule="auto"/>
      </w:pPr>
    </w:p>
    <w:p w14:paraId="7E5C1349" w14:textId="77777777" w:rsidR="003500CC" w:rsidRDefault="003500CC" w:rsidP="00255E62">
      <w:pPr>
        <w:pStyle w:val="Rubrik2"/>
        <w:spacing w:line="276" w:lineRule="auto"/>
      </w:pPr>
      <w:bookmarkStart w:id="3" w:name="_Toc448829286"/>
      <w:r>
        <w:t>Utgångspunkter</w:t>
      </w:r>
      <w:bookmarkEnd w:id="3"/>
    </w:p>
    <w:p w14:paraId="7E5C134A" w14:textId="77777777" w:rsidR="003500CC" w:rsidRDefault="003500CC" w:rsidP="00255E62">
      <w:pPr>
        <w:pStyle w:val="Liststycke"/>
        <w:numPr>
          <w:ilvl w:val="0"/>
          <w:numId w:val="19"/>
        </w:numPr>
        <w:spacing w:line="276" w:lineRule="auto"/>
      </w:pPr>
      <w:r>
        <w:t>Vård och stöd ska samordnas mellan huvudmännen för att skapa helhetssyn, kontinuitet och effektiva insatser.</w:t>
      </w:r>
    </w:p>
    <w:p w14:paraId="7E5C134B" w14:textId="77777777" w:rsidR="003500CC" w:rsidRDefault="003500CC" w:rsidP="00255E62">
      <w:pPr>
        <w:pStyle w:val="Liststycke"/>
        <w:numPr>
          <w:ilvl w:val="0"/>
          <w:numId w:val="19"/>
        </w:numPr>
        <w:spacing w:line="276" w:lineRule="auto"/>
      </w:pPr>
      <w:r>
        <w:t>Arbetet ska utgå från ett motivationsinriktat arbetssätt.</w:t>
      </w:r>
    </w:p>
    <w:p w14:paraId="7E5C134C" w14:textId="77777777" w:rsidR="003500CC" w:rsidRDefault="003500CC" w:rsidP="00255E62">
      <w:pPr>
        <w:pStyle w:val="Liststycke"/>
        <w:numPr>
          <w:ilvl w:val="0"/>
          <w:numId w:val="19"/>
        </w:numPr>
        <w:spacing w:line="276" w:lineRule="auto"/>
      </w:pPr>
      <w:r>
        <w:t>Bästa möjliga vård och stöd ska erbjudas med utgångspunkt i personens behov och med respekt för den enskildes självbestämmande och integritet.</w:t>
      </w:r>
    </w:p>
    <w:p w14:paraId="7E5C134D" w14:textId="77777777" w:rsidR="003500CC" w:rsidRDefault="003500CC" w:rsidP="00255E62">
      <w:pPr>
        <w:pStyle w:val="Liststycke"/>
        <w:numPr>
          <w:ilvl w:val="0"/>
          <w:numId w:val="19"/>
        </w:numPr>
        <w:spacing w:line="276" w:lineRule="auto"/>
      </w:pPr>
      <w:r>
        <w:t>Ungdomar med begynnande riskbruk/missbruk/beroendeproblematik ska, tillsammans med sin familj, få snabb och kompetent hjälp.</w:t>
      </w:r>
    </w:p>
    <w:p w14:paraId="7E5C134E" w14:textId="77777777" w:rsidR="003500CC" w:rsidRDefault="003500CC" w:rsidP="00255E62">
      <w:pPr>
        <w:pStyle w:val="Liststycke"/>
        <w:numPr>
          <w:ilvl w:val="0"/>
          <w:numId w:val="19"/>
        </w:numPr>
        <w:spacing w:line="276" w:lineRule="auto"/>
      </w:pPr>
      <w:r>
        <w:t>Anhörigas erfarenheter ska tas tillvara i vård och stöd och huvudmännen ska verka för att de får den hjälp och det stöd de behöver.</w:t>
      </w:r>
    </w:p>
    <w:p w14:paraId="7E5C134F" w14:textId="77777777" w:rsidR="003500CC" w:rsidRDefault="003500CC" w:rsidP="00255E62">
      <w:pPr>
        <w:pStyle w:val="Liststycke"/>
        <w:numPr>
          <w:ilvl w:val="0"/>
          <w:numId w:val="19"/>
        </w:numPr>
        <w:spacing w:line="276" w:lineRule="auto"/>
      </w:pPr>
      <w:r>
        <w:t>Samarbetet ska präglas av öppenhet och god ömsesidig information i samråd med den enskilde.</w:t>
      </w:r>
    </w:p>
    <w:p w14:paraId="7E5C1350" w14:textId="77777777" w:rsidR="003500CC" w:rsidRDefault="003500CC" w:rsidP="00255E62">
      <w:pPr>
        <w:pStyle w:val="Liststycke"/>
        <w:numPr>
          <w:ilvl w:val="0"/>
          <w:numId w:val="19"/>
        </w:numPr>
        <w:spacing w:line="276" w:lineRule="auto"/>
      </w:pPr>
      <w:r>
        <w:t>Barn som anhöriga ska uppmärksammas och erbjudas information, råd och stöd.</w:t>
      </w:r>
    </w:p>
    <w:p w14:paraId="7E5C1351" w14:textId="77777777" w:rsidR="003500CC" w:rsidRDefault="003500CC" w:rsidP="00255E62">
      <w:pPr>
        <w:pStyle w:val="Liststycke"/>
        <w:numPr>
          <w:ilvl w:val="0"/>
          <w:numId w:val="19"/>
        </w:numPr>
        <w:spacing w:line="276" w:lineRule="auto"/>
      </w:pPr>
      <w:r>
        <w:lastRenderedPageBreak/>
        <w:t>Vård och stöd ska utformas i enlighet med de rekommendationer som lämnas i nationella riktlinjer.</w:t>
      </w:r>
    </w:p>
    <w:p w14:paraId="7E5C1352" w14:textId="77777777" w:rsidR="003500CC" w:rsidRDefault="003500CC" w:rsidP="00255E62">
      <w:pPr>
        <w:pStyle w:val="Liststycke"/>
        <w:numPr>
          <w:ilvl w:val="0"/>
          <w:numId w:val="19"/>
        </w:numPr>
        <w:spacing w:line="276" w:lineRule="auto"/>
      </w:pPr>
      <w:r>
        <w:t>Brukardelaktighet ska finnas på individ-, verksamhets- och organisationsnivå</w:t>
      </w:r>
    </w:p>
    <w:p w14:paraId="7E5C1353" w14:textId="77777777" w:rsidR="003500CC" w:rsidRDefault="003500CC" w:rsidP="00255E62">
      <w:pPr>
        <w:spacing w:line="276" w:lineRule="auto"/>
      </w:pPr>
    </w:p>
    <w:p w14:paraId="7E5C1354" w14:textId="7754CEFF" w:rsidR="003500CC" w:rsidRPr="00565F14" w:rsidRDefault="00F66596" w:rsidP="00255E62">
      <w:pPr>
        <w:spacing w:line="276" w:lineRule="auto"/>
        <w:rPr>
          <w:i/>
        </w:rPr>
      </w:pPr>
      <w:hyperlink w:anchor="Bilaga1" w:history="1">
        <w:r w:rsidR="003500CC" w:rsidRPr="00F66596">
          <w:rPr>
            <w:rStyle w:val="Hyperlnk"/>
            <w:i/>
          </w:rPr>
          <w:t>Definitioner se bilaga 1</w:t>
        </w:r>
      </w:hyperlink>
    </w:p>
    <w:p w14:paraId="7E5C1355" w14:textId="77777777" w:rsidR="003500CC" w:rsidRDefault="003500CC" w:rsidP="00255E62">
      <w:pPr>
        <w:spacing w:line="276" w:lineRule="auto"/>
      </w:pPr>
    </w:p>
    <w:p w14:paraId="7E5C1356" w14:textId="77777777" w:rsidR="003500CC" w:rsidRDefault="003500CC" w:rsidP="00255E62">
      <w:pPr>
        <w:pStyle w:val="Rubrik2"/>
        <w:spacing w:line="276" w:lineRule="auto"/>
      </w:pPr>
      <w:bookmarkStart w:id="4" w:name="_Toc448829287"/>
      <w:r>
        <w:t>Gränsdragningar mot övriga samverkansöverenskommelser</w:t>
      </w:r>
      <w:bookmarkEnd w:id="4"/>
    </w:p>
    <w:p w14:paraId="7E5C1357" w14:textId="77777777" w:rsidR="003500CC" w:rsidRDefault="003500CC" w:rsidP="00255E62">
      <w:pPr>
        <w:spacing w:line="276" w:lineRule="auto"/>
      </w:pPr>
      <w:r>
        <w:t>Utifrån missbruksutredningens förslag har ett förstärkt och lagstadgat krav på samverkan mellan kommuner och landsting införts i regelverket.</w:t>
      </w:r>
    </w:p>
    <w:p w14:paraId="7E5C1358" w14:textId="77777777" w:rsidR="00565F14" w:rsidRDefault="00565F14" w:rsidP="00255E62">
      <w:pPr>
        <w:spacing w:line="276" w:lineRule="auto"/>
      </w:pPr>
    </w:p>
    <w:p w14:paraId="7E5C1359" w14:textId="77777777" w:rsidR="00565F14" w:rsidRDefault="003500CC" w:rsidP="00255E62">
      <w:pPr>
        <w:spacing w:line="276" w:lineRule="auto"/>
      </w:pPr>
      <w:r>
        <w:t>Denna överenskommelse reglerar samverkan mellan regionens</w:t>
      </w:r>
      <w:r w:rsidR="00B33553">
        <w:t xml:space="preserve"> </w:t>
      </w:r>
      <w:r>
        <w:t>hälso- och sjukvård och kommunernas hälso- och</w:t>
      </w:r>
      <w:r w:rsidR="00B33553">
        <w:t xml:space="preserve"> </w:t>
      </w:r>
      <w:r>
        <w:t>sjukvård och socialtjänst vad gäller vuxna och ungdomar</w:t>
      </w:r>
      <w:r w:rsidR="00B33553">
        <w:t xml:space="preserve"> </w:t>
      </w:r>
      <w:r>
        <w:t>med riskbruk, missbruk och beroende och deras anhöriga.</w:t>
      </w:r>
      <w:r w:rsidR="00565F14">
        <w:t xml:space="preserve"> </w:t>
      </w:r>
      <w:r>
        <w:t>Berörda myndigheter har ett särskilt ansvar vad gäller barn</w:t>
      </w:r>
      <w:r w:rsidR="00B33553">
        <w:t xml:space="preserve"> </w:t>
      </w:r>
      <w:r>
        <w:t>som anhöriga.</w:t>
      </w:r>
      <w:r w:rsidR="00B33553">
        <w:t xml:space="preserve"> </w:t>
      </w:r>
    </w:p>
    <w:p w14:paraId="7E5C135A" w14:textId="77777777" w:rsidR="00565F14" w:rsidRDefault="00565F14" w:rsidP="00255E62">
      <w:pPr>
        <w:spacing w:line="276" w:lineRule="auto"/>
      </w:pPr>
    </w:p>
    <w:p w14:paraId="7E5C135B" w14:textId="7662C47C" w:rsidR="003500CC" w:rsidRDefault="003500CC" w:rsidP="00255E62">
      <w:pPr>
        <w:spacing w:line="276" w:lineRule="auto"/>
      </w:pPr>
      <w:r w:rsidRPr="00F66596">
        <w:t>Överenskommelsen</w:t>
      </w:r>
      <w:r w:rsidRPr="00565F14">
        <w:rPr>
          <w:i/>
        </w:rPr>
        <w:t xml:space="preserve"> </w:t>
      </w:r>
      <w:hyperlink r:id="rId13" w:history="1">
        <w:r w:rsidRPr="00F66596">
          <w:rPr>
            <w:rStyle w:val="Hyperlnk"/>
            <w:i/>
          </w:rPr>
          <w:t>”Ansvarsfördelning och samordning</w:t>
        </w:r>
        <w:r w:rsidR="00B33553" w:rsidRPr="00F66596">
          <w:rPr>
            <w:rStyle w:val="Hyperlnk"/>
            <w:i/>
          </w:rPr>
          <w:t xml:space="preserve"> </w:t>
        </w:r>
        <w:r w:rsidRPr="00F66596">
          <w:rPr>
            <w:rStyle w:val="Hyperlnk"/>
            <w:i/>
          </w:rPr>
          <w:t>av insatser till barn och ungdomar 0–18 år med sammansatt</w:t>
        </w:r>
        <w:r w:rsidR="00B33553" w:rsidRPr="00F66596">
          <w:rPr>
            <w:rStyle w:val="Hyperlnk"/>
            <w:i/>
          </w:rPr>
          <w:t xml:space="preserve"> </w:t>
        </w:r>
        <w:r w:rsidRPr="00F66596">
          <w:rPr>
            <w:rStyle w:val="Hyperlnk"/>
            <w:i/>
          </w:rPr>
          <w:t>psykisk/psykiatrisk och social problematik”</w:t>
        </w:r>
        <w:r w:rsidRPr="00F66596">
          <w:rPr>
            <w:rStyle w:val="Hyperlnk"/>
          </w:rPr>
          <w:t xml:space="preserve"> </w:t>
        </w:r>
      </w:hyperlink>
      <w:r>
        <w:t>och denna överenskommelse</w:t>
      </w:r>
      <w:r w:rsidR="00B33553">
        <w:t xml:space="preserve"> </w:t>
      </w:r>
      <w:r>
        <w:t>har ett identiskt avsnitt avseende samsjuklighet.</w:t>
      </w:r>
      <w:r w:rsidR="00B33553">
        <w:t xml:space="preserve"> </w:t>
      </w:r>
      <w:r>
        <w:t>De båda överenskommelserna ska ses i sin helhet vad</w:t>
      </w:r>
      <w:r w:rsidR="00B33553">
        <w:t xml:space="preserve"> </w:t>
      </w:r>
      <w:r>
        <w:t>gäller familjeperspektivet och vikten av insatser till dem</w:t>
      </w:r>
      <w:r w:rsidR="00B33553">
        <w:t xml:space="preserve"> </w:t>
      </w:r>
      <w:r>
        <w:t>som är indirekt drabbade.</w:t>
      </w:r>
    </w:p>
    <w:p w14:paraId="7E5C135C" w14:textId="77777777" w:rsidR="00565F14" w:rsidRDefault="00565F14" w:rsidP="00255E62">
      <w:pPr>
        <w:spacing w:line="276" w:lineRule="auto"/>
      </w:pPr>
    </w:p>
    <w:p w14:paraId="7E5C135D" w14:textId="4398FC4A" w:rsidR="003500CC" w:rsidRPr="002944A6" w:rsidRDefault="003500CC" w:rsidP="00255E62">
      <w:pPr>
        <w:spacing w:line="276" w:lineRule="auto"/>
      </w:pPr>
      <w:r w:rsidRPr="002944A6">
        <w:t>Utöver dessa två överenskommelser skapas en riktad</w:t>
      </w:r>
      <w:r w:rsidR="00B33553" w:rsidRPr="002944A6">
        <w:t xml:space="preserve"> </w:t>
      </w:r>
      <w:r w:rsidRPr="002944A6">
        <w:t xml:space="preserve">överenskommelse gällande handlingsplan </w:t>
      </w:r>
      <w:hyperlink r:id="rId14" w:history="1">
        <w:r w:rsidRPr="00F66596">
          <w:rPr>
            <w:rStyle w:val="Hyperlnk"/>
          </w:rPr>
          <w:t>LOB</w:t>
        </w:r>
      </w:hyperlink>
      <w:r w:rsidRPr="002944A6">
        <w:t>, som avser</w:t>
      </w:r>
      <w:r w:rsidR="00B33553" w:rsidRPr="002944A6">
        <w:t xml:space="preserve"> </w:t>
      </w:r>
      <w:r w:rsidRPr="002944A6">
        <w:t>både unga och vuxna, och förutom region och kommuner</w:t>
      </w:r>
      <w:r w:rsidR="00B33553" w:rsidRPr="002944A6">
        <w:t xml:space="preserve"> </w:t>
      </w:r>
      <w:r w:rsidRPr="002944A6">
        <w:t>även omfattar polismyndigheten. Denna överenskommelse</w:t>
      </w:r>
      <w:r w:rsidR="00B33553" w:rsidRPr="002944A6">
        <w:t xml:space="preserve"> </w:t>
      </w:r>
      <w:r w:rsidRPr="002944A6">
        <w:t>kommer att bifogas detta dokument.</w:t>
      </w:r>
    </w:p>
    <w:p w14:paraId="7E5C135E" w14:textId="77777777" w:rsidR="00B33553" w:rsidRDefault="00B33553" w:rsidP="00255E62">
      <w:pPr>
        <w:spacing w:line="276" w:lineRule="auto"/>
      </w:pPr>
    </w:p>
    <w:p w14:paraId="7E5C135F" w14:textId="77777777" w:rsidR="003500CC" w:rsidRDefault="003500CC" w:rsidP="00255E62">
      <w:pPr>
        <w:pStyle w:val="Rubrik2"/>
        <w:spacing w:line="276" w:lineRule="auto"/>
      </w:pPr>
      <w:bookmarkStart w:id="5" w:name="_Toc448829288"/>
      <w:r>
        <w:t>Samverkan</w:t>
      </w:r>
      <w:bookmarkEnd w:id="5"/>
    </w:p>
    <w:p w14:paraId="7E5C1360" w14:textId="77777777" w:rsidR="003500CC" w:rsidRDefault="003500CC" w:rsidP="00255E62">
      <w:pPr>
        <w:spacing w:line="276" w:lineRule="auto"/>
      </w:pPr>
      <w:r>
        <w:t>För att stöd och insatser ska fungera måste kommunerna</w:t>
      </w:r>
      <w:r w:rsidR="00B33553">
        <w:t xml:space="preserve"> </w:t>
      </w:r>
      <w:r>
        <w:t>och regionen samordna sig både i planering och i insatserna</w:t>
      </w:r>
      <w:r w:rsidR="00B33553">
        <w:t xml:space="preserve"> </w:t>
      </w:r>
      <w:r>
        <w:t>till den enskilde. Övergripande för alla myndigheter</w:t>
      </w:r>
      <w:r w:rsidR="00B33553">
        <w:t xml:space="preserve"> </w:t>
      </w:r>
      <w:r>
        <w:t>gäller förvaltningslagens 6 §, som stadgar att varje myndighet</w:t>
      </w:r>
      <w:r w:rsidR="00B33553">
        <w:t xml:space="preserve"> </w:t>
      </w:r>
      <w:r>
        <w:t>ska lämna andra myndigheter hjälp inom ramen för</w:t>
      </w:r>
      <w:r w:rsidR="00B33553">
        <w:t xml:space="preserve"> </w:t>
      </w:r>
      <w:r>
        <w:t>den egna verksamheten.</w:t>
      </w:r>
    </w:p>
    <w:p w14:paraId="7E5C1361" w14:textId="77777777" w:rsidR="00565F14" w:rsidRDefault="00565F14" w:rsidP="00255E62">
      <w:pPr>
        <w:spacing w:line="276" w:lineRule="auto"/>
      </w:pPr>
    </w:p>
    <w:p w14:paraId="7E5C1362" w14:textId="77777777" w:rsidR="00B33553" w:rsidRDefault="003500CC" w:rsidP="00255E62">
      <w:pPr>
        <w:spacing w:line="276" w:lineRule="auto"/>
      </w:pPr>
      <w:r>
        <w:t>Socialnämnden och landstinget har båda ett särskilt</w:t>
      </w:r>
      <w:r w:rsidR="00B33553">
        <w:t xml:space="preserve"> </w:t>
      </w:r>
      <w:r>
        <w:t>samverkansansvar. Av socialtjänstlagen (SoL) 5 kap 9 a</w:t>
      </w:r>
      <w:r w:rsidR="00B33553">
        <w:t xml:space="preserve"> </w:t>
      </w:r>
      <w:r>
        <w:t>§ och hälso- och sjukvårdslagen (HSL) 8 b § framgår att</w:t>
      </w:r>
      <w:r w:rsidR="00B33553">
        <w:t xml:space="preserve"> </w:t>
      </w:r>
      <w:r>
        <w:t>kommunen och landstinget ska ingå en överenskommelse</w:t>
      </w:r>
      <w:r w:rsidR="00565F14">
        <w:t xml:space="preserve"> </w:t>
      </w:r>
      <w:r w:rsidR="00B33553">
        <w:t>om ett samarbete i fråga om personer som missbrukar alkohol, narkotika, andra beroendeframkallande medel, läkemedel eller dopningsmedel. Enskilda och organisationer som företräder dessa personer eller deras närstående ska ges möjlighet att lämna synpunkter på innehållet i denna överenskommelse. Enskilda och organisationer som företräder dessa personer eller deras närstående ska vara med i det lokala samverkansarbetet.</w:t>
      </w:r>
    </w:p>
    <w:p w14:paraId="7E5C1363" w14:textId="77777777" w:rsidR="00B33553" w:rsidRDefault="00B33553" w:rsidP="00255E62">
      <w:pPr>
        <w:spacing w:line="276" w:lineRule="auto"/>
      </w:pPr>
    </w:p>
    <w:p w14:paraId="7E5C1364" w14:textId="77777777" w:rsidR="00B33553" w:rsidRDefault="00B33553" w:rsidP="00255E62">
      <w:pPr>
        <w:pStyle w:val="Rubrik2"/>
        <w:spacing w:line="276" w:lineRule="auto"/>
      </w:pPr>
      <w:bookmarkStart w:id="6" w:name="_Toc448829289"/>
      <w:r>
        <w:lastRenderedPageBreak/>
        <w:t>Strategisk planering och ledning samt uppföljning</w:t>
      </w:r>
      <w:bookmarkEnd w:id="6"/>
    </w:p>
    <w:p w14:paraId="7E5C1365" w14:textId="77777777" w:rsidR="00B33553" w:rsidRDefault="00B33553" w:rsidP="00255E62">
      <w:pPr>
        <w:spacing w:line="276" w:lineRule="auto"/>
      </w:pPr>
    </w:p>
    <w:p w14:paraId="7E5C1366" w14:textId="77777777" w:rsidR="00B33553" w:rsidRDefault="00B33553" w:rsidP="00255E62">
      <w:pPr>
        <w:pStyle w:val="Rubrik3"/>
        <w:spacing w:before="0" w:line="276" w:lineRule="auto"/>
      </w:pPr>
      <w:bookmarkStart w:id="7" w:name="_Toc448829290"/>
      <w:r>
        <w:t>Regional samverkan</w:t>
      </w:r>
      <w:bookmarkEnd w:id="7"/>
    </w:p>
    <w:p w14:paraId="7E5C1367" w14:textId="77777777" w:rsidR="00B33553" w:rsidRDefault="00B33553" w:rsidP="00255E62">
      <w:pPr>
        <w:pStyle w:val="Liststycke"/>
        <w:numPr>
          <w:ilvl w:val="0"/>
          <w:numId w:val="22"/>
        </w:numPr>
        <w:spacing w:line="276" w:lineRule="auto"/>
      </w:pPr>
      <w:r>
        <w:t>Inom Region Hallands ram finns det en regional stödstruktur. I en strategisk och flera taktiska grupper finns representanter för respektive kommun och Region Halland. Den strategiska gruppen har ett övergripande ansvar för gemensam utveckling i länet inom socialtjänst och närliggande hälso- och sjukvård.</w:t>
      </w:r>
    </w:p>
    <w:p w14:paraId="7E5C1368" w14:textId="77777777" w:rsidR="008C3C8A" w:rsidRDefault="008C3C8A" w:rsidP="00255E62">
      <w:pPr>
        <w:spacing w:line="276" w:lineRule="auto"/>
      </w:pPr>
    </w:p>
    <w:p w14:paraId="7E5C1369" w14:textId="77777777" w:rsidR="00B33553" w:rsidRDefault="00B33553" w:rsidP="00255E62">
      <w:pPr>
        <w:pStyle w:val="Liststycke"/>
        <w:numPr>
          <w:ilvl w:val="0"/>
          <w:numId w:val="22"/>
        </w:numPr>
        <w:spacing w:line="276" w:lineRule="auto"/>
      </w:pPr>
      <w:r>
        <w:t>Den taktiska gruppen för missbruk och beroende</w:t>
      </w:r>
      <w:r w:rsidR="00565F14">
        <w:t xml:space="preserve"> </w:t>
      </w:r>
      <w:r>
        <w:t>ansvarar för länsgemensamt utvecklingsarbete kring vård</w:t>
      </w:r>
      <w:r w:rsidR="00565F14">
        <w:t xml:space="preserve"> </w:t>
      </w:r>
      <w:r>
        <w:t>och behandling av personer med missbruks- och beroendeproblem.</w:t>
      </w:r>
      <w:r w:rsidR="00565F14">
        <w:t xml:space="preserve"> </w:t>
      </w:r>
      <w:r>
        <w:t>När det gäller ungdomar sker detta tillsammans</w:t>
      </w:r>
      <w:r w:rsidR="00565F14">
        <w:t xml:space="preserve"> </w:t>
      </w:r>
      <w:r>
        <w:t>med den taktiska gruppen för barn, unga och familj.</w:t>
      </w:r>
      <w:r w:rsidR="00565F14">
        <w:t xml:space="preserve"> </w:t>
      </w:r>
      <w:r>
        <w:t>Den taktiska gruppen har även ett ansvar för att förmedla</w:t>
      </w:r>
      <w:r w:rsidR="00565F14">
        <w:t xml:space="preserve"> </w:t>
      </w:r>
      <w:r>
        <w:t>kunskaper inom området till allmänhet, myndigheter och</w:t>
      </w:r>
      <w:r w:rsidR="00565F14">
        <w:t xml:space="preserve"> </w:t>
      </w:r>
      <w:r>
        <w:t>politiker.</w:t>
      </w:r>
    </w:p>
    <w:p w14:paraId="7E5C136A" w14:textId="77777777" w:rsidR="00565F14" w:rsidRDefault="00565F14" w:rsidP="00255E62">
      <w:pPr>
        <w:spacing w:line="276" w:lineRule="auto"/>
      </w:pPr>
    </w:p>
    <w:p w14:paraId="7E5C136B" w14:textId="77777777" w:rsidR="00B33553" w:rsidRDefault="00B33553" w:rsidP="00255E62">
      <w:pPr>
        <w:spacing w:line="276" w:lineRule="auto"/>
      </w:pPr>
      <w:r>
        <w:t>Den regionala stödstrukturen ansvarar för att samverkan</w:t>
      </w:r>
      <w:r w:rsidR="00565F14">
        <w:t xml:space="preserve"> </w:t>
      </w:r>
      <w:r>
        <w:t>enligt denna överenskommelse följs på regional nivå och</w:t>
      </w:r>
      <w:r w:rsidR="00565F14">
        <w:t xml:space="preserve"> </w:t>
      </w:r>
      <w:r>
        <w:t>att det årligen görs en gemensam utvärdering av vad som</w:t>
      </w:r>
      <w:r w:rsidR="00565F14">
        <w:t xml:space="preserve"> </w:t>
      </w:r>
      <w:r>
        <w:t>fungerar i samverkan och vad som behöver utvecklas</w:t>
      </w:r>
    </w:p>
    <w:p w14:paraId="7E5C136C" w14:textId="77777777" w:rsidR="00565F14" w:rsidRDefault="00565F14" w:rsidP="00255E62">
      <w:pPr>
        <w:pStyle w:val="Rubrik3"/>
        <w:spacing w:before="0" w:line="276" w:lineRule="auto"/>
      </w:pPr>
    </w:p>
    <w:p w14:paraId="7E5C136D" w14:textId="77777777" w:rsidR="00B33553" w:rsidRDefault="00B33553" w:rsidP="00255E62">
      <w:pPr>
        <w:pStyle w:val="Rubrik3"/>
        <w:spacing w:line="276" w:lineRule="auto"/>
      </w:pPr>
      <w:bookmarkStart w:id="8" w:name="_Toc448829291"/>
      <w:r>
        <w:t>Lokal samverkan</w:t>
      </w:r>
      <w:bookmarkEnd w:id="8"/>
    </w:p>
    <w:p w14:paraId="7E5C136E" w14:textId="77777777" w:rsidR="00B33553" w:rsidRDefault="00B33553" w:rsidP="00255E62">
      <w:pPr>
        <w:pStyle w:val="Liststycke"/>
        <w:numPr>
          <w:ilvl w:val="0"/>
          <w:numId w:val="23"/>
        </w:numPr>
        <w:spacing w:line="276" w:lineRule="auto"/>
      </w:pPr>
      <w:r>
        <w:t>I respektive kommun ska det finnas en samordningsgrupp</w:t>
      </w:r>
      <w:r w:rsidR="00565F14">
        <w:t xml:space="preserve"> </w:t>
      </w:r>
      <w:r>
        <w:t>med verksamhetsansvariga chefer från kommunens</w:t>
      </w:r>
      <w:r w:rsidR="00565F14">
        <w:t xml:space="preserve"> </w:t>
      </w:r>
      <w:r>
        <w:t>socialtjänst samt regionens psykiatri, förvaltningen för</w:t>
      </w:r>
      <w:r w:rsidR="00565F14">
        <w:t xml:space="preserve"> </w:t>
      </w:r>
      <w:r>
        <w:t>hälsa och funktionsstöd samt närsjukvård, som gemensamt</w:t>
      </w:r>
      <w:r w:rsidR="00565F14">
        <w:t xml:space="preserve"> </w:t>
      </w:r>
      <w:r>
        <w:t>ansvarar för strategisk planering och samordning.</w:t>
      </w:r>
      <w:r w:rsidR="00565F14">
        <w:t xml:space="preserve"> </w:t>
      </w:r>
      <w:r>
        <w:t>Till gruppen ska även övriga berörda myndigheter som</w:t>
      </w:r>
      <w:r w:rsidR="00565F14">
        <w:t xml:space="preserve"> </w:t>
      </w:r>
      <w:r>
        <w:t>försäkringskassa, arbetsförmedling, polis och företrädare</w:t>
      </w:r>
      <w:r w:rsidR="00565F14">
        <w:t xml:space="preserve"> </w:t>
      </w:r>
      <w:r>
        <w:t>för brukare/anhöriga kopplas.</w:t>
      </w:r>
    </w:p>
    <w:p w14:paraId="7E5C136F" w14:textId="77777777" w:rsidR="00565F14" w:rsidRDefault="00565F14" w:rsidP="00255E62">
      <w:pPr>
        <w:spacing w:line="276" w:lineRule="auto"/>
      </w:pPr>
    </w:p>
    <w:p w14:paraId="7E5C1370" w14:textId="77777777" w:rsidR="00B33553" w:rsidRDefault="00B33553" w:rsidP="00255E62">
      <w:pPr>
        <w:pStyle w:val="Liststycke"/>
        <w:numPr>
          <w:ilvl w:val="0"/>
          <w:numId w:val="23"/>
        </w:numPr>
        <w:spacing w:line="276" w:lineRule="auto"/>
      </w:pPr>
      <w:r>
        <w:t>Lokala rutiner för samordning av huvudmännens verksamhet</w:t>
      </w:r>
      <w:r w:rsidR="00565F14">
        <w:t xml:space="preserve"> </w:t>
      </w:r>
      <w:r>
        <w:t>ska utvecklas inom respektive kommun.</w:t>
      </w:r>
    </w:p>
    <w:p w14:paraId="7E5C1371" w14:textId="77777777" w:rsidR="00565F14" w:rsidRDefault="00565F14" w:rsidP="00255E62">
      <w:pPr>
        <w:spacing w:line="276" w:lineRule="auto"/>
      </w:pPr>
    </w:p>
    <w:p w14:paraId="7E5C1372" w14:textId="77777777" w:rsidR="00B33553" w:rsidRDefault="00B33553" w:rsidP="00255E62">
      <w:pPr>
        <w:pStyle w:val="Liststycke"/>
        <w:numPr>
          <w:ilvl w:val="0"/>
          <w:numId w:val="23"/>
        </w:numPr>
        <w:spacing w:line="276" w:lineRule="auto"/>
      </w:pPr>
      <w:r>
        <w:t>Arbetet ska utgå från god kännedom om målgruppens</w:t>
      </w:r>
      <w:r w:rsidR="00565F14">
        <w:t xml:space="preserve"> </w:t>
      </w:r>
      <w:r>
        <w:t>behov. Behoven ska kontinuerligt inventeras gemensamt</w:t>
      </w:r>
      <w:r w:rsidR="00565F14">
        <w:t xml:space="preserve"> </w:t>
      </w:r>
      <w:r>
        <w:t>och omvärldsanalyser ska ligga till grund för planeringsarbetet</w:t>
      </w:r>
      <w:r w:rsidR="00565F14">
        <w:t xml:space="preserve"> </w:t>
      </w:r>
      <w:r>
        <w:t>regionalt och lokalt.</w:t>
      </w:r>
    </w:p>
    <w:p w14:paraId="7E5C1373" w14:textId="77777777" w:rsidR="00565F14" w:rsidRDefault="00565F14" w:rsidP="00255E62">
      <w:pPr>
        <w:spacing w:line="276" w:lineRule="auto"/>
      </w:pPr>
    </w:p>
    <w:p w14:paraId="7E5C1374" w14:textId="77777777" w:rsidR="00B33553" w:rsidRDefault="00565F14" w:rsidP="00255E62">
      <w:pPr>
        <w:pStyle w:val="Liststycke"/>
        <w:numPr>
          <w:ilvl w:val="0"/>
          <w:numId w:val="23"/>
        </w:numPr>
        <w:spacing w:line="276" w:lineRule="auto"/>
      </w:pPr>
      <w:r>
        <w:t>S</w:t>
      </w:r>
      <w:r w:rsidR="00B33553">
        <w:t>amordningsgruppen ska ha regelbundna träffar och</w:t>
      </w:r>
      <w:r>
        <w:t xml:space="preserve"> </w:t>
      </w:r>
      <w:r w:rsidR="00B33553">
        <w:t>ansvarar för att samverkan utvecklas och upprätthålls.</w:t>
      </w:r>
    </w:p>
    <w:p w14:paraId="7E5C1375" w14:textId="77777777" w:rsidR="00565F14" w:rsidRDefault="00565F14" w:rsidP="00255E62">
      <w:pPr>
        <w:spacing w:line="276" w:lineRule="auto"/>
      </w:pPr>
    </w:p>
    <w:p w14:paraId="7E5C1376" w14:textId="77777777" w:rsidR="00B33553" w:rsidRDefault="00B33553" w:rsidP="00255E62">
      <w:pPr>
        <w:pStyle w:val="Liststycke"/>
        <w:numPr>
          <w:ilvl w:val="0"/>
          <w:numId w:val="23"/>
        </w:numPr>
        <w:spacing w:line="276" w:lineRule="auto"/>
      </w:pPr>
      <w:r>
        <w:t>När förändringar inom respektive huvudmans verksamheter</w:t>
      </w:r>
      <w:r w:rsidR="00565F14">
        <w:t xml:space="preserve"> </w:t>
      </w:r>
      <w:r>
        <w:t>planeras, som kan antas få konsekvenser för annan</w:t>
      </w:r>
      <w:r w:rsidR="00565F14">
        <w:t xml:space="preserve"> </w:t>
      </w:r>
      <w:r>
        <w:t>parts verksamhet, ska information ges och synpunkter</w:t>
      </w:r>
      <w:r w:rsidR="00565F14">
        <w:t xml:space="preserve"> </w:t>
      </w:r>
      <w:r>
        <w:t>inhämtas från samordningsgruppen.</w:t>
      </w:r>
    </w:p>
    <w:p w14:paraId="7E5C1377" w14:textId="77777777" w:rsidR="00565F14" w:rsidRDefault="00565F14" w:rsidP="00255E62">
      <w:pPr>
        <w:spacing w:line="276" w:lineRule="auto"/>
      </w:pPr>
    </w:p>
    <w:p w14:paraId="7E5C1378" w14:textId="77777777" w:rsidR="00B33553" w:rsidRDefault="00B33553" w:rsidP="00255E62">
      <w:pPr>
        <w:pStyle w:val="Liststycke"/>
        <w:numPr>
          <w:ilvl w:val="0"/>
          <w:numId w:val="23"/>
        </w:numPr>
        <w:spacing w:line="276" w:lineRule="auto"/>
      </w:pPr>
      <w:r>
        <w:t>Samordningsgruppen ansvarar för att samverkan enligt</w:t>
      </w:r>
      <w:r w:rsidR="00565F14">
        <w:t xml:space="preserve"> </w:t>
      </w:r>
      <w:r>
        <w:t>denna överenskommelse följs på lokal nivå.</w:t>
      </w:r>
    </w:p>
    <w:p w14:paraId="7E5C1379" w14:textId="77777777" w:rsidR="00BC450C" w:rsidRDefault="00BC450C" w:rsidP="00255E62">
      <w:pPr>
        <w:spacing w:line="276" w:lineRule="auto"/>
      </w:pPr>
    </w:p>
    <w:p w14:paraId="7E5C137A" w14:textId="77777777" w:rsidR="00B33553" w:rsidRDefault="00B33553" w:rsidP="00255E62">
      <w:pPr>
        <w:pStyle w:val="Rubrik2"/>
        <w:spacing w:line="276" w:lineRule="auto"/>
      </w:pPr>
      <w:bookmarkStart w:id="9" w:name="_Toc448829292"/>
      <w:r>
        <w:lastRenderedPageBreak/>
        <w:t>Samordnad individuell plan (SIP)</w:t>
      </w:r>
      <w:bookmarkEnd w:id="9"/>
    </w:p>
    <w:p w14:paraId="7E5C137B" w14:textId="77777777" w:rsidR="00B33553" w:rsidRDefault="00B33553" w:rsidP="00255E62">
      <w:pPr>
        <w:spacing w:line="276" w:lineRule="auto"/>
      </w:pPr>
      <w:r>
        <w:t>När någon behöver insatser från både socialtjänsten och</w:t>
      </w:r>
      <w:r w:rsidR="00BC450C">
        <w:t xml:space="preserve"> </w:t>
      </w:r>
      <w:r>
        <w:t>hälso- och sjukvården har de rätt att få en samordnad</w:t>
      </w:r>
      <w:r w:rsidR="00BC450C">
        <w:t xml:space="preserve"> </w:t>
      </w:r>
      <w:r>
        <w:t>individuell plan. Initiativet till att en SIP kommer till stånd</w:t>
      </w:r>
      <w:r w:rsidR="00BC450C">
        <w:t xml:space="preserve"> </w:t>
      </w:r>
      <w:r>
        <w:t>ligger både hos berörd myndighet, den enskilde och för</w:t>
      </w:r>
      <w:r w:rsidR="00BC450C">
        <w:t xml:space="preserve"> </w:t>
      </w:r>
      <w:r>
        <w:t>ungdomar dess familj. SIP är den samordnande planen.</w:t>
      </w:r>
    </w:p>
    <w:p w14:paraId="7E5C137C" w14:textId="77777777" w:rsidR="00BC450C" w:rsidRDefault="00BC450C" w:rsidP="00255E62">
      <w:pPr>
        <w:spacing w:line="276" w:lineRule="auto"/>
      </w:pPr>
    </w:p>
    <w:p w14:paraId="7E5C137D" w14:textId="77777777" w:rsidR="00B33553" w:rsidRDefault="00B33553" w:rsidP="00255E62">
      <w:pPr>
        <w:spacing w:line="276" w:lineRule="auto"/>
      </w:pPr>
      <w:r>
        <w:t>En SIP ska innehålla:</w:t>
      </w:r>
    </w:p>
    <w:p w14:paraId="7E5C137E" w14:textId="77777777" w:rsidR="00B33553" w:rsidRDefault="00B33553" w:rsidP="00255E62">
      <w:pPr>
        <w:pStyle w:val="Liststycke"/>
        <w:numPr>
          <w:ilvl w:val="0"/>
          <w:numId w:val="25"/>
        </w:numPr>
        <w:spacing w:line="276" w:lineRule="auto"/>
      </w:pPr>
      <w:r>
        <w:t>Vilka insatser som behövs utifrån personens behov</w:t>
      </w:r>
      <w:r w:rsidR="00BC450C">
        <w:t xml:space="preserve"> </w:t>
      </w:r>
      <w:r>
        <w:t>och mål.</w:t>
      </w:r>
    </w:p>
    <w:p w14:paraId="7E5C137F" w14:textId="77777777" w:rsidR="00B33553" w:rsidRDefault="00B33553" w:rsidP="00255E62">
      <w:pPr>
        <w:pStyle w:val="Liststycke"/>
        <w:numPr>
          <w:ilvl w:val="0"/>
          <w:numId w:val="25"/>
        </w:numPr>
        <w:spacing w:line="276" w:lineRule="auto"/>
      </w:pPr>
      <w:r>
        <w:t>Vilka insatser respektive huvudman eller personen</w:t>
      </w:r>
      <w:r w:rsidR="00BC450C">
        <w:t xml:space="preserve"> </w:t>
      </w:r>
      <w:r>
        <w:t>själv ska svara för.</w:t>
      </w:r>
    </w:p>
    <w:p w14:paraId="7E5C1380" w14:textId="77777777" w:rsidR="00B33553" w:rsidRDefault="00B33553" w:rsidP="00255E62">
      <w:pPr>
        <w:pStyle w:val="Liststycke"/>
        <w:numPr>
          <w:ilvl w:val="0"/>
          <w:numId w:val="25"/>
        </w:numPr>
        <w:spacing w:line="276" w:lineRule="auto"/>
      </w:pPr>
      <w:r>
        <w:t>Vilka åtgärder som vidtas av någon annan än kommunen</w:t>
      </w:r>
      <w:r w:rsidR="00BC450C">
        <w:t xml:space="preserve"> </w:t>
      </w:r>
      <w:r>
        <w:t>eller landstinget.</w:t>
      </w:r>
    </w:p>
    <w:p w14:paraId="7E5C1381" w14:textId="77777777" w:rsidR="00B33553" w:rsidRDefault="00B33553" w:rsidP="00255E62">
      <w:pPr>
        <w:pStyle w:val="Liststycke"/>
        <w:numPr>
          <w:ilvl w:val="0"/>
          <w:numId w:val="25"/>
        </w:numPr>
        <w:spacing w:line="276" w:lineRule="auto"/>
      </w:pPr>
      <w:r>
        <w:t>Vem av huvudmännen som ska ha det övergripande</w:t>
      </w:r>
      <w:r w:rsidR="00BC450C">
        <w:t xml:space="preserve"> </w:t>
      </w:r>
      <w:r>
        <w:t>ansvaret för planen och vem som har ansvaret för</w:t>
      </w:r>
      <w:r w:rsidR="00BC450C">
        <w:t xml:space="preserve"> </w:t>
      </w:r>
      <w:r>
        <w:t>uppföljning och när uppföljning ska ske.</w:t>
      </w:r>
    </w:p>
    <w:p w14:paraId="7E5C1382" w14:textId="77777777" w:rsidR="00BC450C" w:rsidRDefault="00BC450C" w:rsidP="00255E62">
      <w:pPr>
        <w:spacing w:line="276" w:lineRule="auto"/>
      </w:pPr>
    </w:p>
    <w:p w14:paraId="7E5C1383" w14:textId="77777777" w:rsidR="00B33553" w:rsidRDefault="00B33553" w:rsidP="00255E62">
      <w:pPr>
        <w:spacing w:line="276" w:lineRule="auto"/>
      </w:pPr>
      <w:r>
        <w:t>En SIP görs alltid tillsammans med den enskilde, som</w:t>
      </w:r>
      <w:r w:rsidR="00BC450C">
        <w:t xml:space="preserve"> </w:t>
      </w:r>
      <w:r>
        <w:t>också avgör vilka personer som ska delta vid en samordnad</w:t>
      </w:r>
      <w:r w:rsidR="00BC450C">
        <w:t xml:space="preserve"> </w:t>
      </w:r>
      <w:r>
        <w:t>individuell planering. Planen förvaltas av den enskilde. Om</w:t>
      </w:r>
      <w:r w:rsidR="00BC450C">
        <w:t xml:space="preserve"> </w:t>
      </w:r>
      <w:r>
        <w:t>en individ som behöver samordnade insatser också har</w:t>
      </w:r>
      <w:r w:rsidR="00BC450C">
        <w:t xml:space="preserve"> </w:t>
      </w:r>
      <w:r>
        <w:t>andra planer, som exempelvis samordnad plan enligt LSS,</w:t>
      </w:r>
      <w:r w:rsidR="00BC450C">
        <w:t xml:space="preserve"> </w:t>
      </w:r>
      <w:r>
        <w:t>vårdplan inom socialtjänsten, eller vårdplan inom psykiatrin</w:t>
      </w:r>
      <w:r w:rsidR="00BC450C">
        <w:t xml:space="preserve"> </w:t>
      </w:r>
      <w:r>
        <w:t>ska SIP-planen utgöra den samordnande planen för</w:t>
      </w:r>
      <w:r w:rsidR="00BC450C">
        <w:t xml:space="preserve"> </w:t>
      </w:r>
      <w:r>
        <w:t>dessa planer.</w:t>
      </w:r>
    </w:p>
    <w:p w14:paraId="7E5C1384" w14:textId="77777777" w:rsidR="00BC450C" w:rsidRDefault="00BC450C" w:rsidP="00255E62">
      <w:pPr>
        <w:spacing w:line="276" w:lineRule="auto"/>
      </w:pPr>
    </w:p>
    <w:p w14:paraId="7E5C1385" w14:textId="77777777" w:rsidR="00BC450C" w:rsidRDefault="00B33553" w:rsidP="00255E62">
      <w:pPr>
        <w:spacing w:line="276" w:lineRule="auto"/>
      </w:pPr>
      <w:r>
        <w:t>Den enskilde ska få lättillgänglig information om mötet och</w:t>
      </w:r>
      <w:r w:rsidR="00BC450C">
        <w:t xml:space="preserve"> </w:t>
      </w:r>
      <w:r>
        <w:t>dess syfte.</w:t>
      </w:r>
    </w:p>
    <w:p w14:paraId="7E5C1386" w14:textId="6E0AF9DC" w:rsidR="00B33553" w:rsidRPr="00BC450C" w:rsidRDefault="00F66596" w:rsidP="00255E62">
      <w:pPr>
        <w:spacing w:line="276" w:lineRule="auto"/>
        <w:rPr>
          <w:i/>
        </w:rPr>
      </w:pPr>
      <w:hyperlink w:anchor="Bilaga2" w:history="1">
        <w:r w:rsidR="00B33553" w:rsidRPr="00F66596">
          <w:rPr>
            <w:rStyle w:val="Hyperlnk"/>
            <w:i/>
          </w:rPr>
          <w:t>SIP se bilaga 2</w:t>
        </w:r>
      </w:hyperlink>
      <w:r w:rsidR="00B33553" w:rsidRPr="00BC450C">
        <w:rPr>
          <w:i/>
        </w:rPr>
        <w:t>.</w:t>
      </w:r>
    </w:p>
    <w:p w14:paraId="7E5C1387" w14:textId="77777777" w:rsidR="00BC450C" w:rsidRDefault="00BC450C" w:rsidP="00255E62">
      <w:pPr>
        <w:spacing w:line="276" w:lineRule="auto"/>
      </w:pPr>
    </w:p>
    <w:p w14:paraId="7E5C1388" w14:textId="77777777" w:rsidR="00B33553" w:rsidRDefault="00B33553" w:rsidP="00255E62">
      <w:pPr>
        <w:spacing w:line="276" w:lineRule="auto"/>
      </w:pPr>
      <w:r>
        <w:t>Såväl region som kommun ansvarar för att berörd personal:</w:t>
      </w:r>
    </w:p>
    <w:p w14:paraId="7E5C1389" w14:textId="77777777" w:rsidR="00B33553" w:rsidRDefault="00B33553" w:rsidP="00255E62">
      <w:pPr>
        <w:pStyle w:val="Liststycke"/>
        <w:numPr>
          <w:ilvl w:val="0"/>
          <w:numId w:val="23"/>
        </w:numPr>
        <w:spacing w:line="276" w:lineRule="auto"/>
      </w:pPr>
      <w:r>
        <w:t>Har kompetens att bedöma när insatser av samverkansparter</w:t>
      </w:r>
      <w:r w:rsidR="00BC450C">
        <w:t xml:space="preserve"> </w:t>
      </w:r>
      <w:r>
        <w:t>behöver påkallas.</w:t>
      </w:r>
    </w:p>
    <w:p w14:paraId="7E5C138A" w14:textId="77777777" w:rsidR="00B33553" w:rsidRDefault="00B33553" w:rsidP="00255E62">
      <w:pPr>
        <w:pStyle w:val="Liststycke"/>
        <w:numPr>
          <w:ilvl w:val="0"/>
          <w:numId w:val="23"/>
        </w:numPr>
        <w:spacing w:line="276" w:lineRule="auto"/>
      </w:pPr>
      <w:r>
        <w:t>Har kompetens vad avser SIP-mötets syfte och innehåll.</w:t>
      </w:r>
    </w:p>
    <w:p w14:paraId="7E5C138B" w14:textId="77777777" w:rsidR="00B33553" w:rsidRDefault="00B33553" w:rsidP="00255E62">
      <w:pPr>
        <w:pStyle w:val="Liststycke"/>
        <w:numPr>
          <w:ilvl w:val="0"/>
          <w:numId w:val="23"/>
        </w:numPr>
        <w:spacing w:line="276" w:lineRule="auto"/>
      </w:pPr>
      <w:r>
        <w:t>Medverkar i samordning och planering av insatser för</w:t>
      </w:r>
      <w:r w:rsidR="00BC450C">
        <w:t xml:space="preserve"> </w:t>
      </w:r>
      <w:r>
        <w:t>den enskilde. Detta också i det fall den enskilde ännu</w:t>
      </w:r>
      <w:r w:rsidR="00BC450C">
        <w:t xml:space="preserve"> </w:t>
      </w:r>
      <w:r>
        <w:t>inte har insatser från huvudmannen. Formerna för</w:t>
      </w:r>
      <w:r w:rsidR="00BC450C">
        <w:t xml:space="preserve"> </w:t>
      </w:r>
      <w:r>
        <w:t>detta fastställs i respektive lokal samverkansgrupp.</w:t>
      </w:r>
    </w:p>
    <w:p w14:paraId="7E5C138C" w14:textId="77777777" w:rsidR="00B33553" w:rsidRDefault="00B33553" w:rsidP="00255E62">
      <w:pPr>
        <w:pStyle w:val="Liststycke"/>
        <w:numPr>
          <w:ilvl w:val="0"/>
          <w:numId w:val="23"/>
        </w:numPr>
        <w:spacing w:line="276" w:lineRule="auto"/>
      </w:pPr>
      <w:r>
        <w:t>Samordnad planering ska ske med god framförhållning,</w:t>
      </w:r>
      <w:r w:rsidR="00BC450C">
        <w:t xml:space="preserve"> </w:t>
      </w:r>
      <w:r>
        <w:t>då akuta planeringar så långt möjligt ska undvikas.</w:t>
      </w:r>
      <w:r w:rsidR="00BC450C">
        <w:t xml:space="preserve"> </w:t>
      </w:r>
      <w:r>
        <w:t>I de fall akut samordnad planering måste göras ska</w:t>
      </w:r>
      <w:r w:rsidR="00BC450C">
        <w:t xml:space="preserve"> </w:t>
      </w:r>
      <w:r>
        <w:t>detta ske snarast utifrån individens och verksamheternas</w:t>
      </w:r>
      <w:r w:rsidR="00BC450C">
        <w:t xml:space="preserve"> </w:t>
      </w:r>
      <w:r>
        <w:t>behov.</w:t>
      </w:r>
    </w:p>
    <w:p w14:paraId="7E5C138D" w14:textId="77777777" w:rsidR="00BC450C" w:rsidRDefault="00BC450C" w:rsidP="00255E62">
      <w:pPr>
        <w:spacing w:line="276" w:lineRule="auto"/>
      </w:pPr>
    </w:p>
    <w:p w14:paraId="7E5C138E" w14:textId="77777777" w:rsidR="00407B87" w:rsidRDefault="00407B87" w:rsidP="00255E62">
      <w:pPr>
        <w:pStyle w:val="Rubrik2"/>
        <w:spacing w:line="276" w:lineRule="auto"/>
      </w:pPr>
      <w:bookmarkStart w:id="10" w:name="_Toc448829293"/>
      <w:r>
        <w:t>Samordnad vårdplan (SVP)</w:t>
      </w:r>
      <w:bookmarkEnd w:id="10"/>
    </w:p>
    <w:p w14:paraId="7E5C138F" w14:textId="77777777" w:rsidR="00407B87" w:rsidRDefault="00407B87" w:rsidP="00255E62">
      <w:pPr>
        <w:spacing w:line="276" w:lineRule="auto"/>
      </w:pPr>
      <w:r>
        <w:t>Vårdplanering i enlighet med betalningsansvarslagen i samband med att en person är utskrivningsklar från sjukhus regleras i särskilt dokument: Riktlinjer för samordnad vårdplanering i Hallands län vid in- och utskrivning från sjukhus. Meddix ska användas för informationsöverföring vid SVP. En SVP ska kompletteras med en SIP om en person</w:t>
      </w:r>
    </w:p>
    <w:p w14:paraId="7E5C1390" w14:textId="77777777" w:rsidR="00407B87" w:rsidRDefault="00407B87" w:rsidP="00255E62">
      <w:pPr>
        <w:spacing w:line="276" w:lineRule="auto"/>
      </w:pPr>
      <w:r>
        <w:t>behöver långsiktiga vård- och stödinsatser från berörda huvudmän för att uppnå sina mål.</w:t>
      </w:r>
    </w:p>
    <w:p w14:paraId="7E5C1391" w14:textId="77777777" w:rsidR="00407B87" w:rsidRDefault="00407B87" w:rsidP="00255E62">
      <w:pPr>
        <w:spacing w:line="276" w:lineRule="auto"/>
      </w:pPr>
      <w:r>
        <w:br w:type="page"/>
      </w:r>
    </w:p>
    <w:p w14:paraId="7E5C1392" w14:textId="77777777" w:rsidR="00407B87" w:rsidRDefault="00407B87" w:rsidP="00255E62">
      <w:pPr>
        <w:pStyle w:val="Rubrik2"/>
        <w:spacing w:line="276" w:lineRule="auto"/>
      </w:pPr>
      <w:bookmarkStart w:id="11" w:name="_Toc448829294"/>
      <w:r>
        <w:lastRenderedPageBreak/>
        <w:t>Ansvarsfördelning</w:t>
      </w:r>
      <w:bookmarkEnd w:id="11"/>
    </w:p>
    <w:p w14:paraId="7E5C1393" w14:textId="77777777" w:rsidR="00407B87" w:rsidRDefault="00407B87" w:rsidP="00255E62">
      <w:pPr>
        <w:spacing w:line="276" w:lineRule="auto"/>
      </w:pPr>
    </w:p>
    <w:p w14:paraId="7E5C1394" w14:textId="77777777" w:rsidR="00407B87" w:rsidRDefault="00407B87" w:rsidP="00255E62">
      <w:pPr>
        <w:pStyle w:val="Rubrik3"/>
        <w:spacing w:before="0" w:line="276" w:lineRule="auto"/>
      </w:pPr>
      <w:bookmarkStart w:id="12" w:name="_Toc448829295"/>
      <w:r>
        <w:t>Kommunerna</w:t>
      </w:r>
      <w:bookmarkEnd w:id="12"/>
    </w:p>
    <w:p w14:paraId="7E5C1395" w14:textId="77777777" w:rsidR="00407B87" w:rsidRPr="00EE6F2B" w:rsidRDefault="00407B87" w:rsidP="00255E62">
      <w:pPr>
        <w:spacing w:line="276" w:lineRule="auto"/>
        <w:rPr>
          <w:i/>
        </w:rPr>
      </w:pPr>
      <w:r w:rsidRPr="00EE6F2B">
        <w:rPr>
          <w:i/>
        </w:rPr>
        <w:t xml:space="preserve">Förebyggande arbete </w:t>
      </w:r>
    </w:p>
    <w:p w14:paraId="7E5C1396" w14:textId="77777777" w:rsidR="00407B87" w:rsidRDefault="00407B87" w:rsidP="00255E62">
      <w:pPr>
        <w:pStyle w:val="Liststycke"/>
        <w:numPr>
          <w:ilvl w:val="0"/>
          <w:numId w:val="23"/>
        </w:numPr>
        <w:spacing w:line="276" w:lineRule="auto"/>
      </w:pPr>
      <w:r>
        <w:t>Upptäcka och uppmärksamma riskbruk, missbruk och beroende hos vuxna och ungdomar.</w:t>
      </w:r>
    </w:p>
    <w:p w14:paraId="7E5C1397" w14:textId="77777777" w:rsidR="00407B87" w:rsidRDefault="00407B87" w:rsidP="00255E62">
      <w:pPr>
        <w:pStyle w:val="Liststycke"/>
        <w:numPr>
          <w:ilvl w:val="0"/>
          <w:numId w:val="23"/>
        </w:numPr>
        <w:spacing w:line="276" w:lineRule="auto"/>
      </w:pPr>
      <w:r>
        <w:t>Bedriva ett systematiskt arbete med att upptäcka, informera och ge stöd till föräldrar som har missbruks- och beroendeproblematik samt till de barn och vuxna som är indirekt drabbade.</w:t>
      </w:r>
    </w:p>
    <w:p w14:paraId="7E5C1398" w14:textId="77777777" w:rsidR="00407B87" w:rsidRDefault="00407B87" w:rsidP="00255E62">
      <w:pPr>
        <w:pStyle w:val="Liststycke"/>
        <w:numPr>
          <w:ilvl w:val="0"/>
          <w:numId w:val="23"/>
        </w:numPr>
        <w:spacing w:line="276" w:lineRule="auto"/>
      </w:pPr>
      <w:r>
        <w:t>Medverka i samhällsplaneringen genom bland annat omvärldsanalys som grund för lokal och regional verksamhetsplanering.</w:t>
      </w:r>
    </w:p>
    <w:p w14:paraId="7E5C1399" w14:textId="77777777" w:rsidR="00407B87" w:rsidRDefault="00407B87" w:rsidP="00255E62">
      <w:pPr>
        <w:spacing w:line="276" w:lineRule="auto"/>
      </w:pPr>
    </w:p>
    <w:p w14:paraId="7E5C139A" w14:textId="77777777" w:rsidR="00407B87" w:rsidRPr="00EE6F2B" w:rsidRDefault="00407B87" w:rsidP="00255E62">
      <w:pPr>
        <w:spacing w:line="276" w:lineRule="auto"/>
        <w:rPr>
          <w:i/>
        </w:rPr>
      </w:pPr>
      <w:r w:rsidRPr="00EE6F2B">
        <w:rPr>
          <w:i/>
        </w:rPr>
        <w:t>Handläggning</w:t>
      </w:r>
    </w:p>
    <w:p w14:paraId="7E5C139B" w14:textId="77777777" w:rsidR="00407B87" w:rsidRDefault="00407B87" w:rsidP="00255E62">
      <w:pPr>
        <w:pStyle w:val="Liststycke"/>
        <w:numPr>
          <w:ilvl w:val="0"/>
          <w:numId w:val="23"/>
        </w:numPr>
        <w:spacing w:line="276" w:lineRule="auto"/>
      </w:pPr>
      <w:r>
        <w:t>Utredning och beslut vid behov av missbruks- och beroendevård, ekonomiskt bistånd och andra former av socialt stöd och behandling.</w:t>
      </w:r>
    </w:p>
    <w:p w14:paraId="7E5C139C" w14:textId="77777777" w:rsidR="00407B87" w:rsidRDefault="00407B87" w:rsidP="00255E62">
      <w:pPr>
        <w:pStyle w:val="Liststycke"/>
        <w:numPr>
          <w:ilvl w:val="0"/>
          <w:numId w:val="23"/>
        </w:numPr>
        <w:spacing w:line="276" w:lineRule="auto"/>
      </w:pPr>
      <w:r>
        <w:t>I samförstånd med den enskilde samt – för ungdomar</w:t>
      </w:r>
      <w:r w:rsidR="00EE6F2B">
        <w:t xml:space="preserve"> </w:t>
      </w:r>
      <w:r>
        <w:t>– familjen. Planera hjälp, vård samt långsiktig rehabilitering.</w:t>
      </w:r>
    </w:p>
    <w:p w14:paraId="7E5C139D" w14:textId="77777777" w:rsidR="00407B87" w:rsidRDefault="00407B87" w:rsidP="00255E62">
      <w:pPr>
        <w:pStyle w:val="Liststycke"/>
        <w:numPr>
          <w:ilvl w:val="0"/>
          <w:numId w:val="23"/>
        </w:numPr>
        <w:spacing w:line="276" w:lineRule="auto"/>
      </w:pPr>
      <w:r>
        <w:t>Bedriva ett systematiskt arbete med att upptäcka,</w:t>
      </w:r>
      <w:r w:rsidR="00EE6F2B">
        <w:t xml:space="preserve"> </w:t>
      </w:r>
      <w:r>
        <w:t>informera, ge stöd och insatser till föräldrar som har</w:t>
      </w:r>
      <w:r w:rsidR="00EE6F2B">
        <w:t xml:space="preserve"> </w:t>
      </w:r>
      <w:r>
        <w:t>missbruks- och beroendeproblematik och de barn och</w:t>
      </w:r>
      <w:r w:rsidR="00EE6F2B">
        <w:t xml:space="preserve"> </w:t>
      </w:r>
      <w:r>
        <w:t>vuxna som är indirekt drabbade.</w:t>
      </w:r>
    </w:p>
    <w:p w14:paraId="7E5C139E" w14:textId="77777777" w:rsidR="00EE6F2B" w:rsidRDefault="00EE6F2B" w:rsidP="00255E62">
      <w:pPr>
        <w:spacing w:line="276" w:lineRule="auto"/>
      </w:pPr>
    </w:p>
    <w:p w14:paraId="7E5C139F" w14:textId="77777777" w:rsidR="00407B87" w:rsidRPr="00EE6F2B" w:rsidRDefault="00407B87" w:rsidP="00255E62">
      <w:pPr>
        <w:spacing w:line="276" w:lineRule="auto"/>
        <w:rPr>
          <w:i/>
        </w:rPr>
      </w:pPr>
      <w:r w:rsidRPr="00EE6F2B">
        <w:rPr>
          <w:i/>
        </w:rPr>
        <w:t>Insatser</w:t>
      </w:r>
    </w:p>
    <w:p w14:paraId="7E5C13A0" w14:textId="77777777" w:rsidR="00407B87" w:rsidRDefault="00407B87" w:rsidP="00255E62">
      <w:pPr>
        <w:pStyle w:val="Liststycke"/>
        <w:numPr>
          <w:ilvl w:val="0"/>
          <w:numId w:val="23"/>
        </w:numPr>
        <w:spacing w:line="276" w:lineRule="auto"/>
      </w:pPr>
      <w:r>
        <w:t>Bedriva psykosocial behandling av missbruk och</w:t>
      </w:r>
      <w:r w:rsidR="00EE6F2B">
        <w:t xml:space="preserve"> </w:t>
      </w:r>
      <w:r>
        <w:t>beroende.</w:t>
      </w:r>
      <w:r w:rsidR="00EE6F2B">
        <w:t xml:space="preserve"> </w:t>
      </w:r>
      <w:r>
        <w:t>För unga även familjerelaterad problematik.</w:t>
      </w:r>
    </w:p>
    <w:p w14:paraId="7E5C13A1" w14:textId="77777777" w:rsidR="00407B87" w:rsidRDefault="00407B87" w:rsidP="00255E62">
      <w:pPr>
        <w:pStyle w:val="Liststycke"/>
        <w:numPr>
          <w:ilvl w:val="0"/>
          <w:numId w:val="23"/>
        </w:numPr>
        <w:spacing w:line="276" w:lineRule="auto"/>
      </w:pPr>
      <w:r>
        <w:t>Verka för att den enskilde har en meningsfull sysselsättning/</w:t>
      </w:r>
      <w:r w:rsidR="00EE6F2B">
        <w:t xml:space="preserve"> </w:t>
      </w:r>
      <w:r>
        <w:t>skola. Detta i samverkan med övriga berörda</w:t>
      </w:r>
      <w:r w:rsidR="00EE6F2B">
        <w:t xml:space="preserve"> </w:t>
      </w:r>
      <w:r>
        <w:t>myndigheter.</w:t>
      </w:r>
    </w:p>
    <w:p w14:paraId="7E5C13A2" w14:textId="77777777" w:rsidR="00407B87" w:rsidRDefault="00407B87" w:rsidP="00255E62">
      <w:pPr>
        <w:pStyle w:val="Liststycke"/>
        <w:numPr>
          <w:ilvl w:val="0"/>
          <w:numId w:val="23"/>
        </w:numPr>
        <w:spacing w:line="276" w:lineRule="auto"/>
      </w:pPr>
      <w:r>
        <w:t>I enlighet med föreskrifter i SOSFS 2009:27 medverka</w:t>
      </w:r>
      <w:r w:rsidR="00EE6F2B">
        <w:t xml:space="preserve"> </w:t>
      </w:r>
      <w:r>
        <w:t>vid läkemedelsassi</w:t>
      </w:r>
      <w:r w:rsidR="00EE6F2B">
        <w:t>sterad rehabilitering vid opiat</w:t>
      </w:r>
      <w:r>
        <w:t>beroende</w:t>
      </w:r>
      <w:r w:rsidR="00EE6F2B">
        <w:t xml:space="preserve"> </w:t>
      </w:r>
      <w:r>
        <w:t>(Laro).</w:t>
      </w:r>
    </w:p>
    <w:p w14:paraId="7E5C13A3" w14:textId="77777777" w:rsidR="00407B87" w:rsidRDefault="00407B87" w:rsidP="00255E62">
      <w:pPr>
        <w:pStyle w:val="Liststycke"/>
        <w:numPr>
          <w:ilvl w:val="0"/>
          <w:numId w:val="23"/>
        </w:numPr>
        <w:spacing w:line="276" w:lineRule="auto"/>
      </w:pPr>
      <w:r>
        <w:t>Bedriva systematiskt arbete med att upptäcka, informera,</w:t>
      </w:r>
      <w:r w:rsidR="00EE6F2B">
        <w:t xml:space="preserve"> </w:t>
      </w:r>
      <w:r>
        <w:t>ge stöd och insatser till föräldrar som har</w:t>
      </w:r>
      <w:r w:rsidR="00EE6F2B">
        <w:t xml:space="preserve"> </w:t>
      </w:r>
      <w:r>
        <w:t>missbruks- och beroendeproblematik och de barn och</w:t>
      </w:r>
      <w:r w:rsidR="00EE6F2B">
        <w:t xml:space="preserve"> </w:t>
      </w:r>
      <w:r>
        <w:t>vuxna som är indirekt drabbade.</w:t>
      </w:r>
    </w:p>
    <w:p w14:paraId="7E5C13A4" w14:textId="77777777" w:rsidR="00EE6F2B" w:rsidRPr="00EE6F2B" w:rsidRDefault="00EE6F2B" w:rsidP="00255E62">
      <w:pPr>
        <w:spacing w:line="276" w:lineRule="auto"/>
        <w:rPr>
          <w:b/>
          <w:i/>
        </w:rPr>
      </w:pPr>
    </w:p>
    <w:p w14:paraId="7E5C13A5" w14:textId="77777777" w:rsidR="00407B87" w:rsidRPr="00EE6F2B" w:rsidRDefault="00407B87" w:rsidP="00255E62">
      <w:pPr>
        <w:spacing w:line="276" w:lineRule="auto"/>
        <w:rPr>
          <w:i/>
        </w:rPr>
      </w:pPr>
      <w:r w:rsidRPr="00EE6F2B">
        <w:rPr>
          <w:i/>
        </w:rPr>
        <w:t>Boende</w:t>
      </w:r>
    </w:p>
    <w:p w14:paraId="7E5C13A6" w14:textId="77777777" w:rsidR="00407B87" w:rsidRDefault="00407B87" w:rsidP="00255E62">
      <w:pPr>
        <w:pStyle w:val="Liststycke"/>
        <w:numPr>
          <w:ilvl w:val="0"/>
          <w:numId w:val="23"/>
        </w:numPr>
        <w:spacing w:line="276" w:lineRule="auto"/>
      </w:pPr>
      <w:r>
        <w:t>Planeringsansvar utifrån lagen om kommunernas</w:t>
      </w:r>
      <w:r w:rsidR="00EE6F2B">
        <w:t xml:space="preserve"> </w:t>
      </w:r>
      <w:r>
        <w:t>bostadsförsörjningsansvar.</w:t>
      </w:r>
    </w:p>
    <w:p w14:paraId="7E5C13A7" w14:textId="77777777" w:rsidR="00407B87" w:rsidRDefault="00407B87" w:rsidP="00255E62">
      <w:pPr>
        <w:pStyle w:val="Liststycke"/>
        <w:numPr>
          <w:ilvl w:val="0"/>
          <w:numId w:val="23"/>
        </w:numPr>
        <w:spacing w:line="276" w:lineRule="auto"/>
      </w:pPr>
      <w:r>
        <w:t>I samverkan med övriga berörda myndigheter ge stöd</w:t>
      </w:r>
      <w:r w:rsidR="00EE6F2B">
        <w:t xml:space="preserve"> </w:t>
      </w:r>
      <w:r>
        <w:t>till personer med missbruk/beroende att finna bostad</w:t>
      </w:r>
      <w:r w:rsidR="00EE6F2B">
        <w:t xml:space="preserve"> </w:t>
      </w:r>
      <w:r>
        <w:t>samt ge stöd i boendet.</w:t>
      </w:r>
    </w:p>
    <w:p w14:paraId="7E5C13A8" w14:textId="77777777" w:rsidR="00407B87" w:rsidRDefault="00407B87" w:rsidP="00255E62">
      <w:pPr>
        <w:pStyle w:val="Liststycke"/>
        <w:numPr>
          <w:ilvl w:val="0"/>
          <w:numId w:val="23"/>
        </w:numPr>
        <w:spacing w:line="276" w:lineRule="auto"/>
      </w:pPr>
      <w:r>
        <w:t>Ansvara för att det finns tillgång till bostäder med särskild</w:t>
      </w:r>
      <w:r w:rsidR="00EE6F2B">
        <w:t xml:space="preserve"> </w:t>
      </w:r>
      <w:r>
        <w:t>service och korttidsboenden utifrån beslut</w:t>
      </w:r>
      <w:r w:rsidR="00EE6F2B">
        <w:t xml:space="preserve"> </w:t>
      </w:r>
      <w:r>
        <w:t>i enlighet med SoL och LSS.</w:t>
      </w:r>
    </w:p>
    <w:p w14:paraId="7E5C13A9" w14:textId="77777777" w:rsidR="00EE6F2B" w:rsidRPr="00EE6F2B" w:rsidRDefault="00EE6F2B" w:rsidP="00255E62">
      <w:pPr>
        <w:spacing w:line="276" w:lineRule="auto"/>
        <w:rPr>
          <w:b/>
          <w:i/>
        </w:rPr>
      </w:pPr>
    </w:p>
    <w:p w14:paraId="7E5C13AA" w14:textId="77777777" w:rsidR="00407B87" w:rsidRPr="00EE6F2B" w:rsidRDefault="00407B87" w:rsidP="00255E62">
      <w:pPr>
        <w:spacing w:line="276" w:lineRule="auto"/>
        <w:rPr>
          <w:i/>
        </w:rPr>
      </w:pPr>
      <w:r w:rsidRPr="00EE6F2B">
        <w:rPr>
          <w:i/>
        </w:rPr>
        <w:t>Placering</w:t>
      </w:r>
    </w:p>
    <w:p w14:paraId="7E5C13AB" w14:textId="77777777" w:rsidR="00407B87" w:rsidRDefault="00407B87" w:rsidP="00255E62">
      <w:pPr>
        <w:spacing w:line="276" w:lineRule="auto"/>
      </w:pPr>
      <w:r>
        <w:t>Ansvarara för att de vuxna och ungdomar som behöver</w:t>
      </w:r>
      <w:r w:rsidR="00EE6F2B">
        <w:t xml:space="preserve"> </w:t>
      </w:r>
      <w:r>
        <w:t>vårdas eller bo i ett annat hem än det egna tas emot i ett</w:t>
      </w:r>
      <w:r w:rsidR="00EE6F2B">
        <w:t xml:space="preserve"> </w:t>
      </w:r>
      <w:r>
        <w:t>familjehem eller HVB.</w:t>
      </w:r>
    </w:p>
    <w:p w14:paraId="7E5C13AC" w14:textId="77777777" w:rsidR="00EE6F2B" w:rsidRDefault="00EE6F2B" w:rsidP="00255E62">
      <w:pPr>
        <w:spacing w:line="276" w:lineRule="auto"/>
        <w:rPr>
          <w:rFonts w:asciiTheme="majorHAnsi" w:eastAsiaTheme="majorEastAsia" w:hAnsiTheme="majorHAnsi"/>
          <w:b/>
          <w:bCs/>
          <w:szCs w:val="26"/>
        </w:rPr>
      </w:pPr>
      <w:r>
        <w:br w:type="page"/>
      </w:r>
    </w:p>
    <w:p w14:paraId="7E5C13AD" w14:textId="77777777" w:rsidR="00407B87" w:rsidRDefault="00407B87" w:rsidP="00255E62">
      <w:pPr>
        <w:pStyle w:val="Rubrik3"/>
        <w:spacing w:line="276" w:lineRule="auto"/>
      </w:pPr>
      <w:bookmarkStart w:id="13" w:name="_Toc448829296"/>
      <w:r>
        <w:lastRenderedPageBreak/>
        <w:t>Region Halland</w:t>
      </w:r>
      <w:bookmarkEnd w:id="13"/>
    </w:p>
    <w:p w14:paraId="7E5C13AE" w14:textId="77777777" w:rsidR="00407B87" w:rsidRPr="00EE6F2B" w:rsidRDefault="00407B87" w:rsidP="00255E62">
      <w:pPr>
        <w:spacing w:line="276" w:lineRule="auto"/>
        <w:rPr>
          <w:i/>
        </w:rPr>
      </w:pPr>
      <w:r w:rsidRPr="00EE6F2B">
        <w:rPr>
          <w:i/>
        </w:rPr>
        <w:t>Förebyggande arbete</w:t>
      </w:r>
    </w:p>
    <w:p w14:paraId="7E5C13AF" w14:textId="77777777" w:rsidR="00407B87" w:rsidRDefault="00407B87" w:rsidP="00255E62">
      <w:pPr>
        <w:pStyle w:val="Liststycke"/>
        <w:numPr>
          <w:ilvl w:val="0"/>
          <w:numId w:val="23"/>
        </w:numPr>
        <w:spacing w:line="276" w:lineRule="auto"/>
      </w:pPr>
      <w:r>
        <w:t>Medverka i samhällsplaneringen genom bland annat</w:t>
      </w:r>
      <w:r w:rsidR="00EE6F2B">
        <w:t xml:space="preserve"> </w:t>
      </w:r>
      <w:r>
        <w:t>omvärldsanalys som grund för lokal och regional verksamhetsplanering.</w:t>
      </w:r>
    </w:p>
    <w:p w14:paraId="7E5C13B0" w14:textId="77777777" w:rsidR="00407B87" w:rsidRDefault="00407B87" w:rsidP="00255E62">
      <w:pPr>
        <w:pStyle w:val="Liststycke"/>
        <w:numPr>
          <w:ilvl w:val="0"/>
          <w:numId w:val="23"/>
        </w:numPr>
        <w:spacing w:line="276" w:lineRule="auto"/>
      </w:pPr>
      <w:r>
        <w:t>Upptäcka och uppmärksamma riskbruk, missbruk och</w:t>
      </w:r>
      <w:r w:rsidR="00EE6F2B">
        <w:t xml:space="preserve"> </w:t>
      </w:r>
      <w:r>
        <w:t>beroende hos vuxna och ungdomar.</w:t>
      </w:r>
    </w:p>
    <w:p w14:paraId="7E5C13B1" w14:textId="77777777" w:rsidR="00407B87" w:rsidRDefault="00407B87" w:rsidP="00255E62">
      <w:pPr>
        <w:pStyle w:val="Liststycke"/>
        <w:numPr>
          <w:ilvl w:val="0"/>
          <w:numId w:val="23"/>
        </w:numPr>
        <w:spacing w:line="276" w:lineRule="auto"/>
      </w:pPr>
      <w:r>
        <w:t>Bedriva systematiskt arbete med att upptäcka, informera,</w:t>
      </w:r>
      <w:r w:rsidR="00EE6F2B">
        <w:t xml:space="preserve"> </w:t>
      </w:r>
      <w:r>
        <w:t>ge stöd och insatser till föräldrar som har</w:t>
      </w:r>
      <w:r w:rsidR="00EE6F2B">
        <w:t xml:space="preserve"> </w:t>
      </w:r>
      <w:r>
        <w:t>missbruks- och beroendeproblematik och de barn och</w:t>
      </w:r>
      <w:r w:rsidR="00EE6F2B">
        <w:t xml:space="preserve"> </w:t>
      </w:r>
      <w:r>
        <w:t>vuxna som är indirekt drabbade.</w:t>
      </w:r>
    </w:p>
    <w:p w14:paraId="7E5C13B2" w14:textId="77777777" w:rsidR="00EE6F2B" w:rsidRDefault="00EE6F2B" w:rsidP="00255E62">
      <w:pPr>
        <w:spacing w:line="276" w:lineRule="auto"/>
      </w:pPr>
    </w:p>
    <w:p w14:paraId="7E5C13B3" w14:textId="77777777" w:rsidR="00407B87" w:rsidRPr="00EE6F2B" w:rsidRDefault="00407B87" w:rsidP="00255E62">
      <w:pPr>
        <w:spacing w:line="276" w:lineRule="auto"/>
        <w:rPr>
          <w:i/>
        </w:rPr>
      </w:pPr>
      <w:r w:rsidRPr="00EE6F2B">
        <w:rPr>
          <w:i/>
        </w:rPr>
        <w:t>Ungdomsmottagning</w:t>
      </w:r>
    </w:p>
    <w:p w14:paraId="7E5C13B4" w14:textId="77777777" w:rsidR="00407B87" w:rsidRDefault="00407B87" w:rsidP="00255E62">
      <w:pPr>
        <w:pStyle w:val="Liststycke"/>
        <w:numPr>
          <w:ilvl w:val="0"/>
          <w:numId w:val="23"/>
        </w:numPr>
        <w:spacing w:line="276" w:lineRule="auto"/>
      </w:pPr>
      <w:r>
        <w:t>Erbjuda hälsorådgivning, screening för alkohol och</w:t>
      </w:r>
      <w:r w:rsidR="00EE6F2B">
        <w:t xml:space="preserve"> </w:t>
      </w:r>
      <w:r>
        <w:t>droger, motivera.</w:t>
      </w:r>
    </w:p>
    <w:p w14:paraId="7E5C13B5" w14:textId="77777777" w:rsidR="00407B87" w:rsidRDefault="00407B87" w:rsidP="00255E62">
      <w:pPr>
        <w:pStyle w:val="Liststycke"/>
        <w:numPr>
          <w:ilvl w:val="0"/>
          <w:numId w:val="23"/>
        </w:numPr>
        <w:spacing w:line="276" w:lineRule="auto"/>
      </w:pPr>
      <w:r>
        <w:t>Ha särskilt fokus på den växande användningen av</w:t>
      </w:r>
      <w:r w:rsidR="00EE6F2B">
        <w:t xml:space="preserve"> </w:t>
      </w:r>
      <w:r>
        <w:t>cannabis och spice och kopplingen mellan alkohol/droger</w:t>
      </w:r>
      <w:r w:rsidR="00EE6F2B">
        <w:t xml:space="preserve"> </w:t>
      </w:r>
      <w:r>
        <w:t>och riskfylld sexualitet.</w:t>
      </w:r>
    </w:p>
    <w:p w14:paraId="7E5C13B6" w14:textId="77777777" w:rsidR="00EE6F2B" w:rsidRDefault="00EE6F2B" w:rsidP="00255E62">
      <w:pPr>
        <w:spacing w:line="276" w:lineRule="auto"/>
      </w:pPr>
    </w:p>
    <w:p w14:paraId="7E5C13B7" w14:textId="77777777" w:rsidR="00407B87" w:rsidRPr="00EE6F2B" w:rsidRDefault="00407B87" w:rsidP="00255E62">
      <w:pPr>
        <w:spacing w:line="276" w:lineRule="auto"/>
        <w:rPr>
          <w:i/>
        </w:rPr>
      </w:pPr>
      <w:r w:rsidRPr="00EE6F2B">
        <w:rPr>
          <w:i/>
        </w:rPr>
        <w:t>Närsjukvård</w:t>
      </w:r>
    </w:p>
    <w:p w14:paraId="7E5C13B8" w14:textId="77777777" w:rsidR="00407B87" w:rsidRDefault="00407B87" w:rsidP="00255E62">
      <w:pPr>
        <w:pStyle w:val="Liststycke"/>
        <w:numPr>
          <w:ilvl w:val="0"/>
          <w:numId w:val="23"/>
        </w:numPr>
        <w:spacing w:line="276" w:lineRule="auto"/>
      </w:pPr>
      <w:r>
        <w:t>Erbjuda hälsorådgivning, screening för alkohol och</w:t>
      </w:r>
      <w:r w:rsidR="00EE6F2B">
        <w:t xml:space="preserve"> </w:t>
      </w:r>
      <w:r>
        <w:t>droger, motivera.</w:t>
      </w:r>
    </w:p>
    <w:p w14:paraId="7E5C13B9" w14:textId="77777777" w:rsidR="00407B87" w:rsidRDefault="00407B87" w:rsidP="00255E62">
      <w:pPr>
        <w:pStyle w:val="Liststycke"/>
        <w:numPr>
          <w:ilvl w:val="0"/>
          <w:numId w:val="23"/>
        </w:numPr>
        <w:spacing w:line="276" w:lineRule="auto"/>
      </w:pPr>
      <w:r>
        <w:t>Ha särskilt fokus på den växande användningen av</w:t>
      </w:r>
      <w:r w:rsidR="00EE6F2B">
        <w:t xml:space="preserve"> </w:t>
      </w:r>
      <w:r>
        <w:t>cannabis och spice.</w:t>
      </w:r>
    </w:p>
    <w:p w14:paraId="7E5C13BA" w14:textId="77777777" w:rsidR="00407B87" w:rsidRDefault="00407B87" w:rsidP="00255E62">
      <w:pPr>
        <w:pStyle w:val="Liststycke"/>
        <w:numPr>
          <w:ilvl w:val="0"/>
          <w:numId w:val="23"/>
        </w:numPr>
        <w:spacing w:line="276" w:lineRule="auto"/>
      </w:pPr>
      <w:r>
        <w:t>Ansvara för behandlingsinsatser vid alkoholproblem</w:t>
      </w:r>
      <w:r w:rsidR="00EE6F2B">
        <w:t xml:space="preserve"> </w:t>
      </w:r>
      <w:r>
        <w:t>samt mindre omfattande blandmissbruk riktat till</w:t>
      </w:r>
      <w:r w:rsidR="00EE6F2B">
        <w:t xml:space="preserve"> </w:t>
      </w:r>
      <w:r>
        <w:t>socialt etablerade personer utan omfattande psykiatrisk</w:t>
      </w:r>
      <w:r w:rsidR="00EE6F2B">
        <w:t xml:space="preserve"> </w:t>
      </w:r>
      <w:r>
        <w:t>problematik.</w:t>
      </w:r>
    </w:p>
    <w:p w14:paraId="7E5C13BB" w14:textId="77777777" w:rsidR="00407B87" w:rsidRDefault="00407B87" w:rsidP="00255E62">
      <w:pPr>
        <w:pStyle w:val="Liststycke"/>
        <w:numPr>
          <w:ilvl w:val="0"/>
          <w:numId w:val="23"/>
        </w:numPr>
        <w:spacing w:line="276" w:lineRule="auto"/>
      </w:pPr>
      <w:r>
        <w:t>Bedriva behandling av lindrigare alkoholabstinens</w:t>
      </w:r>
      <w:r w:rsidR="00EE6F2B">
        <w:t xml:space="preserve"> </w:t>
      </w:r>
      <w:r>
        <w:t>samt nedtrappning av beroendeframkallande läkemedel</w:t>
      </w:r>
      <w:r w:rsidR="00EE6F2B">
        <w:t xml:space="preserve"> </w:t>
      </w:r>
      <w:r>
        <w:t>som inte kräver sjukhusvård.</w:t>
      </w:r>
    </w:p>
    <w:p w14:paraId="7E5C13BC" w14:textId="77777777" w:rsidR="00407B87" w:rsidRDefault="00407B87" w:rsidP="00255E62">
      <w:pPr>
        <w:pStyle w:val="Liststycke"/>
        <w:numPr>
          <w:ilvl w:val="0"/>
          <w:numId w:val="23"/>
        </w:numPr>
        <w:spacing w:line="276" w:lineRule="auto"/>
      </w:pPr>
      <w:r>
        <w:t>Anmälningsskyldighet, läkarbedömning/intyg vid</w:t>
      </w:r>
      <w:r w:rsidR="00EE6F2B">
        <w:t xml:space="preserve"> </w:t>
      </w:r>
      <w:r>
        <w:t>tvångsvård enligt LVM/LPT.</w:t>
      </w:r>
    </w:p>
    <w:p w14:paraId="7E5C13BD" w14:textId="77777777" w:rsidR="00EE6F2B" w:rsidRDefault="00407B87" w:rsidP="00255E62">
      <w:pPr>
        <w:pStyle w:val="Liststycke"/>
        <w:numPr>
          <w:ilvl w:val="0"/>
          <w:numId w:val="23"/>
        </w:numPr>
        <w:spacing w:line="276" w:lineRule="auto"/>
      </w:pPr>
      <w:r>
        <w:t>Bedriva systemati</w:t>
      </w:r>
      <w:r w:rsidR="00EE6F2B">
        <w:t>skt arbete med att upptäcka, informera, ge stöd och insatser till föräldrar som har missbruks- och beroendeproblematik och de barn och vuxna som är indirekt drabbade.</w:t>
      </w:r>
    </w:p>
    <w:p w14:paraId="7E5C13BE" w14:textId="77777777" w:rsidR="00EE6F2B" w:rsidRDefault="00EE6F2B" w:rsidP="00255E62">
      <w:pPr>
        <w:spacing w:line="276" w:lineRule="auto"/>
      </w:pPr>
    </w:p>
    <w:p w14:paraId="7E5C13BF" w14:textId="77777777" w:rsidR="00EE6F2B" w:rsidRPr="00EE6F2B" w:rsidRDefault="00EE6F2B" w:rsidP="00255E62">
      <w:pPr>
        <w:spacing w:line="276" w:lineRule="auto"/>
        <w:rPr>
          <w:i/>
        </w:rPr>
      </w:pPr>
      <w:r w:rsidRPr="00EE6F2B">
        <w:rPr>
          <w:i/>
        </w:rPr>
        <w:t>Psykiatri</w:t>
      </w:r>
    </w:p>
    <w:p w14:paraId="7E5C13C0" w14:textId="77777777" w:rsidR="00EE6F2B" w:rsidRDefault="00EE6F2B" w:rsidP="00255E62">
      <w:pPr>
        <w:pStyle w:val="Liststycke"/>
        <w:numPr>
          <w:ilvl w:val="0"/>
          <w:numId w:val="23"/>
        </w:numPr>
        <w:spacing w:line="276" w:lineRule="auto"/>
      </w:pPr>
      <w:r>
        <w:t>Akut behandling av abstinens och psykisk sjukdom.</w:t>
      </w:r>
    </w:p>
    <w:p w14:paraId="7E5C13C1" w14:textId="77777777" w:rsidR="00EE6F2B" w:rsidRDefault="00EE6F2B" w:rsidP="00255E62">
      <w:pPr>
        <w:pStyle w:val="Liststycke"/>
        <w:numPr>
          <w:ilvl w:val="0"/>
          <w:numId w:val="23"/>
        </w:numPr>
        <w:spacing w:line="276" w:lineRule="auto"/>
      </w:pPr>
      <w:r>
        <w:t>Behandling av beroende och psykiatriska problem samtidigt och samordnat med socialtjänstens insatser.</w:t>
      </w:r>
    </w:p>
    <w:p w14:paraId="7E5C13C2" w14:textId="77777777" w:rsidR="00EE6F2B" w:rsidRDefault="00EE6F2B" w:rsidP="00255E62">
      <w:pPr>
        <w:pStyle w:val="Liststycke"/>
        <w:numPr>
          <w:ilvl w:val="0"/>
          <w:numId w:val="23"/>
        </w:numPr>
        <w:spacing w:line="276" w:lineRule="auto"/>
      </w:pPr>
      <w:r>
        <w:t>Utredning och långsiktig behandling av personer med beroende och psykiatrisk samsjuklighet i samverkan med socialtjänst.</w:t>
      </w:r>
    </w:p>
    <w:p w14:paraId="7E5C13C3" w14:textId="77777777" w:rsidR="00EE6F2B" w:rsidRDefault="00EE6F2B" w:rsidP="00255E62">
      <w:pPr>
        <w:pStyle w:val="Liststycke"/>
        <w:numPr>
          <w:ilvl w:val="0"/>
          <w:numId w:val="23"/>
        </w:numPr>
        <w:spacing w:line="276" w:lineRule="auto"/>
      </w:pPr>
      <w:r>
        <w:t>Läkemedelsassisterad behandling vid opiatberoende, psykiatrisk specialistvård i samverkan med socialtjänsten, SOSFS 2009:27.</w:t>
      </w:r>
    </w:p>
    <w:p w14:paraId="7E5C13C4" w14:textId="77777777" w:rsidR="00EE6F2B" w:rsidRDefault="00EE6F2B" w:rsidP="00255E62">
      <w:pPr>
        <w:pStyle w:val="Liststycke"/>
        <w:numPr>
          <w:ilvl w:val="0"/>
          <w:numId w:val="23"/>
        </w:numPr>
        <w:spacing w:line="276" w:lineRule="auto"/>
      </w:pPr>
      <w:r>
        <w:t>Anmälningsskyldighet, läkarbedömning/intyg vid tvångsvård enligt LVM/LPT.</w:t>
      </w:r>
    </w:p>
    <w:p w14:paraId="7E5C13C5" w14:textId="77777777" w:rsidR="00EE6F2B" w:rsidRDefault="00EE6F2B" w:rsidP="00255E62">
      <w:pPr>
        <w:pStyle w:val="Liststycke"/>
        <w:numPr>
          <w:ilvl w:val="0"/>
          <w:numId w:val="23"/>
        </w:numPr>
        <w:spacing w:line="276" w:lineRule="auto"/>
      </w:pPr>
      <w:r>
        <w:t>Bedriva systematiskt arbete med att upptäcka, informera, ge stöd och insatser till föräldrar som har missbruks och beroendeproblematik och de barn och vuxna som är indirekt drabbade.</w:t>
      </w:r>
    </w:p>
    <w:p w14:paraId="7E5C13C6" w14:textId="77777777" w:rsidR="00EE6F2B" w:rsidRDefault="00EE6F2B" w:rsidP="00255E62">
      <w:pPr>
        <w:pStyle w:val="Liststycke"/>
        <w:numPr>
          <w:ilvl w:val="0"/>
          <w:numId w:val="23"/>
        </w:numPr>
        <w:spacing w:line="276" w:lineRule="auto"/>
      </w:pPr>
      <w:r>
        <w:t>Konsultation till socialtjänst, närsjukvård och somatisk specialistsjukvård.</w:t>
      </w:r>
    </w:p>
    <w:p w14:paraId="7E5C13C7" w14:textId="77777777" w:rsidR="00EE6F2B" w:rsidRDefault="00EE6F2B" w:rsidP="00255E62">
      <w:pPr>
        <w:spacing w:line="276" w:lineRule="auto"/>
        <w:rPr>
          <w:i/>
        </w:rPr>
      </w:pPr>
      <w:r>
        <w:rPr>
          <w:i/>
        </w:rPr>
        <w:br w:type="page"/>
      </w:r>
    </w:p>
    <w:p w14:paraId="7E5C13C8" w14:textId="77777777" w:rsidR="00EE6F2B" w:rsidRPr="00EE6F2B" w:rsidRDefault="00EE6F2B" w:rsidP="00255E62">
      <w:pPr>
        <w:spacing w:line="276" w:lineRule="auto"/>
        <w:rPr>
          <w:i/>
        </w:rPr>
      </w:pPr>
    </w:p>
    <w:p w14:paraId="7E5C13C9" w14:textId="77777777" w:rsidR="00EE6F2B" w:rsidRPr="00EE6F2B" w:rsidRDefault="00EE6F2B" w:rsidP="00255E62">
      <w:pPr>
        <w:spacing w:line="276" w:lineRule="auto"/>
        <w:rPr>
          <w:i/>
        </w:rPr>
      </w:pPr>
      <w:r w:rsidRPr="00EE6F2B">
        <w:rPr>
          <w:i/>
        </w:rPr>
        <w:t>Specialiserad somatisk vård</w:t>
      </w:r>
    </w:p>
    <w:p w14:paraId="7E5C13CA" w14:textId="77777777" w:rsidR="00EE6F2B" w:rsidRDefault="00EE6F2B" w:rsidP="00255E62">
      <w:pPr>
        <w:pStyle w:val="Liststycke"/>
        <w:numPr>
          <w:ilvl w:val="0"/>
          <w:numId w:val="23"/>
        </w:numPr>
        <w:spacing w:line="276" w:lineRule="auto"/>
      </w:pPr>
      <w:r>
        <w:t>Alla patienter bör erbjudas screening av alkohol och droger.</w:t>
      </w:r>
    </w:p>
    <w:p w14:paraId="7E5C13CB" w14:textId="77777777" w:rsidR="00EE6F2B" w:rsidRDefault="00EE6F2B" w:rsidP="00255E62">
      <w:pPr>
        <w:pStyle w:val="Liststycke"/>
        <w:numPr>
          <w:ilvl w:val="0"/>
          <w:numId w:val="23"/>
        </w:numPr>
        <w:spacing w:line="276" w:lineRule="auto"/>
      </w:pPr>
      <w:r>
        <w:t>Hälsorådgivning och motiverande samtal. Vid behov hänvisning till annan vårdinstans.</w:t>
      </w:r>
    </w:p>
    <w:p w14:paraId="7E5C13CC" w14:textId="77777777" w:rsidR="00EE6F2B" w:rsidRDefault="00EE6F2B" w:rsidP="00255E62">
      <w:pPr>
        <w:spacing w:line="276" w:lineRule="auto"/>
      </w:pPr>
    </w:p>
    <w:p w14:paraId="7E5C13CD" w14:textId="77777777" w:rsidR="00EE6F2B" w:rsidRPr="00EE6F2B" w:rsidRDefault="00EE6F2B" w:rsidP="00255E62">
      <w:pPr>
        <w:pStyle w:val="Rubrik3"/>
        <w:spacing w:before="0" w:line="276" w:lineRule="auto"/>
      </w:pPr>
      <w:bookmarkStart w:id="14" w:name="_Toc448829297"/>
      <w:r w:rsidRPr="00EE6F2B">
        <w:t>Gemensamt ansvar</w:t>
      </w:r>
      <w:bookmarkEnd w:id="14"/>
    </w:p>
    <w:p w14:paraId="7E5C13CE" w14:textId="77777777" w:rsidR="00EE6F2B" w:rsidRPr="00EE6F2B" w:rsidRDefault="00EE6F2B" w:rsidP="00255E62">
      <w:pPr>
        <w:spacing w:line="276" w:lineRule="auto"/>
        <w:rPr>
          <w:i/>
        </w:rPr>
      </w:pPr>
      <w:r w:rsidRPr="00EE6F2B">
        <w:rPr>
          <w:i/>
        </w:rPr>
        <w:t>Personer med samsjuklighet</w:t>
      </w:r>
    </w:p>
    <w:p w14:paraId="7E5C13CF" w14:textId="77777777" w:rsidR="00EE6F2B" w:rsidRDefault="00EE6F2B" w:rsidP="00255E62">
      <w:pPr>
        <w:spacing w:line="276" w:lineRule="auto"/>
      </w:pPr>
      <w:r>
        <w:t>För denna målgrupp gäller att hälso- och sjukvården inom Region Halland och kommunerna har ett gemensamt ansvar för att den enskilde får vård och behandling. Behandling ska ges för både den psykiatriska och missbruks/beroendeproblematiken samtidigt. Valet av behandling dokumenteras i en SIP på initiativ av endera parten.</w:t>
      </w:r>
    </w:p>
    <w:p w14:paraId="7E5C13D0" w14:textId="77777777" w:rsidR="00EE6F2B" w:rsidRDefault="00EE6F2B" w:rsidP="00255E62">
      <w:pPr>
        <w:spacing w:line="276" w:lineRule="auto"/>
      </w:pPr>
    </w:p>
    <w:p w14:paraId="7E5C13D1" w14:textId="77777777" w:rsidR="00EE6F2B" w:rsidRDefault="00EE6F2B" w:rsidP="00255E62">
      <w:pPr>
        <w:pStyle w:val="Rubrik2"/>
        <w:spacing w:line="276" w:lineRule="auto"/>
      </w:pPr>
      <w:bookmarkStart w:id="15" w:name="_Toc448829298"/>
      <w:r>
        <w:t>Boende, sociala insatser och hälso- och sjukvård i andra boendeformer än det ordinarie</w:t>
      </w:r>
      <w:bookmarkEnd w:id="15"/>
    </w:p>
    <w:p w14:paraId="7E5C13D2" w14:textId="77777777" w:rsidR="00EE6F2B" w:rsidRDefault="00EE6F2B" w:rsidP="00255E62">
      <w:pPr>
        <w:spacing w:line="276" w:lineRule="auto"/>
      </w:pPr>
      <w:r>
        <w:t>Personer med omfattande eller komplicerad problematik kan ibland behöva stödinsatser i form av annat boende än det egna eller för en längre eller kortare vistelse kombinerat med hälso- och sjukvårdsinsatser.</w:t>
      </w:r>
      <w:r w:rsidR="00883A04">
        <w:t xml:space="preserve"> </w:t>
      </w:r>
      <w:r>
        <w:t>I sådana boenden har</w:t>
      </w:r>
      <w:r w:rsidR="00883A04">
        <w:t xml:space="preserve"> </w:t>
      </w:r>
      <w:r>
        <w:t>kommunen alltid ansvaret f</w:t>
      </w:r>
      <w:r w:rsidR="00883A04">
        <w:t xml:space="preserve">ör boende och sociala insatser. </w:t>
      </w:r>
      <w:r>
        <w:t>En placering ska alltid föregås av en samordnad individuell</w:t>
      </w:r>
      <w:r w:rsidR="00883A04">
        <w:t xml:space="preserve"> </w:t>
      </w:r>
      <w:r>
        <w:t>planering. SIP ska följas upp och ändras vid behov.</w:t>
      </w:r>
    </w:p>
    <w:p w14:paraId="7E5C13D3" w14:textId="77777777" w:rsidR="00883A04" w:rsidRDefault="00883A04" w:rsidP="00255E62">
      <w:pPr>
        <w:spacing w:line="276" w:lineRule="auto"/>
      </w:pPr>
    </w:p>
    <w:p w14:paraId="7E5C13D4" w14:textId="77777777" w:rsidR="00EE6F2B" w:rsidRDefault="00EE6F2B" w:rsidP="00255E62">
      <w:pPr>
        <w:spacing w:line="276" w:lineRule="auto"/>
      </w:pPr>
      <w:r>
        <w:t>Vilket ansvar kommunen respektive regionen har för</w:t>
      </w:r>
      <w:r w:rsidR="00883A04">
        <w:t xml:space="preserve"> </w:t>
      </w:r>
      <w:r>
        <w:t>hälso- och sjukvården är beroende av i vilken form av</w:t>
      </w:r>
      <w:r w:rsidR="00883A04">
        <w:t xml:space="preserve"> </w:t>
      </w:r>
      <w:r>
        <w:t>boende insatsen sker. Ansvarsfördelningen gäller oavsett</w:t>
      </w:r>
      <w:r w:rsidR="00883A04">
        <w:t xml:space="preserve"> </w:t>
      </w:r>
      <w:r>
        <w:t>om boendet finns på hemorten eller i annan kommun</w:t>
      </w:r>
      <w:r w:rsidR="00883A04">
        <w:t xml:space="preserve"> </w:t>
      </w:r>
      <w:r>
        <w:t>inom eller utom länet.</w:t>
      </w:r>
    </w:p>
    <w:p w14:paraId="7E5C13D5" w14:textId="77777777" w:rsidR="00883A04" w:rsidRDefault="00883A04" w:rsidP="00255E62">
      <w:pPr>
        <w:spacing w:line="276" w:lineRule="auto"/>
      </w:pPr>
    </w:p>
    <w:p w14:paraId="7E5C13D6" w14:textId="77777777" w:rsidR="00EE6F2B" w:rsidRDefault="00EE6F2B" w:rsidP="00255E62">
      <w:pPr>
        <w:pStyle w:val="Rubrik3"/>
        <w:spacing w:line="276" w:lineRule="auto"/>
      </w:pPr>
      <w:bookmarkStart w:id="16" w:name="_Toc448829299"/>
      <w:r>
        <w:t>Boende och insatsform där hälso- och sjukvårdsansvaret</w:t>
      </w:r>
      <w:r w:rsidR="00883A04">
        <w:t xml:space="preserve"> </w:t>
      </w:r>
      <w:r>
        <w:t>är delat mellan kommunen och regionen</w:t>
      </w:r>
      <w:bookmarkEnd w:id="16"/>
    </w:p>
    <w:p w14:paraId="7E5C13D7" w14:textId="77777777" w:rsidR="00EE6F2B" w:rsidRDefault="00EE6F2B" w:rsidP="00255E62">
      <w:pPr>
        <w:pStyle w:val="Liststycke"/>
        <w:numPr>
          <w:ilvl w:val="0"/>
          <w:numId w:val="39"/>
        </w:numPr>
        <w:spacing w:line="276" w:lineRule="auto"/>
        <w:ind w:left="709" w:hanging="425"/>
      </w:pPr>
      <w:r>
        <w:t>Boende som kommunen driver i egen regi och som</w:t>
      </w:r>
      <w:r w:rsidR="00883A04">
        <w:t xml:space="preserve"> </w:t>
      </w:r>
      <w:r>
        <w:t>styrs av följande lagrum:</w:t>
      </w:r>
    </w:p>
    <w:p w14:paraId="7E5C13D8" w14:textId="77777777" w:rsidR="00EE6F2B" w:rsidRDefault="00EE6F2B" w:rsidP="00255E62">
      <w:pPr>
        <w:pStyle w:val="Liststycke"/>
        <w:numPr>
          <w:ilvl w:val="0"/>
          <w:numId w:val="40"/>
        </w:numPr>
        <w:spacing w:line="276" w:lineRule="auto"/>
        <w:ind w:left="1134" w:hanging="425"/>
      </w:pPr>
      <w:r>
        <w:t>Bostad med särskild service; 5 kap 7 § 3st SoL.</w:t>
      </w:r>
      <w:r w:rsidR="00883A04">
        <w:t xml:space="preserve"> </w:t>
      </w:r>
      <w:r>
        <w:t>Insats enligt SoL 4 kap 1: SoL.</w:t>
      </w:r>
    </w:p>
    <w:p w14:paraId="7E5C13D9" w14:textId="77777777" w:rsidR="00EE6F2B" w:rsidRDefault="00EE6F2B" w:rsidP="00255E62">
      <w:pPr>
        <w:pStyle w:val="Liststycke"/>
        <w:numPr>
          <w:ilvl w:val="0"/>
          <w:numId w:val="40"/>
        </w:numPr>
        <w:spacing w:line="276" w:lineRule="auto"/>
        <w:ind w:left="1134" w:hanging="425"/>
      </w:pPr>
      <w:r>
        <w:t>Korttidsboende/vistelse; 5 kap 7 § 3st SoL. Insats</w:t>
      </w:r>
      <w:r w:rsidR="00883A04">
        <w:t xml:space="preserve"> </w:t>
      </w:r>
      <w:r>
        <w:t>enligt SoL 4:1.</w:t>
      </w:r>
    </w:p>
    <w:p w14:paraId="7E5C13DA" w14:textId="77777777" w:rsidR="00EE6F2B" w:rsidRDefault="00EE6F2B" w:rsidP="00255E62">
      <w:pPr>
        <w:pStyle w:val="Liststycke"/>
        <w:numPr>
          <w:ilvl w:val="0"/>
          <w:numId w:val="40"/>
        </w:numPr>
        <w:spacing w:line="276" w:lineRule="auto"/>
        <w:ind w:left="1134" w:hanging="425"/>
      </w:pPr>
      <w:r>
        <w:t>Bostad med särskild service. Insats enligt LSS 9§8</w:t>
      </w:r>
      <w:r w:rsidR="00883A04">
        <w:t xml:space="preserve"> </w:t>
      </w:r>
      <w:r>
        <w:t>och 9§9 .</w:t>
      </w:r>
    </w:p>
    <w:p w14:paraId="7E5C13DB" w14:textId="77777777" w:rsidR="00EE6F2B" w:rsidRDefault="00EE6F2B" w:rsidP="00255E62">
      <w:pPr>
        <w:pStyle w:val="Liststycke"/>
        <w:numPr>
          <w:ilvl w:val="0"/>
          <w:numId w:val="40"/>
        </w:numPr>
        <w:spacing w:line="276" w:lineRule="auto"/>
        <w:ind w:left="1134" w:hanging="425"/>
      </w:pPr>
      <w:r>
        <w:t>Korttidsboende/vistelse. Insats enligt LSS 9§6.</w:t>
      </w:r>
    </w:p>
    <w:p w14:paraId="216B9F01" w14:textId="77777777" w:rsidR="00AF7675" w:rsidRDefault="00AF7675" w:rsidP="00AF7675">
      <w:pPr>
        <w:pStyle w:val="Liststycke"/>
        <w:spacing w:line="276" w:lineRule="auto"/>
        <w:ind w:left="709"/>
      </w:pPr>
    </w:p>
    <w:p w14:paraId="7E5C13DC" w14:textId="77777777" w:rsidR="00EE6F2B" w:rsidRDefault="00EE6F2B" w:rsidP="00255E62">
      <w:pPr>
        <w:pStyle w:val="Liststycke"/>
        <w:numPr>
          <w:ilvl w:val="0"/>
          <w:numId w:val="39"/>
        </w:numPr>
        <w:spacing w:line="276" w:lineRule="auto"/>
        <w:ind w:left="709" w:hanging="425"/>
      </w:pPr>
      <w:r>
        <w:t>Boende som drivs som enskild verksamhet med</w:t>
      </w:r>
      <w:r w:rsidR="00883A04">
        <w:t xml:space="preserve"> </w:t>
      </w:r>
      <w:r>
        <w:t>tillstånd från Inspektionen för vård och omsorg, IVO</w:t>
      </w:r>
      <w:r w:rsidR="00883A04">
        <w:t xml:space="preserve"> </w:t>
      </w:r>
      <w:r>
        <w:t>som styrs av följande lagrum:</w:t>
      </w:r>
    </w:p>
    <w:p w14:paraId="7E5C13DD" w14:textId="77777777" w:rsidR="00EE6F2B" w:rsidRDefault="00EE6F2B" w:rsidP="00255E62">
      <w:pPr>
        <w:pStyle w:val="Liststycke"/>
        <w:numPr>
          <w:ilvl w:val="0"/>
          <w:numId w:val="41"/>
        </w:numPr>
        <w:spacing w:line="276" w:lineRule="auto"/>
        <w:ind w:left="1134"/>
      </w:pPr>
      <w:r>
        <w:t>Bostad med särskild service; 7 kap 1 § 1st 2. SoL.</w:t>
      </w:r>
      <w:r w:rsidR="00883A04">
        <w:t xml:space="preserve"> </w:t>
      </w:r>
      <w:r>
        <w:t>Insats enligt SoL 4:1.</w:t>
      </w:r>
    </w:p>
    <w:p w14:paraId="7E5C13DE" w14:textId="77777777" w:rsidR="00EE6F2B" w:rsidRDefault="00EE6F2B" w:rsidP="00255E62">
      <w:pPr>
        <w:pStyle w:val="Liststycke"/>
        <w:numPr>
          <w:ilvl w:val="0"/>
          <w:numId w:val="41"/>
        </w:numPr>
        <w:spacing w:line="276" w:lineRule="auto"/>
        <w:ind w:left="1134"/>
      </w:pPr>
      <w:r>
        <w:t>Bostad med särskild service; med tillstånd enligt</w:t>
      </w:r>
      <w:r w:rsidR="00883A04">
        <w:t xml:space="preserve"> </w:t>
      </w:r>
      <w:r>
        <w:t>23§ LSS. Insats enligt LSS 9§8 och 9§9.</w:t>
      </w:r>
    </w:p>
    <w:p w14:paraId="7E5C13DF" w14:textId="78156C04" w:rsidR="00AF7675" w:rsidRDefault="00AF7675">
      <w:r>
        <w:br w:type="page"/>
      </w:r>
    </w:p>
    <w:p w14:paraId="7E5C13E0" w14:textId="77777777" w:rsidR="00EE6F2B" w:rsidRPr="00883A04" w:rsidRDefault="00EE6F2B" w:rsidP="00255E62">
      <w:pPr>
        <w:spacing w:line="276" w:lineRule="auto"/>
        <w:rPr>
          <w:i/>
        </w:rPr>
      </w:pPr>
      <w:r w:rsidRPr="00883A04">
        <w:rPr>
          <w:i/>
        </w:rPr>
        <w:lastRenderedPageBreak/>
        <w:t>Kommunens ansvar</w:t>
      </w:r>
    </w:p>
    <w:p w14:paraId="7E5C13E1" w14:textId="77777777" w:rsidR="00EE6F2B" w:rsidRDefault="00EE6F2B" w:rsidP="00255E62">
      <w:pPr>
        <w:spacing w:line="276" w:lineRule="auto"/>
      </w:pPr>
      <w:r>
        <w:t>Allmän hälso- och sjukvård upp till och med sjuksköterskenivå,</w:t>
      </w:r>
      <w:r w:rsidR="00883A04">
        <w:t xml:space="preserve"> </w:t>
      </w:r>
      <w:r>
        <w:t>HSL18-18c §§.</w:t>
      </w:r>
    </w:p>
    <w:p w14:paraId="7E5C13E2" w14:textId="77777777" w:rsidR="00883A04" w:rsidRDefault="00883A04" w:rsidP="00255E62">
      <w:pPr>
        <w:spacing w:line="276" w:lineRule="auto"/>
      </w:pPr>
    </w:p>
    <w:p w14:paraId="7E5C13E3" w14:textId="77777777" w:rsidR="00EE6F2B" w:rsidRPr="00883A04" w:rsidRDefault="00EE6F2B" w:rsidP="00255E62">
      <w:pPr>
        <w:spacing w:line="276" w:lineRule="auto"/>
        <w:rPr>
          <w:i/>
        </w:rPr>
      </w:pPr>
      <w:r w:rsidRPr="00883A04">
        <w:rPr>
          <w:i/>
        </w:rPr>
        <w:t>Regionens ansvar</w:t>
      </w:r>
    </w:p>
    <w:p w14:paraId="7E5C13E4" w14:textId="77777777" w:rsidR="00EE6F2B" w:rsidRDefault="00EE6F2B" w:rsidP="00255E62">
      <w:pPr>
        <w:spacing w:line="276" w:lineRule="auto"/>
      </w:pPr>
      <w:r>
        <w:t>Hälso- och sjukvårdsinsatser utöver det ansvar kommunen</w:t>
      </w:r>
      <w:r w:rsidR="00883A04">
        <w:t xml:space="preserve"> </w:t>
      </w:r>
      <w:r>
        <w:t>har för allmän hälso- och sjukvård.</w:t>
      </w:r>
    </w:p>
    <w:p w14:paraId="7E5C13E5" w14:textId="77777777" w:rsidR="00883A04" w:rsidRDefault="00883A04" w:rsidP="00255E62">
      <w:pPr>
        <w:spacing w:line="276" w:lineRule="auto"/>
      </w:pPr>
    </w:p>
    <w:p w14:paraId="7E5C13E6" w14:textId="77777777" w:rsidR="00EE6F2B" w:rsidRDefault="00EE6F2B" w:rsidP="00255E62">
      <w:pPr>
        <w:pStyle w:val="Rubrik3"/>
        <w:spacing w:line="276" w:lineRule="auto"/>
      </w:pPr>
      <w:bookmarkStart w:id="17" w:name="_Toc448829300"/>
      <w:r>
        <w:t>Boende och insatsform där regionen</w:t>
      </w:r>
      <w:r w:rsidR="00883A04">
        <w:t xml:space="preserve"> </w:t>
      </w:r>
      <w:r>
        <w:t>ansvarar för all hälso- och sjukvård</w:t>
      </w:r>
      <w:bookmarkEnd w:id="17"/>
    </w:p>
    <w:p w14:paraId="7E5C13E7" w14:textId="77777777" w:rsidR="00EE6F2B" w:rsidRDefault="00EE6F2B" w:rsidP="00255E62">
      <w:pPr>
        <w:pStyle w:val="Liststycke"/>
        <w:numPr>
          <w:ilvl w:val="0"/>
          <w:numId w:val="43"/>
        </w:numPr>
        <w:spacing w:line="276" w:lineRule="auto"/>
      </w:pPr>
      <w:r>
        <w:t>Boende som kommunen driver i egen regi eller genom</w:t>
      </w:r>
      <w:r w:rsidR="00883A04">
        <w:t xml:space="preserve"> </w:t>
      </w:r>
      <w:r>
        <w:t>avtal med enskild utförare som styrs av följande</w:t>
      </w:r>
      <w:r w:rsidR="00883A04">
        <w:t xml:space="preserve"> </w:t>
      </w:r>
      <w:r>
        <w:t>lagrum:</w:t>
      </w:r>
    </w:p>
    <w:p w14:paraId="7E5C13E8" w14:textId="77777777" w:rsidR="00EE6F2B" w:rsidRDefault="00EE6F2B" w:rsidP="00255E62">
      <w:pPr>
        <w:pStyle w:val="Liststycke"/>
        <w:numPr>
          <w:ilvl w:val="0"/>
          <w:numId w:val="42"/>
        </w:numPr>
        <w:spacing w:line="276" w:lineRule="auto"/>
        <w:ind w:left="1134"/>
      </w:pPr>
      <w:r>
        <w:t>HVB-hem; 6 kap SoL. Insats enligt SoL 4:1.</w:t>
      </w:r>
    </w:p>
    <w:p w14:paraId="7E5C13E9" w14:textId="77777777" w:rsidR="00EE6F2B" w:rsidRDefault="00EE6F2B" w:rsidP="00255E62">
      <w:pPr>
        <w:pStyle w:val="Liststycke"/>
        <w:numPr>
          <w:ilvl w:val="0"/>
          <w:numId w:val="42"/>
        </w:numPr>
        <w:spacing w:line="276" w:lineRule="auto"/>
        <w:ind w:left="1134"/>
      </w:pPr>
      <w:r>
        <w:t>Familjehem; 6 kap SoL. Insats enligt SoL 4:1, LVU</w:t>
      </w:r>
      <w:r w:rsidR="00883A04">
        <w:t xml:space="preserve"> </w:t>
      </w:r>
      <w:r>
        <w:t>eller LVM.</w:t>
      </w:r>
    </w:p>
    <w:p w14:paraId="7E5C13EA" w14:textId="77777777" w:rsidR="00EE6F2B" w:rsidRDefault="002C6806" w:rsidP="00255E62">
      <w:pPr>
        <w:pStyle w:val="Liststycke"/>
        <w:numPr>
          <w:ilvl w:val="0"/>
          <w:numId w:val="42"/>
        </w:numPr>
        <w:spacing w:line="276" w:lineRule="auto"/>
        <w:ind w:left="1134"/>
      </w:pPr>
      <w:r>
        <w:t>F</w:t>
      </w:r>
      <w:r w:rsidR="00EE6F2B">
        <w:t>amiljehem med insats enligt LSS 9§8.</w:t>
      </w:r>
    </w:p>
    <w:p w14:paraId="38BFB0FF" w14:textId="77777777" w:rsidR="00AF7675" w:rsidRDefault="00AF7675" w:rsidP="00AF7675">
      <w:pPr>
        <w:pStyle w:val="Liststycke"/>
        <w:spacing w:line="276" w:lineRule="auto"/>
      </w:pPr>
    </w:p>
    <w:p w14:paraId="7E5C13EB" w14:textId="77777777" w:rsidR="00EE6F2B" w:rsidRDefault="00EE6F2B" w:rsidP="00255E62">
      <w:pPr>
        <w:pStyle w:val="Liststycke"/>
        <w:numPr>
          <w:ilvl w:val="0"/>
          <w:numId w:val="43"/>
        </w:numPr>
        <w:spacing w:line="276" w:lineRule="auto"/>
      </w:pPr>
      <w:r>
        <w:t>Boende som bedrivs som enskild verksamhet med</w:t>
      </w:r>
      <w:r w:rsidR="002C6806">
        <w:t xml:space="preserve"> </w:t>
      </w:r>
      <w:r>
        <w:t>tillstånd från IVO där kommunen köper plats som</w:t>
      </w:r>
      <w:r w:rsidR="002C6806">
        <w:t xml:space="preserve"> </w:t>
      </w:r>
      <w:r>
        <w:t>styrs av följande lagrum:</w:t>
      </w:r>
    </w:p>
    <w:p w14:paraId="7E5C13EC" w14:textId="77777777" w:rsidR="00EE6F2B" w:rsidRDefault="00EE6F2B" w:rsidP="00255E62">
      <w:pPr>
        <w:pStyle w:val="Liststycke"/>
        <w:numPr>
          <w:ilvl w:val="0"/>
          <w:numId w:val="44"/>
        </w:numPr>
        <w:spacing w:line="276" w:lineRule="auto"/>
        <w:ind w:left="1134"/>
      </w:pPr>
      <w:r>
        <w:t>HVB-hem; 7 kap1 § 1st 1. SoL. Insats enligt Sol</w:t>
      </w:r>
      <w:r w:rsidR="002C6806">
        <w:t xml:space="preserve"> </w:t>
      </w:r>
      <w:r>
        <w:t>4:1, LVU eller LVM.</w:t>
      </w:r>
    </w:p>
    <w:p w14:paraId="7E5C13ED" w14:textId="77777777" w:rsidR="00EE6F2B" w:rsidRDefault="00EE6F2B" w:rsidP="00255E62">
      <w:pPr>
        <w:pStyle w:val="Liststycke"/>
        <w:numPr>
          <w:ilvl w:val="0"/>
          <w:numId w:val="44"/>
        </w:numPr>
        <w:spacing w:line="276" w:lineRule="auto"/>
        <w:ind w:left="1134"/>
      </w:pPr>
      <w:r>
        <w:t>Korttidsvistelse/behandlingshem; 7 kap 1 § 1 st 3</w:t>
      </w:r>
      <w:r w:rsidR="002C6806">
        <w:t xml:space="preserve"> </w:t>
      </w:r>
      <w:r>
        <w:t>SoL. Insats enligt SoL 4:1.</w:t>
      </w:r>
    </w:p>
    <w:p w14:paraId="7E5C13EE" w14:textId="77777777" w:rsidR="00EE6F2B" w:rsidRDefault="00EE6F2B" w:rsidP="00255E62">
      <w:pPr>
        <w:pStyle w:val="Liststycke"/>
        <w:numPr>
          <w:ilvl w:val="0"/>
          <w:numId w:val="44"/>
        </w:numPr>
        <w:spacing w:line="276" w:lineRule="auto"/>
        <w:ind w:left="1134"/>
      </w:pPr>
      <w:r>
        <w:t>Familjehem med insats enligt LSS 9§8.</w:t>
      </w:r>
    </w:p>
    <w:p w14:paraId="7277B145" w14:textId="77777777" w:rsidR="00AF7675" w:rsidRDefault="00AF7675" w:rsidP="00AF7675">
      <w:pPr>
        <w:pStyle w:val="Liststycke"/>
        <w:spacing w:line="276" w:lineRule="auto"/>
      </w:pPr>
    </w:p>
    <w:p w14:paraId="7E5C13EF" w14:textId="2CF5F2FD" w:rsidR="00CF78D2" w:rsidRDefault="00CF78D2" w:rsidP="00255E62">
      <w:pPr>
        <w:pStyle w:val="Liststycke"/>
        <w:numPr>
          <w:ilvl w:val="0"/>
          <w:numId w:val="43"/>
        </w:numPr>
        <w:spacing w:line="276" w:lineRule="auto"/>
      </w:pPr>
      <w:r>
        <w:t>Boende som staten driver och där kommunen köper plats som styrs av följande lagrum:</w:t>
      </w:r>
    </w:p>
    <w:p w14:paraId="74D88A57" w14:textId="529CD331" w:rsidR="00AF7675" w:rsidRDefault="00CF78D2" w:rsidP="00255E62">
      <w:pPr>
        <w:pStyle w:val="Liststycke"/>
        <w:numPr>
          <w:ilvl w:val="0"/>
          <w:numId w:val="45"/>
        </w:numPr>
        <w:spacing w:line="276" w:lineRule="auto"/>
      </w:pPr>
      <w:r>
        <w:t>SIS institutioner med insats enligt LVU, LSU eller LVM § 12-hem.</w:t>
      </w:r>
      <w:bookmarkStart w:id="18" w:name="_Toc448829301"/>
    </w:p>
    <w:p w14:paraId="7E5C13F1" w14:textId="77777777" w:rsidR="00CF78D2" w:rsidRDefault="00CF78D2" w:rsidP="00255E62">
      <w:pPr>
        <w:pStyle w:val="Rubrik3"/>
        <w:spacing w:line="276" w:lineRule="auto"/>
      </w:pPr>
      <w:r>
        <w:t>Ansvar vid placering och boende</w:t>
      </w:r>
      <w:bookmarkEnd w:id="18"/>
    </w:p>
    <w:p w14:paraId="7E5C13F2" w14:textId="77777777" w:rsidR="00CF78D2" w:rsidRDefault="00CF78D2" w:rsidP="00255E62">
      <w:pPr>
        <w:spacing w:line="276" w:lineRule="auto"/>
      </w:pPr>
      <w:r>
        <w:t>Kommunen ska inhämta information från regionen om behovet av hälso- och sjukvårdsinsatser under insatsen. Vid vård utan samtycke ansöker socialnämnden om vård hos förvaltningsdomstol.</w:t>
      </w:r>
    </w:p>
    <w:p w14:paraId="7E5C13F3" w14:textId="77777777" w:rsidR="00CF78D2" w:rsidRDefault="00CF78D2" w:rsidP="00255E62">
      <w:pPr>
        <w:spacing w:line="276" w:lineRule="auto"/>
      </w:pPr>
    </w:p>
    <w:p w14:paraId="7E5C13F4" w14:textId="77777777" w:rsidR="00CF78D2" w:rsidRDefault="00CF78D2" w:rsidP="00255E62">
      <w:pPr>
        <w:spacing w:line="276" w:lineRule="auto"/>
      </w:pPr>
      <w:r>
        <w:t>Om den enskilde efter den medicinska bedömningen anses behöva hälso- och sjukvårdsinsatser under vistelse på boendet ansvarar och bekostar regionen dessa i de boenden där regionen har hela hälso- och sjukvårdsansvaret. Medicinskt ansvarig läkare ska då göra en bedömning om personens behov av hälso- och sjukvård ska tillgodoses:</w:t>
      </w:r>
    </w:p>
    <w:p w14:paraId="7E5C13F5" w14:textId="77777777" w:rsidR="00CF78D2" w:rsidRDefault="00CF78D2" w:rsidP="00255E62">
      <w:pPr>
        <w:pStyle w:val="Liststycke"/>
        <w:numPr>
          <w:ilvl w:val="0"/>
          <w:numId w:val="23"/>
        </w:numPr>
        <w:spacing w:line="276" w:lineRule="auto"/>
      </w:pPr>
      <w:r>
        <w:t>Genom insatser från patientens ordinarie behandlare.</w:t>
      </w:r>
    </w:p>
    <w:p w14:paraId="7E5C13F6" w14:textId="77777777" w:rsidR="00CF78D2" w:rsidRDefault="00CF78D2" w:rsidP="00255E62">
      <w:pPr>
        <w:pStyle w:val="Liststycke"/>
        <w:numPr>
          <w:ilvl w:val="0"/>
          <w:numId w:val="23"/>
        </w:numPr>
        <w:spacing w:line="276" w:lineRule="auto"/>
      </w:pPr>
      <w:r>
        <w:t>Inom den ordinarie hälso- och sjukvården som erbjuds på den ort där boendet finns.</w:t>
      </w:r>
    </w:p>
    <w:p w14:paraId="7E5C13F7" w14:textId="77777777" w:rsidR="00CF78D2" w:rsidRDefault="00CF78D2" w:rsidP="00255E62">
      <w:pPr>
        <w:pStyle w:val="Liststycke"/>
        <w:numPr>
          <w:ilvl w:val="0"/>
          <w:numId w:val="23"/>
        </w:numPr>
        <w:spacing w:line="276" w:lineRule="auto"/>
      </w:pPr>
      <w:r>
        <w:t>Inom ramen för den hälso- och sjukvård som erbjuds inom boendet.</w:t>
      </w:r>
    </w:p>
    <w:p w14:paraId="7E5C13F8" w14:textId="77777777" w:rsidR="00CF78D2" w:rsidRDefault="00CF78D2" w:rsidP="00255E62">
      <w:pPr>
        <w:spacing w:line="276" w:lineRule="auto"/>
      </w:pPr>
    </w:p>
    <w:p w14:paraId="7E5C13F9" w14:textId="77777777" w:rsidR="00CF78D2" w:rsidRPr="00CF78D2" w:rsidRDefault="00CF78D2" w:rsidP="00255E62">
      <w:pPr>
        <w:spacing w:line="276" w:lineRule="auto"/>
        <w:rPr>
          <w:i/>
        </w:rPr>
      </w:pPr>
      <w:r w:rsidRPr="00CF78D2">
        <w:rPr>
          <w:i/>
        </w:rPr>
        <w:t>Processbeskrivning vid placering av person vid sådan verksamhet där kommunen har ansvaret för boende och sociala insatser och hälso- och sjukvården inom regionen har ansvaret för alla hälso- och sjukvårdsinsatserna. Bilaga 3.</w:t>
      </w:r>
    </w:p>
    <w:p w14:paraId="7E5C13FA" w14:textId="77777777" w:rsidR="00CF78D2" w:rsidRDefault="00CF78D2" w:rsidP="00255E62">
      <w:pPr>
        <w:spacing w:line="276" w:lineRule="auto"/>
      </w:pPr>
    </w:p>
    <w:p w14:paraId="7E5C13FB" w14:textId="77777777" w:rsidR="00CF78D2" w:rsidRDefault="00CF78D2" w:rsidP="00255E62">
      <w:pPr>
        <w:spacing w:line="276" w:lineRule="auto"/>
      </w:pPr>
      <w:r>
        <w:t xml:space="preserve">I de boenden där hälso- och sjukvården inom regionen och kommunen har ett delat ansvar för hälso- och sjukvården, exempelvis vid bostad med särskild service utanför länet, ska </w:t>
      </w:r>
      <w:r>
        <w:lastRenderedPageBreak/>
        <w:t>behandlande läkare göra en bedömning var personens behov av specialistpsykiatriska insatser ska tillgodoses.</w:t>
      </w:r>
    </w:p>
    <w:p w14:paraId="7E5C13FC" w14:textId="77777777" w:rsidR="00CF78D2" w:rsidRDefault="00CF78D2" w:rsidP="00255E62">
      <w:pPr>
        <w:spacing w:line="276" w:lineRule="auto"/>
      </w:pPr>
    </w:p>
    <w:p w14:paraId="7E5C13FD" w14:textId="77777777" w:rsidR="00CF78D2" w:rsidRDefault="00CF78D2" w:rsidP="00255E62">
      <w:pPr>
        <w:spacing w:line="276" w:lineRule="auto"/>
      </w:pPr>
      <w:r w:rsidRPr="00CF78D2">
        <w:rPr>
          <w:b/>
        </w:rPr>
        <w:t>Observera!</w:t>
      </w:r>
      <w:r>
        <w:t xml:space="preserve"> En placering ska, om den enskilde vuxne eller ungdomens vårdnadshavare så önskar, alltid föregås av en SIP där det tydligt framgår både socialtjänstens och psykiatrins bedömning.</w:t>
      </w:r>
    </w:p>
    <w:p w14:paraId="7E5C13FE" w14:textId="77777777" w:rsidR="00CF78D2" w:rsidRDefault="00CF78D2" w:rsidP="00255E62">
      <w:pPr>
        <w:spacing w:line="276" w:lineRule="auto"/>
      </w:pPr>
    </w:p>
    <w:p w14:paraId="7E5C13FF" w14:textId="77777777" w:rsidR="00CF78D2" w:rsidRDefault="00CF78D2" w:rsidP="00255E62">
      <w:pPr>
        <w:pStyle w:val="Rubrik3"/>
        <w:spacing w:line="276" w:lineRule="auto"/>
      </w:pPr>
      <w:bookmarkStart w:id="19" w:name="_Toc448829302"/>
      <w:r>
        <w:t>Ansvarsförbindelse</w:t>
      </w:r>
      <w:bookmarkEnd w:id="19"/>
    </w:p>
    <w:p w14:paraId="7E5C1400" w14:textId="77777777" w:rsidR="00CF78D2" w:rsidRDefault="00CF78D2" w:rsidP="00255E62">
      <w:pPr>
        <w:spacing w:line="276" w:lineRule="auto"/>
      </w:pPr>
      <w:r>
        <w:t>I de fall medicinskt ansvarig läkare bedömt att boendet erbjuder sådan hälso- och sjukvård att den enskildes behov av hälso- och sjukvård tillgodoses kan kommunen och regionen göra en överenskommelse om att fördela kostnaderna mellan sig. Inom psykiatrin beslutar verksamhetsalternativt förvaltningschef.</w:t>
      </w:r>
    </w:p>
    <w:p w14:paraId="7E5C1401" w14:textId="77777777" w:rsidR="00CF78D2" w:rsidRDefault="00CF78D2" w:rsidP="00255E62">
      <w:pPr>
        <w:spacing w:line="276" w:lineRule="auto"/>
      </w:pPr>
    </w:p>
    <w:p w14:paraId="7E5C1402" w14:textId="77777777" w:rsidR="00CF78D2" w:rsidRDefault="00CF78D2" w:rsidP="00255E62">
      <w:pPr>
        <w:spacing w:line="276" w:lineRule="auto"/>
      </w:pPr>
      <w:r>
        <w:t>Fördelningen ska göras utifrån en gemensam bedömning om vad och hur stor del, som utgör regionens respektive kommunens ansvar. Vid bedömning om ansvarsfördelning beaktas vilken boendeform och insats den enskilde har fått. Kostnadsansvarets fördelning följer det ansvar kommun respektive region har för boende, sociala insatser och det ansvar respektive huvudman har för hälso- och sjukvården enligt ovan.</w:t>
      </w:r>
    </w:p>
    <w:p w14:paraId="7E5C1403" w14:textId="77777777" w:rsidR="00CF78D2" w:rsidRDefault="00CF78D2" w:rsidP="00255E62">
      <w:pPr>
        <w:spacing w:line="276" w:lineRule="auto"/>
      </w:pPr>
    </w:p>
    <w:p w14:paraId="7E5C1404" w14:textId="77777777" w:rsidR="00CF78D2" w:rsidRDefault="00CF78D2" w:rsidP="00255E62">
      <w:pPr>
        <w:spacing w:line="276" w:lineRule="auto"/>
      </w:pPr>
      <w:r>
        <w:t>Utifrån bedömningen görs en överenskommelse som dokumenteras i en ansvarsförbindelse mellan regionen och kommunen där kostnadsfördelningen preciseras i det enskilda fallet. Behov av placering ska fullföljas utan dröjsmål även om kostnadsansvaret är oklart. I de fall samordnad individuell planering inte hinner komma till stånd innan placering skett ska en sådan genomföras så snart som möjligt. Ingen av parterna får avvisa deltagande i samordnad individuell planering och kostnadsansvar med motivering att placering redan ägt rum.</w:t>
      </w:r>
    </w:p>
    <w:p w14:paraId="7E5C1405" w14:textId="77777777" w:rsidR="00CF78D2" w:rsidRDefault="00CF78D2" w:rsidP="00255E62">
      <w:pPr>
        <w:spacing w:line="276" w:lineRule="auto"/>
      </w:pPr>
    </w:p>
    <w:p w14:paraId="7E5C1406" w14:textId="77777777" w:rsidR="00CF78D2" w:rsidRPr="00CF78D2" w:rsidRDefault="00CF78D2" w:rsidP="00255E62">
      <w:pPr>
        <w:spacing w:line="276" w:lineRule="auto"/>
        <w:rPr>
          <w:i/>
        </w:rPr>
      </w:pPr>
      <w:r w:rsidRPr="00CF78D2">
        <w:rPr>
          <w:i/>
        </w:rPr>
        <w:t>Blankett för ansvarsförbindelse vid kostnadsfördelning. Bilaga 4. Överenskommelse om läkarundersökning inför placering av unga, se samverkansavtal.</w:t>
      </w:r>
    </w:p>
    <w:p w14:paraId="7E5C1407" w14:textId="77777777" w:rsidR="00CF78D2" w:rsidRDefault="00CF78D2" w:rsidP="00255E62">
      <w:pPr>
        <w:spacing w:line="276" w:lineRule="auto"/>
      </w:pPr>
    </w:p>
    <w:p w14:paraId="7E5C1408" w14:textId="77777777" w:rsidR="00CF78D2" w:rsidRDefault="00CF78D2" w:rsidP="00255E62">
      <w:pPr>
        <w:pStyle w:val="Rubrik2"/>
        <w:spacing w:line="276" w:lineRule="auto"/>
      </w:pPr>
      <w:bookmarkStart w:id="20" w:name="_Toc448829303"/>
      <w:r>
        <w:t>Samverkansavvikelser</w:t>
      </w:r>
      <w:bookmarkEnd w:id="20"/>
    </w:p>
    <w:p w14:paraId="7E5C1409" w14:textId="77777777" w:rsidR="00CF78D2" w:rsidRDefault="00CF78D2" w:rsidP="00255E62">
      <w:pPr>
        <w:spacing w:line="276" w:lineRule="auto"/>
      </w:pPr>
      <w:r>
        <w:t>De lokala samverkansgrupperna har ansvar för att följa upp samverkansavvikelser.</w:t>
      </w:r>
    </w:p>
    <w:p w14:paraId="7E5C140A" w14:textId="77777777" w:rsidR="00CF78D2" w:rsidRDefault="00CF78D2" w:rsidP="00255E62">
      <w:pPr>
        <w:spacing w:line="276" w:lineRule="auto"/>
      </w:pPr>
    </w:p>
    <w:p w14:paraId="7E5C140B" w14:textId="77777777" w:rsidR="00CF78D2" w:rsidRDefault="00CF78D2" w:rsidP="00255E62">
      <w:pPr>
        <w:pStyle w:val="Rubrik2"/>
        <w:spacing w:line="276" w:lineRule="auto"/>
      </w:pPr>
      <w:bookmarkStart w:id="21" w:name="_Toc448829304"/>
      <w:r>
        <w:t>Tvister</w:t>
      </w:r>
      <w:bookmarkEnd w:id="21"/>
    </w:p>
    <w:p w14:paraId="7E5C140C" w14:textId="77777777" w:rsidR="00CF78D2" w:rsidRDefault="00CF78D2" w:rsidP="00255E62">
      <w:pPr>
        <w:spacing w:line="276" w:lineRule="auto"/>
      </w:pPr>
      <w:r>
        <w:t>Oenigheter om tolkningar av texten i denna överenskommelse eller tvister i samband med betalningsansvar vid externa placeringar ska hanteras av den taktiska gruppen inom beroendeområdet. Kommer man inte överens ska frågan hänskjutas till den strategiska gruppen för ställningstagande till förslag från den taktiska gruppen.</w:t>
      </w:r>
    </w:p>
    <w:p w14:paraId="7E5C140D" w14:textId="77777777" w:rsidR="00CF78D2" w:rsidRDefault="00CF78D2" w:rsidP="00255E62">
      <w:pPr>
        <w:spacing w:line="276" w:lineRule="auto"/>
      </w:pPr>
    </w:p>
    <w:p w14:paraId="7E5C140E" w14:textId="77777777" w:rsidR="00CF78D2" w:rsidRDefault="00CF78D2" w:rsidP="00255E62">
      <w:pPr>
        <w:pStyle w:val="Rubrik2"/>
        <w:spacing w:line="276" w:lineRule="auto"/>
      </w:pPr>
      <w:bookmarkStart w:id="22" w:name="_Toc448829305"/>
      <w:r>
        <w:lastRenderedPageBreak/>
        <w:t>Överenskommelsens framtagande</w:t>
      </w:r>
      <w:bookmarkEnd w:id="22"/>
    </w:p>
    <w:p w14:paraId="7E5C140F" w14:textId="77777777" w:rsidR="00CF78D2" w:rsidRDefault="00CF78D2" w:rsidP="00255E62">
      <w:pPr>
        <w:pStyle w:val="Liststycke"/>
        <w:numPr>
          <w:ilvl w:val="0"/>
          <w:numId w:val="23"/>
        </w:numPr>
        <w:spacing w:line="276" w:lineRule="auto"/>
      </w:pPr>
      <w:r>
        <w:t>Samtliga berörda huvudmän samt brukarrepresentanter har medverkat vid framtagandet av avtalet.</w:t>
      </w:r>
    </w:p>
    <w:p w14:paraId="7E5C1410" w14:textId="77777777" w:rsidR="00CF78D2" w:rsidRDefault="00CF78D2" w:rsidP="00255E62">
      <w:pPr>
        <w:pStyle w:val="Liststycke"/>
        <w:numPr>
          <w:ilvl w:val="0"/>
          <w:numId w:val="23"/>
        </w:numPr>
        <w:spacing w:line="276" w:lineRule="auto"/>
      </w:pPr>
      <w:r>
        <w:t>Vid revision eller framtagande av ny överenskommelse ska samma parter medverka.</w:t>
      </w:r>
    </w:p>
    <w:p w14:paraId="405D0F4B" w14:textId="77777777" w:rsidR="00AF7675" w:rsidRDefault="00AF7675" w:rsidP="00AF7675">
      <w:pPr>
        <w:spacing w:line="276" w:lineRule="auto"/>
      </w:pPr>
      <w:bookmarkStart w:id="23" w:name="_Toc448829306"/>
    </w:p>
    <w:p w14:paraId="7E5C1412" w14:textId="14CE1089" w:rsidR="00CF78D2" w:rsidRDefault="00CF78D2" w:rsidP="00AF7675">
      <w:pPr>
        <w:pStyle w:val="Rubrik2"/>
      </w:pPr>
      <w:r>
        <w:t>Bilagor</w:t>
      </w:r>
      <w:bookmarkEnd w:id="23"/>
    </w:p>
    <w:p w14:paraId="7E5C1413" w14:textId="67BE6F3A" w:rsidR="00CF78D2" w:rsidRDefault="00F66596" w:rsidP="00255E62">
      <w:pPr>
        <w:pStyle w:val="Liststycke"/>
        <w:numPr>
          <w:ilvl w:val="0"/>
          <w:numId w:val="47"/>
        </w:numPr>
        <w:spacing w:line="276" w:lineRule="auto"/>
      </w:pPr>
      <w:hyperlink w:anchor="Bilaga1" w:history="1">
        <w:r w:rsidR="00CF78D2" w:rsidRPr="00F66596">
          <w:rPr>
            <w:rStyle w:val="Hyperlnk"/>
          </w:rPr>
          <w:t>Definitioner</w:t>
        </w:r>
      </w:hyperlink>
    </w:p>
    <w:p w14:paraId="7E5C1414" w14:textId="2AEB8158" w:rsidR="00CF78D2" w:rsidRDefault="00F66596" w:rsidP="00255E62">
      <w:pPr>
        <w:pStyle w:val="Liststycke"/>
        <w:numPr>
          <w:ilvl w:val="0"/>
          <w:numId w:val="47"/>
        </w:numPr>
        <w:spacing w:line="276" w:lineRule="auto"/>
      </w:pPr>
      <w:hyperlink w:anchor="Bilaga2" w:history="1">
        <w:r w:rsidR="00CF78D2" w:rsidRPr="00F66596">
          <w:rPr>
            <w:rStyle w:val="Hyperlnk"/>
          </w:rPr>
          <w:t>SIP-blankett unga</w:t>
        </w:r>
      </w:hyperlink>
    </w:p>
    <w:p w14:paraId="7E5C1415" w14:textId="3E922007" w:rsidR="00CF78D2" w:rsidRDefault="00F66596" w:rsidP="00255E62">
      <w:pPr>
        <w:pStyle w:val="Liststycke"/>
        <w:numPr>
          <w:ilvl w:val="0"/>
          <w:numId w:val="47"/>
        </w:numPr>
        <w:spacing w:line="276" w:lineRule="auto"/>
      </w:pPr>
      <w:hyperlink w:anchor="Bilaga3" w:history="1">
        <w:r w:rsidR="00CF78D2" w:rsidRPr="00F66596">
          <w:rPr>
            <w:rStyle w:val="Hyperlnk"/>
          </w:rPr>
          <w:t>SIP-blankett vuxna</w:t>
        </w:r>
      </w:hyperlink>
    </w:p>
    <w:p w14:paraId="7E5C1416" w14:textId="0D87D316" w:rsidR="00CF78D2" w:rsidRDefault="00F66596" w:rsidP="00255E62">
      <w:pPr>
        <w:pStyle w:val="Liststycke"/>
        <w:numPr>
          <w:ilvl w:val="0"/>
          <w:numId w:val="47"/>
        </w:numPr>
        <w:spacing w:line="276" w:lineRule="auto"/>
      </w:pPr>
      <w:hyperlink w:anchor="Bilaga4" w:history="1">
        <w:r w:rsidR="00CF78D2" w:rsidRPr="00F66596">
          <w:rPr>
            <w:rStyle w:val="Hyperlnk"/>
          </w:rPr>
          <w:t>Remiss till specialistenhet, unga</w:t>
        </w:r>
      </w:hyperlink>
    </w:p>
    <w:p w14:paraId="7E5C1417" w14:textId="78383DD3" w:rsidR="00CF78D2" w:rsidRDefault="00F66596" w:rsidP="00255E62">
      <w:pPr>
        <w:pStyle w:val="Liststycke"/>
        <w:numPr>
          <w:ilvl w:val="0"/>
          <w:numId w:val="47"/>
        </w:numPr>
        <w:spacing w:line="276" w:lineRule="auto"/>
      </w:pPr>
      <w:hyperlink w:anchor="Bilaga5" w:history="1">
        <w:r w:rsidR="00CF78D2" w:rsidRPr="00F66596">
          <w:rPr>
            <w:rStyle w:val="Hyperlnk"/>
          </w:rPr>
          <w:t>Läkarundersökning inför placering, BBIC, unga</w:t>
        </w:r>
      </w:hyperlink>
    </w:p>
    <w:p w14:paraId="7E5C1418" w14:textId="53473E3E" w:rsidR="00CF78D2" w:rsidRDefault="00F66596" w:rsidP="00255E62">
      <w:pPr>
        <w:pStyle w:val="Liststycke"/>
        <w:numPr>
          <w:ilvl w:val="0"/>
          <w:numId w:val="47"/>
        </w:numPr>
        <w:spacing w:line="276" w:lineRule="auto"/>
      </w:pPr>
      <w:hyperlink w:anchor="Bilaga6" w:history="1">
        <w:r w:rsidR="00CF78D2" w:rsidRPr="00F66596">
          <w:rPr>
            <w:rStyle w:val="Hyperlnk"/>
          </w:rPr>
          <w:t>Läkarundersökning inför LVU-ansökan, BBIC, unga</w:t>
        </w:r>
      </w:hyperlink>
    </w:p>
    <w:p w14:paraId="7E5C1419" w14:textId="53411BA5" w:rsidR="00CF78D2" w:rsidRDefault="00F66596" w:rsidP="00255E62">
      <w:pPr>
        <w:pStyle w:val="Liststycke"/>
        <w:numPr>
          <w:ilvl w:val="0"/>
          <w:numId w:val="47"/>
        </w:numPr>
        <w:spacing w:line="276" w:lineRule="auto"/>
      </w:pPr>
      <w:hyperlink w:anchor="Bilaga7" w:history="1">
        <w:r w:rsidR="00CF78D2" w:rsidRPr="00F66596">
          <w:rPr>
            <w:rStyle w:val="Hyperlnk"/>
          </w:rPr>
          <w:t>Processbeskrivning, placering, unga</w:t>
        </w:r>
      </w:hyperlink>
    </w:p>
    <w:p w14:paraId="7E5C141A" w14:textId="7785A0A8" w:rsidR="00CF78D2" w:rsidRDefault="00F66596" w:rsidP="00255E62">
      <w:pPr>
        <w:pStyle w:val="Liststycke"/>
        <w:numPr>
          <w:ilvl w:val="0"/>
          <w:numId w:val="47"/>
        </w:numPr>
        <w:spacing w:line="276" w:lineRule="auto"/>
      </w:pPr>
      <w:hyperlink w:anchor="Bilaga8" w:history="1">
        <w:r w:rsidR="00CF78D2" w:rsidRPr="00F66596">
          <w:rPr>
            <w:rStyle w:val="Hyperlnk"/>
          </w:rPr>
          <w:t>Processbeskrivning, placering vuxna</w:t>
        </w:r>
      </w:hyperlink>
    </w:p>
    <w:p w14:paraId="7E5C141B" w14:textId="15D8A683" w:rsidR="00CF78D2" w:rsidRDefault="00F66596" w:rsidP="00255E62">
      <w:pPr>
        <w:pStyle w:val="Liststycke"/>
        <w:numPr>
          <w:ilvl w:val="0"/>
          <w:numId w:val="47"/>
        </w:numPr>
        <w:spacing w:line="276" w:lineRule="auto"/>
      </w:pPr>
      <w:hyperlink w:anchor="Bilaga9" w:history="1">
        <w:r w:rsidR="00CF78D2" w:rsidRPr="00F66596">
          <w:rPr>
            <w:rStyle w:val="Hyperlnk"/>
          </w:rPr>
          <w:t>Ansvarsförbindelse vid placering, vuxna och unga</w:t>
        </w:r>
      </w:hyperlink>
    </w:p>
    <w:p w14:paraId="7E5C141C" w14:textId="46533ED4" w:rsidR="00CF78D2" w:rsidRDefault="00F66596" w:rsidP="00255E62">
      <w:pPr>
        <w:pStyle w:val="Liststycke"/>
        <w:numPr>
          <w:ilvl w:val="0"/>
          <w:numId w:val="47"/>
        </w:numPr>
        <w:spacing w:line="276" w:lineRule="auto"/>
      </w:pPr>
      <w:hyperlink r:id="rId15" w:history="1">
        <w:r w:rsidR="00CF78D2" w:rsidRPr="00F66596">
          <w:rPr>
            <w:rStyle w:val="Hyperlnk"/>
          </w:rPr>
          <w:t>LOB-överenskommelse</w:t>
        </w:r>
      </w:hyperlink>
      <w:r w:rsidR="00CF78D2">
        <w:t xml:space="preserve"> mellan Region Halland, Hallands kommuner, polismyndigheten (OBS! fastställs i oktober 2015)</w:t>
      </w:r>
    </w:p>
    <w:p w14:paraId="7E5C141D" w14:textId="77777777" w:rsidR="008D2B29" w:rsidRDefault="008D2B29" w:rsidP="00255E62">
      <w:pPr>
        <w:spacing w:line="276" w:lineRule="auto"/>
      </w:pPr>
    </w:p>
    <w:p w14:paraId="711E440E" w14:textId="77777777" w:rsidR="00AF7675" w:rsidRDefault="00AF7675">
      <w:pPr>
        <w:rPr>
          <w:rFonts w:asciiTheme="majorHAnsi" w:eastAsiaTheme="majorEastAsia" w:hAnsiTheme="majorHAnsi"/>
          <w:b/>
          <w:bCs/>
          <w:szCs w:val="26"/>
        </w:rPr>
      </w:pPr>
      <w:bookmarkStart w:id="24" w:name="_Bilaga_1"/>
      <w:bookmarkStart w:id="25" w:name="_Toc448829307"/>
      <w:bookmarkEnd w:id="24"/>
      <w:r>
        <w:br w:type="page"/>
      </w:r>
    </w:p>
    <w:p w14:paraId="7E5C141E" w14:textId="33CD96C8" w:rsidR="008D2B29" w:rsidRDefault="008D2B29" w:rsidP="00255E62">
      <w:pPr>
        <w:pStyle w:val="Rubrik3"/>
        <w:spacing w:line="276" w:lineRule="auto"/>
      </w:pPr>
      <w:bookmarkStart w:id="26" w:name="Bilaga1"/>
      <w:r>
        <w:lastRenderedPageBreak/>
        <w:t xml:space="preserve">Bilaga </w:t>
      </w:r>
      <w:bookmarkEnd w:id="26"/>
      <w:r>
        <w:t>1</w:t>
      </w:r>
      <w:bookmarkEnd w:id="25"/>
    </w:p>
    <w:p w14:paraId="7E5C141F" w14:textId="77777777" w:rsidR="008D2B29" w:rsidRDefault="008D2B29" w:rsidP="00255E62">
      <w:pPr>
        <w:pStyle w:val="Rubrik2"/>
        <w:spacing w:line="276" w:lineRule="auto"/>
      </w:pPr>
      <w:bookmarkStart w:id="27" w:name="_Toc448829308"/>
      <w:r>
        <w:t>Definitioner</w:t>
      </w:r>
      <w:bookmarkEnd w:id="27"/>
    </w:p>
    <w:p w14:paraId="7E5C1420" w14:textId="77777777" w:rsidR="008D2B29" w:rsidRDefault="008D2B29" w:rsidP="00255E62">
      <w:pPr>
        <w:spacing w:line="276" w:lineRule="auto"/>
        <w:ind w:left="2268" w:hanging="2268"/>
      </w:pPr>
      <w:r>
        <w:t>Abstinens</w:t>
      </w:r>
      <w:r>
        <w:tab/>
        <w:t xml:space="preserve"> En reaktion som kroppen kan få när en person med ett beroende slutar med en viss substans.</w:t>
      </w:r>
    </w:p>
    <w:p w14:paraId="7E5C1421" w14:textId="77777777" w:rsidR="008D2B29" w:rsidRDefault="005C4EB0" w:rsidP="00255E62">
      <w:pPr>
        <w:spacing w:line="276" w:lineRule="auto"/>
        <w:ind w:left="2268" w:hanging="2268"/>
      </w:pPr>
      <w:r w:rsidRPr="005C4EB0">
        <w:rPr>
          <w:b/>
        </w:rPr>
        <w:t>Ansvarsförbindelse</w:t>
      </w:r>
      <w:r>
        <w:tab/>
      </w:r>
      <w:r w:rsidR="008D2B29">
        <w:t>I detta sammanhang ett åtagande att</w:t>
      </w:r>
      <w:r>
        <w:t xml:space="preserve"> </w:t>
      </w:r>
      <w:r w:rsidR="008D2B29">
        <w:t>fullgöra vissa verksamhets- och ekonomiska förpliktelser.</w:t>
      </w:r>
    </w:p>
    <w:p w14:paraId="7E5C1422" w14:textId="77777777" w:rsidR="005C4EB0" w:rsidRDefault="008D2B29" w:rsidP="00255E62">
      <w:pPr>
        <w:spacing w:line="276" w:lineRule="auto"/>
        <w:ind w:left="2268" w:hanging="2268"/>
      </w:pPr>
      <w:r w:rsidRPr="005C4EB0">
        <w:rPr>
          <w:b/>
        </w:rPr>
        <w:t>Bostad med särskild</w:t>
      </w:r>
      <w:r>
        <w:t xml:space="preserve"> </w:t>
      </w:r>
      <w:r w:rsidR="005C4EB0">
        <w:tab/>
        <w:t xml:space="preserve">En bostad som erbjuds personer som har så stora behov av tillsyn </w:t>
      </w:r>
    </w:p>
    <w:p w14:paraId="7E5C1423" w14:textId="77777777" w:rsidR="008D2B29" w:rsidRDefault="005C4EB0" w:rsidP="00255E62">
      <w:pPr>
        <w:spacing w:line="276" w:lineRule="auto"/>
        <w:ind w:left="2268" w:hanging="2268"/>
      </w:pPr>
      <w:r w:rsidRPr="005C4EB0">
        <w:rPr>
          <w:b/>
        </w:rPr>
        <w:t>service</w:t>
      </w:r>
      <w:r>
        <w:tab/>
      </w:r>
      <w:r w:rsidR="008D2B29">
        <w:t xml:space="preserve"> och omvårdnad att</w:t>
      </w:r>
      <w:r>
        <w:t xml:space="preserve"> </w:t>
      </w:r>
      <w:r w:rsidR="008D2B29">
        <w:t>det är nödvändigt att personal finns till hands hela tiden.</w:t>
      </w:r>
      <w:r>
        <w:t xml:space="preserve"> </w:t>
      </w:r>
      <w:r w:rsidR="008D2B29">
        <w:t>Det ska finnas en föreståndare i verksamheten. Det finns</w:t>
      </w:r>
      <w:r>
        <w:t xml:space="preserve"> </w:t>
      </w:r>
      <w:r w:rsidR="008D2B29">
        <w:t>två former av bostad med särskild service för vuxna</w:t>
      </w:r>
      <w:r>
        <w:t xml:space="preserve"> </w:t>
      </w:r>
      <w:r w:rsidR="008D2B29">
        <w:t>– gruppbostad och servicebostad.</w:t>
      </w:r>
    </w:p>
    <w:p w14:paraId="7E5C1424" w14:textId="77777777" w:rsidR="008D2B29" w:rsidRDefault="005C4EB0" w:rsidP="00255E62">
      <w:pPr>
        <w:spacing w:line="276" w:lineRule="auto"/>
        <w:ind w:left="2268" w:hanging="2268"/>
      </w:pPr>
      <w:r w:rsidRPr="005C4EB0">
        <w:rPr>
          <w:b/>
        </w:rPr>
        <w:t>Familjehem</w:t>
      </w:r>
      <w:r w:rsidR="008D2B29">
        <w:t xml:space="preserve"> </w:t>
      </w:r>
      <w:r>
        <w:tab/>
      </w:r>
      <w:r w:rsidR="008D2B29">
        <w:t>En familj som tar emot individer för vård</w:t>
      </w:r>
      <w:r>
        <w:t xml:space="preserve"> </w:t>
      </w:r>
      <w:r w:rsidR="008D2B29">
        <w:t>utifrån socialnämndens beslut. Ett familjehem ska till sin</w:t>
      </w:r>
      <w:r>
        <w:t xml:space="preserve"> </w:t>
      </w:r>
      <w:r w:rsidR="008D2B29">
        <w:t>form vara så likt en vanlig familj som möjligt.</w:t>
      </w:r>
    </w:p>
    <w:p w14:paraId="7E5C1425" w14:textId="77777777" w:rsidR="005C4EB0" w:rsidRDefault="008D2B29" w:rsidP="00255E62">
      <w:pPr>
        <w:spacing w:line="276" w:lineRule="auto"/>
        <w:ind w:left="2268" w:hanging="2268"/>
        <w:rPr>
          <w:b/>
        </w:rPr>
      </w:pPr>
      <w:r w:rsidRPr="005C4EB0">
        <w:rPr>
          <w:b/>
        </w:rPr>
        <w:t>Förebyggande</w:t>
      </w:r>
      <w:r w:rsidR="005C4EB0">
        <w:rPr>
          <w:b/>
        </w:rPr>
        <w:tab/>
      </w:r>
      <w:r w:rsidR="005C4EB0">
        <w:t>I detta sammanhang generella eller riktade insatser till individer eller</w:t>
      </w:r>
    </w:p>
    <w:p w14:paraId="7E5C1426" w14:textId="77777777" w:rsidR="008D2B29" w:rsidRDefault="005C4EB0" w:rsidP="00255E62">
      <w:pPr>
        <w:spacing w:line="276" w:lineRule="auto"/>
        <w:ind w:left="2268" w:hanging="2268"/>
      </w:pPr>
      <w:r w:rsidRPr="005C4EB0">
        <w:rPr>
          <w:b/>
        </w:rPr>
        <w:t>arbete</w:t>
      </w:r>
      <w:r>
        <w:tab/>
      </w:r>
      <w:r w:rsidR="008D2B29">
        <w:t>grupper med syfte att</w:t>
      </w:r>
      <w:r>
        <w:t xml:space="preserve"> </w:t>
      </w:r>
      <w:r w:rsidR="008D2B29">
        <w:t>främja hälsa och förhindra att problem uppstår eller förvärras.</w:t>
      </w:r>
    </w:p>
    <w:p w14:paraId="7E5C1427" w14:textId="77777777" w:rsidR="008D2B29" w:rsidRDefault="008D2B29" w:rsidP="00255E62">
      <w:pPr>
        <w:spacing w:line="276" w:lineRule="auto"/>
        <w:ind w:left="2268" w:hanging="2268"/>
      </w:pPr>
      <w:r w:rsidRPr="005C4EB0">
        <w:rPr>
          <w:b/>
        </w:rPr>
        <w:t>HSL</w:t>
      </w:r>
      <w:r w:rsidR="005C4EB0">
        <w:tab/>
      </w:r>
      <w:r>
        <w:t>Hälso- och sjukvårdslagen. I likhet med socialtjänstlagen</w:t>
      </w:r>
      <w:r w:rsidR="005C4EB0">
        <w:t xml:space="preserve"> </w:t>
      </w:r>
      <w:r>
        <w:t>en så kallad ramlag.</w:t>
      </w:r>
    </w:p>
    <w:p w14:paraId="7E5C1428" w14:textId="77777777" w:rsidR="008D2B29" w:rsidRDefault="008D2B29" w:rsidP="00255E62">
      <w:pPr>
        <w:spacing w:line="276" w:lineRule="auto"/>
        <w:ind w:left="2268" w:hanging="2268"/>
      </w:pPr>
      <w:r w:rsidRPr="005C4EB0">
        <w:rPr>
          <w:b/>
        </w:rPr>
        <w:t>HVB</w:t>
      </w:r>
      <w:r w:rsidR="005C4EB0">
        <w:tab/>
      </w:r>
      <w:r>
        <w:t>Hem för vård eller boende (institution).</w:t>
      </w:r>
    </w:p>
    <w:p w14:paraId="7E5C1429" w14:textId="77777777" w:rsidR="008D2B29" w:rsidRDefault="005C4EB0" w:rsidP="00255E62">
      <w:pPr>
        <w:spacing w:line="276" w:lineRule="auto"/>
        <w:ind w:left="2268" w:hanging="2268"/>
      </w:pPr>
      <w:r w:rsidRPr="005C4EB0">
        <w:rPr>
          <w:b/>
        </w:rPr>
        <w:t>Insats</w:t>
      </w:r>
      <w:r>
        <w:tab/>
      </w:r>
      <w:r w:rsidR="008D2B29">
        <w:t xml:space="preserve"> I detta sammanhang ett övergripande begrepp vad</w:t>
      </w:r>
      <w:r>
        <w:t xml:space="preserve"> </w:t>
      </w:r>
      <w:r w:rsidR="008D2B29">
        <w:t>gäller den vård/behandling som ges.</w:t>
      </w:r>
    </w:p>
    <w:p w14:paraId="7E5C142A" w14:textId="77777777" w:rsidR="008D2B29" w:rsidRDefault="008D2B29" w:rsidP="00255E62">
      <w:pPr>
        <w:spacing w:line="276" w:lineRule="auto"/>
        <w:ind w:left="2268" w:hanging="2268"/>
      </w:pPr>
      <w:r w:rsidRPr="005C4EB0">
        <w:rPr>
          <w:b/>
        </w:rPr>
        <w:t>Laro</w:t>
      </w:r>
      <w:r w:rsidR="005C4EB0">
        <w:tab/>
      </w:r>
      <w:r>
        <w:t>Läkemedelsassisterad behandling vid opiatberoende.</w:t>
      </w:r>
      <w:r w:rsidR="005C4EB0">
        <w:t xml:space="preserve"> </w:t>
      </w:r>
      <w:r>
        <w:t>Får endast ske i samverkan mellan hälso- och sjukvård och</w:t>
      </w:r>
      <w:r w:rsidR="005C4EB0">
        <w:t xml:space="preserve"> </w:t>
      </w:r>
      <w:r>
        <w:t>socialtjänst.</w:t>
      </w:r>
    </w:p>
    <w:p w14:paraId="7E5C142B" w14:textId="77777777" w:rsidR="008D2B29" w:rsidRDefault="008D2B29" w:rsidP="00255E62">
      <w:pPr>
        <w:spacing w:line="276" w:lineRule="auto"/>
        <w:ind w:left="2268" w:hanging="2268"/>
      </w:pPr>
      <w:r w:rsidRPr="005C4EB0">
        <w:rPr>
          <w:b/>
        </w:rPr>
        <w:t>LPT</w:t>
      </w:r>
      <w:r w:rsidR="005C4EB0">
        <w:tab/>
      </w:r>
      <w:r>
        <w:t>Lag om psykiatrisk tvångsvård. Ett vårdbeslut som</w:t>
      </w:r>
      <w:r w:rsidR="005C4EB0">
        <w:t xml:space="preserve"> </w:t>
      </w:r>
      <w:r>
        <w:t>innebär ett frihetsberövande. Knuten till hälso- och sjukvårdslagen.</w:t>
      </w:r>
    </w:p>
    <w:p w14:paraId="7E5C142C" w14:textId="77777777" w:rsidR="008D2B29" w:rsidRDefault="008D2B29" w:rsidP="00255E62">
      <w:pPr>
        <w:spacing w:line="276" w:lineRule="auto"/>
        <w:ind w:left="2268" w:hanging="2268"/>
      </w:pPr>
      <w:r w:rsidRPr="005C4EB0">
        <w:rPr>
          <w:b/>
        </w:rPr>
        <w:t>LSS</w:t>
      </w:r>
      <w:r w:rsidR="005C4EB0">
        <w:tab/>
      </w:r>
      <w:r>
        <w:t>Lag om stöd och service till vissa funktionshindrade.</w:t>
      </w:r>
    </w:p>
    <w:p w14:paraId="7E5C142D" w14:textId="77777777" w:rsidR="008D2B29" w:rsidRDefault="008D2B29" w:rsidP="00255E62">
      <w:pPr>
        <w:spacing w:line="276" w:lineRule="auto"/>
        <w:ind w:left="2268" w:hanging="2268"/>
      </w:pPr>
      <w:r w:rsidRPr="005C4EB0">
        <w:rPr>
          <w:b/>
        </w:rPr>
        <w:t>LVM</w:t>
      </w:r>
      <w:r w:rsidR="005C4EB0">
        <w:tab/>
      </w:r>
      <w:r>
        <w:t>Lag om vård av missbrukare i vissa fall, det vill säga</w:t>
      </w:r>
      <w:r w:rsidR="005C4EB0">
        <w:t xml:space="preserve"> </w:t>
      </w:r>
      <w:r>
        <w:t>ett vårdbeslut mot den enskildes vilja som innebär ett</w:t>
      </w:r>
      <w:r w:rsidR="005C4EB0">
        <w:t xml:space="preserve"> </w:t>
      </w:r>
      <w:r>
        <w:t>frihetsberövande.</w:t>
      </w:r>
    </w:p>
    <w:p w14:paraId="7E5C142E" w14:textId="77777777" w:rsidR="008D2B29" w:rsidRDefault="008D2B29" w:rsidP="00255E62">
      <w:pPr>
        <w:spacing w:line="276" w:lineRule="auto"/>
        <w:ind w:left="2268" w:hanging="2268"/>
      </w:pPr>
      <w:r w:rsidRPr="005C4EB0">
        <w:rPr>
          <w:b/>
        </w:rPr>
        <w:t>LVU</w:t>
      </w:r>
      <w:r w:rsidR="005C4EB0">
        <w:tab/>
      </w:r>
      <w:r>
        <w:t>Lag med särskilda bestämmelser om vård av unga.</w:t>
      </w:r>
      <w:r w:rsidR="005C4EB0">
        <w:t xml:space="preserve"> </w:t>
      </w:r>
      <w:r>
        <w:t>I detta sammanhang när det gäller ungdomar och då ett</w:t>
      </w:r>
      <w:r w:rsidR="005C4EB0">
        <w:t xml:space="preserve"> </w:t>
      </w:r>
      <w:r>
        <w:t>vårdbeslut mot den enskildes vilja som innebär ett frihetsberövande.</w:t>
      </w:r>
    </w:p>
    <w:p w14:paraId="7E5C142F" w14:textId="77777777" w:rsidR="008D2B29" w:rsidRDefault="008D2B29" w:rsidP="00255E62">
      <w:pPr>
        <w:spacing w:line="276" w:lineRule="auto"/>
        <w:ind w:left="2268" w:hanging="2268"/>
      </w:pPr>
      <w:r w:rsidRPr="005C4EB0">
        <w:rPr>
          <w:b/>
        </w:rPr>
        <w:t>Närsjukvård</w:t>
      </w:r>
      <w:r w:rsidR="005C4EB0">
        <w:tab/>
      </w:r>
      <w:r>
        <w:t>Den del av vården som tillgodoser vanliga</w:t>
      </w:r>
      <w:r w:rsidR="005C4EB0">
        <w:t xml:space="preserve"> </w:t>
      </w:r>
      <w:r>
        <w:t>och ofta förekommande sjukvårdsbehov nära de vårdsökandes</w:t>
      </w:r>
      <w:r w:rsidR="005C4EB0">
        <w:t xml:space="preserve"> </w:t>
      </w:r>
      <w:r>
        <w:t>hem.</w:t>
      </w:r>
    </w:p>
    <w:p w14:paraId="7E5C1430" w14:textId="77777777" w:rsidR="008D2B29" w:rsidRDefault="008D2B29" w:rsidP="00255E62">
      <w:pPr>
        <w:tabs>
          <w:tab w:val="left" w:pos="2268"/>
        </w:tabs>
        <w:spacing w:line="276" w:lineRule="auto"/>
      </w:pPr>
      <w:r w:rsidRPr="005C4EB0">
        <w:rPr>
          <w:b/>
        </w:rPr>
        <w:t>Psykiatrisk</w:t>
      </w:r>
      <w:r w:rsidR="005C4EB0">
        <w:tab/>
      </w:r>
      <w:r>
        <w:t>Personer som har ett missbruk</w:t>
      </w:r>
      <w:r w:rsidR="005C4EB0">
        <w:t xml:space="preserve"> </w:t>
      </w:r>
      <w:r>
        <w:t xml:space="preserve">eller beroende samt en psykiatrisk </w:t>
      </w:r>
      <w:r w:rsidR="005C4EB0" w:rsidRPr="005C4EB0">
        <w:rPr>
          <w:b/>
        </w:rPr>
        <w:t>samsjuklighet</w:t>
      </w:r>
      <w:r w:rsidR="005C4EB0">
        <w:t xml:space="preserve"> </w:t>
      </w:r>
      <w:r w:rsidR="005C4EB0">
        <w:tab/>
      </w:r>
      <w:r>
        <w:t>störning eller sjukdom.</w:t>
      </w:r>
    </w:p>
    <w:p w14:paraId="7E5C1431" w14:textId="77777777" w:rsidR="008D2B29" w:rsidRDefault="008D2B29" w:rsidP="00255E62">
      <w:pPr>
        <w:spacing w:line="276" w:lineRule="auto"/>
        <w:ind w:left="2268" w:hanging="2268"/>
      </w:pPr>
      <w:r w:rsidRPr="00A06D1B">
        <w:rPr>
          <w:b/>
        </w:rPr>
        <w:t>Psykiatrisk vård</w:t>
      </w:r>
      <w:r w:rsidR="00A06D1B">
        <w:tab/>
      </w:r>
      <w:r>
        <w:t>Behandling som består av läkemedel</w:t>
      </w:r>
      <w:r w:rsidR="00A06D1B">
        <w:t xml:space="preserve"> </w:t>
      </w:r>
      <w:r>
        <w:t>och annat som ingriper i hjärnans struktur och funktion,</w:t>
      </w:r>
      <w:r w:rsidR="00A06D1B">
        <w:t xml:space="preserve"> </w:t>
      </w:r>
      <w:r>
        <w:t>psykologiska åtgärder som påverkar individens upplevande</w:t>
      </w:r>
      <w:r w:rsidR="00A06D1B">
        <w:t xml:space="preserve"> </w:t>
      </w:r>
      <w:r>
        <w:t>eller beteende eller åtgärder som riktar sig mot den sociala</w:t>
      </w:r>
      <w:r w:rsidR="00A06D1B">
        <w:t xml:space="preserve"> </w:t>
      </w:r>
      <w:r>
        <w:t>miljön.</w:t>
      </w:r>
    </w:p>
    <w:p w14:paraId="7E5C1432" w14:textId="77777777" w:rsidR="00A06D1B" w:rsidRDefault="008D2B29" w:rsidP="00255E62">
      <w:pPr>
        <w:spacing w:line="276" w:lineRule="auto"/>
        <w:ind w:left="2268" w:hanging="2268"/>
      </w:pPr>
      <w:r w:rsidRPr="00A06D1B">
        <w:rPr>
          <w:b/>
        </w:rPr>
        <w:t>Psykosocial</w:t>
      </w:r>
      <w:r w:rsidR="00A06D1B">
        <w:t xml:space="preserve"> </w:t>
      </w:r>
      <w:r w:rsidR="00A06D1B">
        <w:tab/>
        <w:t>Behandlingsmetoder som har en tydlig struktur, fokus på missbruket</w:t>
      </w:r>
    </w:p>
    <w:p w14:paraId="7E5C1433" w14:textId="77777777" w:rsidR="00A06D1B" w:rsidRDefault="00A06D1B" w:rsidP="00255E62">
      <w:pPr>
        <w:spacing w:line="276" w:lineRule="auto"/>
        <w:ind w:left="2268" w:hanging="2268"/>
      </w:pPr>
      <w:r w:rsidRPr="00A06D1B">
        <w:rPr>
          <w:b/>
        </w:rPr>
        <w:t>behandling</w:t>
      </w:r>
      <w:r>
        <w:tab/>
        <w:t>eller beroendet och väldefinierade åtgärder. Exempel på metoder är</w:t>
      </w:r>
    </w:p>
    <w:p w14:paraId="7E5C1434" w14:textId="77777777" w:rsidR="008D2B29" w:rsidRDefault="008D2B29" w:rsidP="00255E62">
      <w:pPr>
        <w:spacing w:line="276" w:lineRule="auto"/>
        <w:ind w:left="2268" w:hanging="2268"/>
      </w:pPr>
      <w:r>
        <w:t xml:space="preserve"> </w:t>
      </w:r>
      <w:r w:rsidR="00A06D1B">
        <w:tab/>
      </w:r>
      <w:r>
        <w:t>motiverande</w:t>
      </w:r>
      <w:r w:rsidR="00A06D1B">
        <w:t xml:space="preserve"> </w:t>
      </w:r>
      <w:r>
        <w:t>samtal (MI), kognitiv beteendeterapi (KBT), psykodynamisk</w:t>
      </w:r>
      <w:r w:rsidR="00A06D1B">
        <w:t xml:space="preserve"> </w:t>
      </w:r>
      <w:r>
        <w:t>psykoterapi (PDT).</w:t>
      </w:r>
    </w:p>
    <w:p w14:paraId="7E5C1435" w14:textId="77777777" w:rsidR="008D2B29" w:rsidRDefault="008D2B29" w:rsidP="00255E62">
      <w:pPr>
        <w:spacing w:line="276" w:lineRule="auto"/>
        <w:ind w:left="2268" w:hanging="2268"/>
      </w:pPr>
      <w:r w:rsidRPr="00A06D1B">
        <w:rPr>
          <w:b/>
        </w:rPr>
        <w:lastRenderedPageBreak/>
        <w:t>Remiss</w:t>
      </w:r>
      <w:r w:rsidR="00A06D1B">
        <w:tab/>
      </w:r>
      <w:r>
        <w:t>Används i det fall läkaren bedömer att patienten</w:t>
      </w:r>
      <w:r w:rsidR="00A06D1B">
        <w:t xml:space="preserve"> </w:t>
      </w:r>
      <w:r>
        <w:t>behöver få en specialistbedömning. Ofta kallas det även</w:t>
      </w:r>
      <w:r w:rsidR="00A06D1B">
        <w:t xml:space="preserve"> </w:t>
      </w:r>
      <w:r>
        <w:t>remiss när socialtjänsten begär sjukvårdens bedömning</w:t>
      </w:r>
      <w:r w:rsidR="00A06D1B">
        <w:t xml:space="preserve"> </w:t>
      </w:r>
      <w:r>
        <w:t>inför ett vårdbeslut.</w:t>
      </w:r>
    </w:p>
    <w:p w14:paraId="7E5C1436" w14:textId="77777777" w:rsidR="008D2B29" w:rsidRDefault="008D2B29" w:rsidP="00255E62">
      <w:pPr>
        <w:spacing w:line="276" w:lineRule="auto"/>
        <w:ind w:left="2268" w:hanging="2268"/>
      </w:pPr>
      <w:r w:rsidRPr="00A06D1B">
        <w:rPr>
          <w:b/>
        </w:rPr>
        <w:t>Samverkan</w:t>
      </w:r>
      <w:r w:rsidR="00A06D1B">
        <w:tab/>
      </w:r>
      <w:r>
        <w:t>Många brukare behöver insatser från flera</w:t>
      </w:r>
      <w:r w:rsidR="00A06D1B">
        <w:t xml:space="preserve"> </w:t>
      </w:r>
      <w:r>
        <w:t>huvudmän. Myndigheterna har ansvar för att insatser till</w:t>
      </w:r>
      <w:r w:rsidR="00A06D1B">
        <w:t xml:space="preserve"> </w:t>
      </w:r>
      <w:r>
        <w:t>en individ ges i rätt tid och rätt ordning utifrån en helhetssyn.</w:t>
      </w:r>
      <w:r w:rsidR="00A06D1B">
        <w:t xml:space="preserve"> </w:t>
      </w:r>
      <w:r>
        <w:t>Samverkan ska avlasta individen/familjen från att själv</w:t>
      </w:r>
      <w:r w:rsidR="00A06D1B">
        <w:t xml:space="preserve"> </w:t>
      </w:r>
      <w:r>
        <w:t>hitta rätt i vårdapparaten och förhindra att personer faller</w:t>
      </w:r>
      <w:r w:rsidR="00A06D1B">
        <w:t xml:space="preserve"> </w:t>
      </w:r>
      <w:r>
        <w:t>mellan stolarna. Insatser kan samordnas mellan de samverkande</w:t>
      </w:r>
      <w:r w:rsidR="00A06D1B">
        <w:t xml:space="preserve"> </w:t>
      </w:r>
      <w:r>
        <w:t>parterna.</w:t>
      </w:r>
    </w:p>
    <w:p w14:paraId="7E5C1437" w14:textId="77777777" w:rsidR="008D2B29" w:rsidRDefault="008D2B29" w:rsidP="00255E62">
      <w:pPr>
        <w:spacing w:line="276" w:lineRule="auto"/>
        <w:ind w:left="2268" w:hanging="2268"/>
      </w:pPr>
      <w:r w:rsidRPr="00A06D1B">
        <w:rPr>
          <w:b/>
        </w:rPr>
        <w:t>SIP</w:t>
      </w:r>
      <w:r w:rsidR="00A06D1B">
        <w:tab/>
      </w:r>
      <w:r>
        <w:t>Samordnad individuell plan. En plan som samordnar</w:t>
      </w:r>
      <w:r w:rsidR="00A06D1B">
        <w:t xml:space="preserve"> </w:t>
      </w:r>
      <w:r>
        <w:t>övriga vård- och behandlingsplaner.</w:t>
      </w:r>
    </w:p>
    <w:p w14:paraId="7E5C1438" w14:textId="77777777" w:rsidR="008D2B29" w:rsidRDefault="008D2B29" w:rsidP="00255E62">
      <w:pPr>
        <w:spacing w:line="276" w:lineRule="auto"/>
        <w:ind w:left="2268" w:hanging="2268"/>
      </w:pPr>
      <w:r w:rsidRPr="00A06D1B">
        <w:rPr>
          <w:b/>
        </w:rPr>
        <w:t>SIS-hem</w:t>
      </w:r>
      <w:r w:rsidR="00A06D1B">
        <w:tab/>
      </w:r>
      <w:r>
        <w:t>Statens institutionsstyrelse, SIS, bedriver individuellt</w:t>
      </w:r>
      <w:r w:rsidR="00A06D1B">
        <w:t xml:space="preserve"> </w:t>
      </w:r>
      <w:r>
        <w:t>anpassad tvångsvård och verkställer sluten ungdomsvård.</w:t>
      </w:r>
    </w:p>
    <w:p w14:paraId="7E5C1439" w14:textId="77777777" w:rsidR="008D2B29" w:rsidRDefault="008D2B29" w:rsidP="00255E62">
      <w:pPr>
        <w:spacing w:line="276" w:lineRule="auto"/>
        <w:ind w:left="2268" w:hanging="2268"/>
      </w:pPr>
      <w:r w:rsidRPr="00A06D1B">
        <w:rPr>
          <w:b/>
        </w:rPr>
        <w:t>SoL</w:t>
      </w:r>
      <w:r w:rsidR="00A06D1B">
        <w:tab/>
      </w:r>
      <w:r>
        <w:t>Socialtjänstlagen. En ramlag. LVM, LVU, LSS är mer</w:t>
      </w:r>
      <w:r w:rsidR="00A06D1B">
        <w:t xml:space="preserve"> </w:t>
      </w:r>
      <w:r>
        <w:t>detaljerad lagstiftning som är knuten till socialtjänstlagen.</w:t>
      </w:r>
    </w:p>
    <w:p w14:paraId="7E5C143A" w14:textId="77777777" w:rsidR="008D2B29" w:rsidRDefault="008D2B29" w:rsidP="00255E62">
      <w:pPr>
        <w:spacing w:line="276" w:lineRule="auto"/>
        <w:ind w:left="2268" w:hanging="2268"/>
      </w:pPr>
      <w:r w:rsidRPr="00A06D1B">
        <w:rPr>
          <w:b/>
        </w:rPr>
        <w:t>Somatisk vård</w:t>
      </w:r>
      <w:r w:rsidR="00A06D1B">
        <w:tab/>
      </w:r>
      <w:r>
        <w:t>Vård av kroppen (för fysiska åkommor) till</w:t>
      </w:r>
      <w:r w:rsidR="00A06D1B">
        <w:t xml:space="preserve"> </w:t>
      </w:r>
      <w:r>
        <w:t>skillnad från psykiatrisk vård.</w:t>
      </w:r>
    </w:p>
    <w:p w14:paraId="7E5C143B" w14:textId="77777777" w:rsidR="008D2B29" w:rsidRPr="00CF78D2" w:rsidRDefault="008D2B29" w:rsidP="00255E62">
      <w:pPr>
        <w:spacing w:line="276" w:lineRule="auto"/>
        <w:ind w:left="2268" w:hanging="2268"/>
      </w:pPr>
      <w:r w:rsidRPr="00A06D1B">
        <w:rPr>
          <w:b/>
        </w:rPr>
        <w:t>SOSF</w:t>
      </w:r>
      <w:r w:rsidR="00A06D1B">
        <w:tab/>
      </w:r>
      <w:r>
        <w:t>Föreskrift och allmänt råd. Föreskrift = myndigheten</w:t>
      </w:r>
      <w:r w:rsidR="00A06D1B">
        <w:t xml:space="preserve"> </w:t>
      </w:r>
      <w:r>
        <w:t>ska.</w:t>
      </w:r>
      <w:r w:rsidR="00A06D1B">
        <w:br/>
      </w:r>
      <w:r>
        <w:t>Allmänt råd = myndigheten bör.</w:t>
      </w:r>
    </w:p>
    <w:p w14:paraId="7E5C143C" w14:textId="77777777" w:rsidR="00F10C3F" w:rsidRDefault="00F10C3F" w:rsidP="00255E62">
      <w:pPr>
        <w:spacing w:line="276" w:lineRule="auto"/>
      </w:pPr>
      <w:r>
        <w:br w:type="page"/>
      </w:r>
    </w:p>
    <w:p w14:paraId="7E5C143D" w14:textId="77777777" w:rsidR="00F10C3F" w:rsidRDefault="002915F1" w:rsidP="00F10C3F">
      <w:pPr>
        <w:spacing w:line="276" w:lineRule="auto"/>
      </w:pPr>
      <w:r>
        <w:rPr>
          <w:noProof/>
          <w:lang w:eastAsia="sv-SE"/>
        </w:rPr>
        <w:lastRenderedPageBreak/>
        <mc:AlternateContent>
          <mc:Choice Requires="wps">
            <w:drawing>
              <wp:anchor distT="0" distB="0" distL="114300" distR="114300" simplePos="0" relativeHeight="251688960" behindDoc="0" locked="0" layoutInCell="1" allowOverlap="1" wp14:anchorId="7E5C14CD" wp14:editId="43F0D416">
                <wp:simplePos x="0" y="0"/>
                <wp:positionH relativeFrom="column">
                  <wp:posOffset>-6660</wp:posOffset>
                </wp:positionH>
                <wp:positionV relativeFrom="paragraph">
                  <wp:posOffset>-1193593</wp:posOffset>
                </wp:positionV>
                <wp:extent cx="4093535" cy="390525"/>
                <wp:effectExtent l="0" t="0" r="2540" b="9525"/>
                <wp:wrapNone/>
                <wp:docPr id="4" name="Textruta 4"/>
                <wp:cNvGraphicFramePr/>
                <a:graphic xmlns:a="http://schemas.openxmlformats.org/drawingml/2006/main">
                  <a:graphicData uri="http://schemas.microsoft.com/office/word/2010/wordprocessingShape">
                    <wps:wsp>
                      <wps:cNvSpPr txBox="1"/>
                      <wps:spPr>
                        <a:xfrm>
                          <a:off x="0" y="0"/>
                          <a:ext cx="409353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2E" w14:textId="6ADA80BA" w:rsidR="00C71FA3" w:rsidRPr="002915F1" w:rsidRDefault="00C71FA3">
                            <w:pPr>
                              <w:rPr>
                                <w:b/>
                              </w:rPr>
                            </w:pPr>
                            <w:bookmarkStart w:id="28" w:name="Bilaga2"/>
                            <w:r w:rsidRPr="002915F1">
                              <w:rPr>
                                <w:b/>
                              </w:rPr>
                              <w:t xml:space="preserve">Bilaga </w:t>
                            </w:r>
                            <w:r>
                              <w:rPr>
                                <w:b/>
                              </w:rPr>
                              <w:t>2</w:t>
                            </w:r>
                            <w:bookmarkEnd w:id="28"/>
                            <w:r>
                              <w:rPr>
                                <w:b/>
                              </w:rPr>
                              <w:t xml:space="preserve"> </w:t>
                            </w:r>
                            <w:hyperlink r:id="rId16" w:history="1">
                              <w:r w:rsidRPr="002944A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4" o:spid="_x0000_s1028" type="#_x0000_t202" style="position:absolute;margin-left:-.5pt;margin-top:-94pt;width:322.35pt;height:30.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8LjwIAAJE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" fillcolor="white [3201]" stroked="f" strokeweight=".5pt">
                <v:textbox>
                  <w:txbxContent>
                    <w:p w14:paraId="7E5C152E" w14:textId="6ADA80BA" w:rsidR="00C71FA3" w:rsidRPr="002915F1" w:rsidRDefault="00C71FA3">
                      <w:pPr>
                        <w:rPr>
                          <w:b/>
                        </w:rPr>
                      </w:pPr>
                      <w:bookmarkStart w:id="29" w:name="Bilaga2"/>
                      <w:r w:rsidRPr="002915F1">
                        <w:rPr>
                          <w:b/>
                        </w:rPr>
                        <w:t xml:space="preserve">Bilaga </w:t>
                      </w:r>
                      <w:r>
                        <w:rPr>
                          <w:b/>
                        </w:rPr>
                        <w:t>2</w:t>
                      </w:r>
                      <w:bookmarkEnd w:id="29"/>
                      <w:r>
                        <w:rPr>
                          <w:b/>
                        </w:rPr>
                        <w:t xml:space="preserve"> </w:t>
                      </w:r>
                      <w:hyperlink r:id="rId17" w:history="1">
                        <w:r w:rsidRPr="002944A6">
                          <w:rPr>
                            <w:rStyle w:val="Hyperlnk"/>
                          </w:rPr>
                          <w:t>(länk till blankett på Region Hallands Extranät)</w:t>
                        </w:r>
                      </w:hyperlink>
                    </w:p>
                  </w:txbxContent>
                </v:textbox>
              </v:shape>
            </w:pict>
          </mc:Fallback>
        </mc:AlternateContent>
      </w:r>
      <w:r w:rsidR="00F10C3F">
        <w:rPr>
          <w:noProof/>
          <w:lang w:eastAsia="sv-SE"/>
        </w:rPr>
        <w:drawing>
          <wp:anchor distT="0" distB="0" distL="114300" distR="114300" simplePos="0" relativeHeight="251665408" behindDoc="1" locked="0" layoutInCell="1" allowOverlap="1" wp14:anchorId="7E5C14CF" wp14:editId="7E5C14D0">
            <wp:simplePos x="0" y="0"/>
            <wp:positionH relativeFrom="column">
              <wp:posOffset>-899795</wp:posOffset>
            </wp:positionH>
            <wp:positionV relativeFrom="paragraph">
              <wp:posOffset>-1518285</wp:posOffset>
            </wp:positionV>
            <wp:extent cx="7548880" cy="10677525"/>
            <wp:effectExtent l="0" t="0" r="0" b="952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1.jpg"/>
                    <pic:cNvPicPr/>
                  </pic:nvPicPr>
                  <pic:blipFill>
                    <a:blip r:embed="rId18">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p>
    <w:p w14:paraId="7E5C143E" w14:textId="77777777" w:rsidR="00F10C3F" w:rsidRDefault="00F10C3F">
      <w:r>
        <w:br w:type="page"/>
      </w:r>
    </w:p>
    <w:p w14:paraId="7E5C143F" w14:textId="77777777" w:rsidR="00F10C3F" w:rsidRDefault="00F10C3F" w:rsidP="00F10C3F">
      <w:pPr>
        <w:spacing w:line="276" w:lineRule="auto"/>
      </w:pPr>
      <w:r>
        <w:rPr>
          <w:noProof/>
          <w:lang w:eastAsia="sv-SE"/>
        </w:rPr>
        <w:lastRenderedPageBreak/>
        <w:drawing>
          <wp:anchor distT="0" distB="0" distL="114300" distR="114300" simplePos="0" relativeHeight="251666432" behindDoc="0" locked="0" layoutInCell="1" allowOverlap="1" wp14:anchorId="7E5C14D1" wp14:editId="7E5C14D2">
            <wp:simplePos x="0" y="0"/>
            <wp:positionH relativeFrom="column">
              <wp:posOffset>-909320</wp:posOffset>
            </wp:positionH>
            <wp:positionV relativeFrom="paragraph">
              <wp:posOffset>-1522095</wp:posOffset>
            </wp:positionV>
            <wp:extent cx="7549412" cy="10677525"/>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2.jpg"/>
                    <pic:cNvPicPr/>
                  </pic:nvPicPr>
                  <pic:blipFill>
                    <a:blip r:embed="rId19">
                      <a:extLst>
                        <a:ext uri="{28A0092B-C50C-407E-A947-70E740481C1C}">
                          <a14:useLocalDpi xmlns:a14="http://schemas.microsoft.com/office/drawing/2010/main" val="0"/>
                        </a:ext>
                      </a:extLst>
                    </a:blip>
                    <a:stretch>
                      <a:fillRect/>
                    </a:stretch>
                  </pic:blipFill>
                  <pic:spPr>
                    <a:xfrm>
                      <a:off x="0" y="0"/>
                      <a:ext cx="7552944" cy="10682520"/>
                    </a:xfrm>
                    <a:prstGeom prst="rect">
                      <a:avLst/>
                    </a:prstGeom>
                  </pic:spPr>
                </pic:pic>
              </a:graphicData>
            </a:graphic>
            <wp14:sizeRelH relativeFrom="page">
              <wp14:pctWidth>0</wp14:pctWidth>
            </wp14:sizeRelH>
            <wp14:sizeRelV relativeFrom="page">
              <wp14:pctHeight>0</wp14:pctHeight>
            </wp14:sizeRelV>
          </wp:anchor>
        </w:drawing>
      </w:r>
    </w:p>
    <w:p w14:paraId="7E5C1440" w14:textId="77777777" w:rsidR="00F10C3F" w:rsidRDefault="00F10C3F">
      <w:r>
        <w:br w:type="page"/>
      </w:r>
    </w:p>
    <w:p w14:paraId="7E5C1441" w14:textId="77777777" w:rsidR="00F10C3F" w:rsidRDefault="00F10C3F" w:rsidP="00F10C3F">
      <w:pPr>
        <w:spacing w:line="276" w:lineRule="auto"/>
      </w:pPr>
      <w:r>
        <w:rPr>
          <w:noProof/>
          <w:lang w:eastAsia="sv-SE"/>
        </w:rPr>
        <w:lastRenderedPageBreak/>
        <w:drawing>
          <wp:anchor distT="0" distB="0" distL="114300" distR="114300" simplePos="0" relativeHeight="251667456" behindDoc="0" locked="0" layoutInCell="1" allowOverlap="1" wp14:anchorId="7E5C14D3" wp14:editId="7E5C14D4">
            <wp:simplePos x="0" y="0"/>
            <wp:positionH relativeFrom="column">
              <wp:posOffset>-869100</wp:posOffset>
            </wp:positionH>
            <wp:positionV relativeFrom="paragraph">
              <wp:posOffset>-1474469</wp:posOffset>
            </wp:positionV>
            <wp:extent cx="7502270" cy="10610850"/>
            <wp:effectExtent l="0" t="0" r="381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3.jpg"/>
                    <pic:cNvPicPr/>
                  </pic:nvPicPr>
                  <pic:blipFill>
                    <a:blip r:embed="rId20">
                      <a:extLst>
                        <a:ext uri="{28A0092B-C50C-407E-A947-70E740481C1C}">
                          <a14:useLocalDpi xmlns:a14="http://schemas.microsoft.com/office/drawing/2010/main" val="0"/>
                        </a:ext>
                      </a:extLst>
                    </a:blip>
                    <a:stretch>
                      <a:fillRect/>
                    </a:stretch>
                  </pic:blipFill>
                  <pic:spPr>
                    <a:xfrm>
                      <a:off x="0" y="0"/>
                      <a:ext cx="7502270" cy="10610850"/>
                    </a:xfrm>
                    <a:prstGeom prst="rect">
                      <a:avLst/>
                    </a:prstGeom>
                  </pic:spPr>
                </pic:pic>
              </a:graphicData>
            </a:graphic>
            <wp14:sizeRelH relativeFrom="page">
              <wp14:pctWidth>0</wp14:pctWidth>
            </wp14:sizeRelH>
            <wp14:sizeRelV relativeFrom="page">
              <wp14:pctHeight>0</wp14:pctHeight>
            </wp14:sizeRelV>
          </wp:anchor>
        </w:drawing>
      </w:r>
    </w:p>
    <w:p w14:paraId="7E5C1442" w14:textId="77777777" w:rsidR="00F10C3F" w:rsidRDefault="00F10C3F">
      <w:r>
        <w:br w:type="page"/>
      </w:r>
    </w:p>
    <w:p w14:paraId="7E5C1443" w14:textId="77777777" w:rsidR="00F10C3F" w:rsidRDefault="00F10C3F" w:rsidP="00F10C3F">
      <w:pPr>
        <w:spacing w:line="276" w:lineRule="auto"/>
      </w:pPr>
      <w:r>
        <w:rPr>
          <w:noProof/>
          <w:lang w:eastAsia="sv-SE"/>
        </w:rPr>
        <w:lastRenderedPageBreak/>
        <w:drawing>
          <wp:anchor distT="0" distB="0" distL="114300" distR="114300" simplePos="0" relativeHeight="251668480" behindDoc="0" locked="0" layoutInCell="1" allowOverlap="1" wp14:anchorId="7E5C14D5" wp14:editId="7E5C14D6">
            <wp:simplePos x="0" y="0"/>
            <wp:positionH relativeFrom="column">
              <wp:posOffset>-899796</wp:posOffset>
            </wp:positionH>
            <wp:positionV relativeFrom="paragraph">
              <wp:posOffset>-1503045</wp:posOffset>
            </wp:positionV>
            <wp:extent cx="7529209" cy="1064895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4.jpg"/>
                    <pic:cNvPicPr/>
                  </pic:nvPicPr>
                  <pic:blipFill>
                    <a:blip r:embed="rId21">
                      <a:extLst>
                        <a:ext uri="{28A0092B-C50C-407E-A947-70E740481C1C}">
                          <a14:useLocalDpi xmlns:a14="http://schemas.microsoft.com/office/drawing/2010/main" val="0"/>
                        </a:ext>
                      </a:extLst>
                    </a:blip>
                    <a:stretch>
                      <a:fillRect/>
                    </a:stretch>
                  </pic:blipFill>
                  <pic:spPr>
                    <a:xfrm>
                      <a:off x="0" y="0"/>
                      <a:ext cx="7534896" cy="10656994"/>
                    </a:xfrm>
                    <a:prstGeom prst="rect">
                      <a:avLst/>
                    </a:prstGeom>
                  </pic:spPr>
                </pic:pic>
              </a:graphicData>
            </a:graphic>
            <wp14:sizeRelH relativeFrom="page">
              <wp14:pctWidth>0</wp14:pctWidth>
            </wp14:sizeRelH>
            <wp14:sizeRelV relativeFrom="page">
              <wp14:pctHeight>0</wp14:pctHeight>
            </wp14:sizeRelV>
          </wp:anchor>
        </w:drawing>
      </w:r>
    </w:p>
    <w:p w14:paraId="7E5C1444" w14:textId="77777777" w:rsidR="00F10C3F" w:rsidRDefault="00F10C3F">
      <w:r>
        <w:br w:type="page"/>
      </w:r>
    </w:p>
    <w:p w14:paraId="7E5C1445" w14:textId="77777777" w:rsidR="00F10C3F" w:rsidRDefault="00F10C3F" w:rsidP="00F10C3F">
      <w:pPr>
        <w:spacing w:line="276" w:lineRule="auto"/>
      </w:pPr>
      <w:r>
        <w:rPr>
          <w:noProof/>
          <w:lang w:eastAsia="sv-SE"/>
        </w:rPr>
        <w:lastRenderedPageBreak/>
        <w:drawing>
          <wp:anchor distT="0" distB="0" distL="114300" distR="114300" simplePos="0" relativeHeight="251669504" behindDoc="0" locked="0" layoutInCell="1" allowOverlap="1" wp14:anchorId="7E5C14D7" wp14:editId="7E5C14D8">
            <wp:simplePos x="0" y="0"/>
            <wp:positionH relativeFrom="column">
              <wp:posOffset>-889162</wp:posOffset>
            </wp:positionH>
            <wp:positionV relativeFrom="paragraph">
              <wp:posOffset>-1491305</wp:posOffset>
            </wp:positionV>
            <wp:extent cx="7532654" cy="10653823"/>
            <wp:effectExtent l="0" t="0" r="0" b="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barn2_Sida_5.jpg"/>
                    <pic:cNvPicPr/>
                  </pic:nvPicPr>
                  <pic:blipFill>
                    <a:blip r:embed="rId22">
                      <a:extLst>
                        <a:ext uri="{28A0092B-C50C-407E-A947-70E740481C1C}">
                          <a14:useLocalDpi xmlns:a14="http://schemas.microsoft.com/office/drawing/2010/main" val="0"/>
                        </a:ext>
                      </a:extLst>
                    </a:blip>
                    <a:stretch>
                      <a:fillRect/>
                    </a:stretch>
                  </pic:blipFill>
                  <pic:spPr>
                    <a:xfrm>
                      <a:off x="0" y="0"/>
                      <a:ext cx="7531408" cy="10652060"/>
                    </a:xfrm>
                    <a:prstGeom prst="rect">
                      <a:avLst/>
                    </a:prstGeom>
                  </pic:spPr>
                </pic:pic>
              </a:graphicData>
            </a:graphic>
            <wp14:sizeRelH relativeFrom="page">
              <wp14:pctWidth>0</wp14:pctWidth>
            </wp14:sizeRelH>
            <wp14:sizeRelV relativeFrom="page">
              <wp14:pctHeight>0</wp14:pctHeight>
            </wp14:sizeRelV>
          </wp:anchor>
        </w:drawing>
      </w:r>
    </w:p>
    <w:p w14:paraId="7E5C1446" w14:textId="77777777" w:rsidR="000E2C88" w:rsidRDefault="00F10C3F">
      <w:r>
        <w:br w:type="page"/>
      </w:r>
    </w:p>
    <w:p w14:paraId="7E5C1447" w14:textId="77777777" w:rsidR="000E2C88" w:rsidRDefault="000E2C88">
      <w:r>
        <w:rPr>
          <w:noProof/>
          <w:lang w:eastAsia="sv-SE"/>
        </w:rPr>
        <w:lastRenderedPageBreak/>
        <mc:AlternateContent>
          <mc:Choice Requires="wps">
            <w:drawing>
              <wp:anchor distT="0" distB="0" distL="114300" distR="114300" simplePos="0" relativeHeight="251709440" behindDoc="0" locked="0" layoutInCell="1" allowOverlap="1" wp14:anchorId="7E5C14D9" wp14:editId="1DCFA586">
                <wp:simplePos x="0" y="0"/>
                <wp:positionH relativeFrom="column">
                  <wp:posOffset>-49190</wp:posOffset>
                </wp:positionH>
                <wp:positionV relativeFrom="paragraph">
                  <wp:posOffset>-1204226</wp:posOffset>
                </wp:positionV>
                <wp:extent cx="4210493" cy="390525"/>
                <wp:effectExtent l="0" t="0" r="0" b="9525"/>
                <wp:wrapNone/>
                <wp:docPr id="19" name="Textruta 19"/>
                <wp:cNvGraphicFramePr/>
                <a:graphic xmlns:a="http://schemas.openxmlformats.org/drawingml/2006/main">
                  <a:graphicData uri="http://schemas.microsoft.com/office/word/2010/wordprocessingShape">
                    <wps:wsp>
                      <wps:cNvSpPr txBox="1"/>
                      <wps:spPr>
                        <a:xfrm>
                          <a:off x="0" y="0"/>
                          <a:ext cx="4210493"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2F" w14:textId="58ACCD57" w:rsidR="00C71FA3" w:rsidRPr="002915F1" w:rsidRDefault="00C71FA3" w:rsidP="000E2C88">
                            <w:pPr>
                              <w:rPr>
                                <w:b/>
                              </w:rPr>
                            </w:pPr>
                            <w:bookmarkStart w:id="30" w:name="Bilaga3"/>
                            <w:r w:rsidRPr="002915F1">
                              <w:rPr>
                                <w:b/>
                              </w:rPr>
                              <w:t xml:space="preserve">Bilaga </w:t>
                            </w:r>
                            <w:r>
                              <w:rPr>
                                <w:b/>
                              </w:rPr>
                              <w:t>3</w:t>
                            </w:r>
                            <w:bookmarkEnd w:id="30"/>
                            <w:r>
                              <w:rPr>
                                <w:b/>
                              </w:rPr>
                              <w:t xml:space="preserve"> </w:t>
                            </w:r>
                            <w:hyperlink r:id="rId23" w:history="1">
                              <w:r w:rsidRPr="002944A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9" o:spid="_x0000_s1029" type="#_x0000_t202" style="position:absolute;margin-left:-3.85pt;margin-top:-94.8pt;width:331.55pt;height:30.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" fillcolor="white [3201]" stroked="f" strokeweight=".5pt">
                <v:textbox>
                  <w:txbxContent>
                    <w:p w14:paraId="7E5C152F" w14:textId="58ACCD57" w:rsidR="00C71FA3" w:rsidRPr="002915F1" w:rsidRDefault="00C71FA3" w:rsidP="000E2C88">
                      <w:pPr>
                        <w:rPr>
                          <w:b/>
                        </w:rPr>
                      </w:pPr>
                      <w:bookmarkStart w:id="31" w:name="Bilaga3"/>
                      <w:r w:rsidRPr="002915F1">
                        <w:rPr>
                          <w:b/>
                        </w:rPr>
                        <w:t xml:space="preserve">Bilaga </w:t>
                      </w:r>
                      <w:r>
                        <w:rPr>
                          <w:b/>
                        </w:rPr>
                        <w:t>3</w:t>
                      </w:r>
                      <w:bookmarkEnd w:id="31"/>
                      <w:r>
                        <w:rPr>
                          <w:b/>
                        </w:rPr>
                        <w:t xml:space="preserve"> </w:t>
                      </w:r>
                      <w:hyperlink r:id="rId24" w:history="1">
                        <w:r w:rsidRPr="002944A6">
                          <w:rPr>
                            <w:rStyle w:val="Hyperlnk"/>
                          </w:rPr>
                          <w:t>(länk till blankett på Region Hallands Extranät)</w:t>
                        </w:r>
                      </w:hyperlink>
                    </w:p>
                  </w:txbxContent>
                </v:textbox>
              </v:shape>
            </w:pict>
          </mc:Fallback>
        </mc:AlternateContent>
      </w:r>
      <w:r>
        <w:rPr>
          <w:noProof/>
          <w:lang w:eastAsia="sv-SE"/>
        </w:rPr>
        <w:drawing>
          <wp:anchor distT="0" distB="0" distL="114300" distR="114300" simplePos="0" relativeHeight="251703296" behindDoc="0" locked="0" layoutInCell="1" allowOverlap="1" wp14:anchorId="7E5C14DB" wp14:editId="7E5C14DC">
            <wp:simplePos x="0" y="0"/>
            <wp:positionH relativeFrom="column">
              <wp:posOffset>-899795</wp:posOffset>
            </wp:positionH>
            <wp:positionV relativeFrom="paragraph">
              <wp:posOffset>-1512571</wp:posOffset>
            </wp:positionV>
            <wp:extent cx="7538484" cy="10662069"/>
            <wp:effectExtent l="0" t="0" r="5715" b="635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1.jpg"/>
                    <pic:cNvPicPr/>
                  </pic:nvPicPr>
                  <pic:blipFill>
                    <a:blip r:embed="rId25">
                      <a:extLst>
                        <a:ext uri="{28A0092B-C50C-407E-A947-70E740481C1C}">
                          <a14:useLocalDpi xmlns:a14="http://schemas.microsoft.com/office/drawing/2010/main" val="0"/>
                        </a:ext>
                      </a:extLst>
                    </a:blip>
                    <a:stretch>
                      <a:fillRect/>
                    </a:stretch>
                  </pic:blipFill>
                  <pic:spPr>
                    <a:xfrm>
                      <a:off x="0" y="0"/>
                      <a:ext cx="7541395" cy="10666186"/>
                    </a:xfrm>
                    <a:prstGeom prst="rect">
                      <a:avLst/>
                    </a:prstGeom>
                  </pic:spPr>
                </pic:pic>
              </a:graphicData>
            </a:graphic>
            <wp14:sizeRelH relativeFrom="page">
              <wp14:pctWidth>0</wp14:pctWidth>
            </wp14:sizeRelH>
            <wp14:sizeRelV relativeFrom="page">
              <wp14:pctHeight>0</wp14:pctHeight>
            </wp14:sizeRelV>
          </wp:anchor>
        </w:drawing>
      </w:r>
    </w:p>
    <w:p w14:paraId="7E5C1448" w14:textId="77777777" w:rsidR="000E2C88" w:rsidRDefault="000E2C88">
      <w:r>
        <w:br w:type="page"/>
      </w:r>
    </w:p>
    <w:p w14:paraId="7E5C1449" w14:textId="77777777" w:rsidR="000E2C88" w:rsidRDefault="000E2C88">
      <w:r>
        <w:rPr>
          <w:noProof/>
          <w:lang w:eastAsia="sv-SE"/>
        </w:rPr>
        <w:lastRenderedPageBreak/>
        <w:drawing>
          <wp:anchor distT="0" distB="0" distL="114300" distR="114300" simplePos="0" relativeHeight="251704320" behindDoc="0" locked="0" layoutInCell="1" allowOverlap="1" wp14:anchorId="7E5C14DD" wp14:editId="7E5C14DE">
            <wp:simplePos x="0" y="0"/>
            <wp:positionH relativeFrom="column">
              <wp:posOffset>-899796</wp:posOffset>
            </wp:positionH>
            <wp:positionV relativeFrom="paragraph">
              <wp:posOffset>-1523203</wp:posOffset>
            </wp:positionV>
            <wp:extent cx="7510101" cy="10621926"/>
            <wp:effectExtent l="0" t="0" r="0" b="8255"/>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2.jpg"/>
                    <pic:cNvPicPr/>
                  </pic:nvPicPr>
                  <pic:blipFill>
                    <a:blip r:embed="rId26">
                      <a:extLst>
                        <a:ext uri="{28A0092B-C50C-407E-A947-70E740481C1C}">
                          <a14:useLocalDpi xmlns:a14="http://schemas.microsoft.com/office/drawing/2010/main" val="0"/>
                        </a:ext>
                      </a:extLst>
                    </a:blip>
                    <a:stretch>
                      <a:fillRect/>
                    </a:stretch>
                  </pic:blipFill>
                  <pic:spPr>
                    <a:xfrm>
                      <a:off x="0" y="0"/>
                      <a:ext cx="7513001" cy="10626028"/>
                    </a:xfrm>
                    <a:prstGeom prst="rect">
                      <a:avLst/>
                    </a:prstGeom>
                  </pic:spPr>
                </pic:pic>
              </a:graphicData>
            </a:graphic>
            <wp14:sizeRelH relativeFrom="page">
              <wp14:pctWidth>0</wp14:pctWidth>
            </wp14:sizeRelH>
            <wp14:sizeRelV relativeFrom="page">
              <wp14:pctHeight>0</wp14:pctHeight>
            </wp14:sizeRelV>
          </wp:anchor>
        </w:drawing>
      </w:r>
    </w:p>
    <w:p w14:paraId="7E5C144A" w14:textId="77777777" w:rsidR="000E2C88" w:rsidRDefault="000E2C88">
      <w:r>
        <w:br w:type="page"/>
      </w:r>
    </w:p>
    <w:p w14:paraId="7E5C144B" w14:textId="77777777" w:rsidR="000E2C88" w:rsidRDefault="000E2C88">
      <w:r>
        <w:rPr>
          <w:noProof/>
          <w:lang w:eastAsia="sv-SE"/>
        </w:rPr>
        <w:lastRenderedPageBreak/>
        <w:drawing>
          <wp:anchor distT="0" distB="0" distL="114300" distR="114300" simplePos="0" relativeHeight="251705344" behindDoc="0" locked="0" layoutInCell="1" allowOverlap="1" wp14:anchorId="7E5C14DF" wp14:editId="7E5C14E0">
            <wp:simplePos x="0" y="0"/>
            <wp:positionH relativeFrom="column">
              <wp:posOffset>-899796</wp:posOffset>
            </wp:positionH>
            <wp:positionV relativeFrom="paragraph">
              <wp:posOffset>-1512571</wp:posOffset>
            </wp:positionV>
            <wp:extent cx="7527851" cy="10647031"/>
            <wp:effectExtent l="0" t="0" r="0" b="254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3.jpg"/>
                    <pic:cNvPicPr/>
                  </pic:nvPicPr>
                  <pic:blipFill>
                    <a:blip r:embed="rId27">
                      <a:extLst>
                        <a:ext uri="{28A0092B-C50C-407E-A947-70E740481C1C}">
                          <a14:useLocalDpi xmlns:a14="http://schemas.microsoft.com/office/drawing/2010/main" val="0"/>
                        </a:ext>
                      </a:extLst>
                    </a:blip>
                    <a:stretch>
                      <a:fillRect/>
                    </a:stretch>
                  </pic:blipFill>
                  <pic:spPr>
                    <a:xfrm>
                      <a:off x="0" y="0"/>
                      <a:ext cx="7530758" cy="10651142"/>
                    </a:xfrm>
                    <a:prstGeom prst="rect">
                      <a:avLst/>
                    </a:prstGeom>
                  </pic:spPr>
                </pic:pic>
              </a:graphicData>
            </a:graphic>
            <wp14:sizeRelH relativeFrom="page">
              <wp14:pctWidth>0</wp14:pctWidth>
            </wp14:sizeRelH>
            <wp14:sizeRelV relativeFrom="page">
              <wp14:pctHeight>0</wp14:pctHeight>
            </wp14:sizeRelV>
          </wp:anchor>
        </w:drawing>
      </w:r>
    </w:p>
    <w:p w14:paraId="7E5C144C" w14:textId="77777777" w:rsidR="000E2C88" w:rsidRDefault="000E2C88">
      <w:r>
        <w:br w:type="page"/>
      </w:r>
    </w:p>
    <w:p w14:paraId="7E5C144D" w14:textId="77777777" w:rsidR="000E2C88" w:rsidRDefault="000E2C88">
      <w:r>
        <w:rPr>
          <w:noProof/>
          <w:lang w:eastAsia="sv-SE"/>
        </w:rPr>
        <w:lastRenderedPageBreak/>
        <w:drawing>
          <wp:anchor distT="0" distB="0" distL="114300" distR="114300" simplePos="0" relativeHeight="251706368" behindDoc="0" locked="0" layoutInCell="1" allowOverlap="1" wp14:anchorId="7E5C14E1" wp14:editId="7E5C14E2">
            <wp:simplePos x="0" y="0"/>
            <wp:positionH relativeFrom="column">
              <wp:posOffset>-889162</wp:posOffset>
            </wp:positionH>
            <wp:positionV relativeFrom="paragraph">
              <wp:posOffset>-1501937</wp:posOffset>
            </wp:positionV>
            <wp:extent cx="7547690" cy="10675088"/>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4.jpg"/>
                    <pic:cNvPicPr/>
                  </pic:nvPicPr>
                  <pic:blipFill>
                    <a:blip r:embed="rId28">
                      <a:extLst>
                        <a:ext uri="{28A0092B-C50C-407E-A947-70E740481C1C}">
                          <a14:useLocalDpi xmlns:a14="http://schemas.microsoft.com/office/drawing/2010/main" val="0"/>
                        </a:ext>
                      </a:extLst>
                    </a:blip>
                    <a:stretch>
                      <a:fillRect/>
                    </a:stretch>
                  </pic:blipFill>
                  <pic:spPr>
                    <a:xfrm>
                      <a:off x="0" y="0"/>
                      <a:ext cx="7550605" cy="10679211"/>
                    </a:xfrm>
                    <a:prstGeom prst="rect">
                      <a:avLst/>
                    </a:prstGeom>
                  </pic:spPr>
                </pic:pic>
              </a:graphicData>
            </a:graphic>
            <wp14:sizeRelH relativeFrom="page">
              <wp14:pctWidth>0</wp14:pctWidth>
            </wp14:sizeRelH>
            <wp14:sizeRelV relativeFrom="page">
              <wp14:pctHeight>0</wp14:pctHeight>
            </wp14:sizeRelV>
          </wp:anchor>
        </w:drawing>
      </w:r>
    </w:p>
    <w:p w14:paraId="7E5C144E" w14:textId="77777777" w:rsidR="000E2C88" w:rsidRDefault="000E2C88">
      <w:r>
        <w:br w:type="page"/>
      </w:r>
    </w:p>
    <w:p w14:paraId="7E5C144F" w14:textId="77777777" w:rsidR="000E2C88" w:rsidRDefault="000E2C88">
      <w:r>
        <w:rPr>
          <w:noProof/>
          <w:lang w:eastAsia="sv-SE"/>
        </w:rPr>
        <w:lastRenderedPageBreak/>
        <w:drawing>
          <wp:anchor distT="0" distB="0" distL="114300" distR="114300" simplePos="0" relativeHeight="251707392" behindDoc="0" locked="0" layoutInCell="1" allowOverlap="1" wp14:anchorId="7E5C14E3" wp14:editId="7E5C14E4">
            <wp:simplePos x="0" y="0"/>
            <wp:positionH relativeFrom="column">
              <wp:posOffset>-910428</wp:posOffset>
            </wp:positionH>
            <wp:positionV relativeFrom="paragraph">
              <wp:posOffset>-1512571</wp:posOffset>
            </wp:positionV>
            <wp:extent cx="7562724" cy="10696353"/>
            <wp:effectExtent l="0" t="0" r="635"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rdnad individuell plan SIP vuxna2_Sida_5.jpg"/>
                    <pic:cNvPicPr/>
                  </pic:nvPicPr>
                  <pic:blipFill>
                    <a:blip r:embed="rId29">
                      <a:extLst>
                        <a:ext uri="{28A0092B-C50C-407E-A947-70E740481C1C}">
                          <a14:useLocalDpi xmlns:a14="http://schemas.microsoft.com/office/drawing/2010/main" val="0"/>
                        </a:ext>
                      </a:extLst>
                    </a:blip>
                    <a:stretch>
                      <a:fillRect/>
                    </a:stretch>
                  </pic:blipFill>
                  <pic:spPr>
                    <a:xfrm>
                      <a:off x="0" y="0"/>
                      <a:ext cx="7565644" cy="10700483"/>
                    </a:xfrm>
                    <a:prstGeom prst="rect">
                      <a:avLst/>
                    </a:prstGeom>
                  </pic:spPr>
                </pic:pic>
              </a:graphicData>
            </a:graphic>
            <wp14:sizeRelH relativeFrom="page">
              <wp14:pctWidth>0</wp14:pctWidth>
            </wp14:sizeRelH>
            <wp14:sizeRelV relativeFrom="page">
              <wp14:pctHeight>0</wp14:pctHeight>
            </wp14:sizeRelV>
          </wp:anchor>
        </w:drawing>
      </w:r>
    </w:p>
    <w:p w14:paraId="7E5C1450" w14:textId="77777777" w:rsidR="000E2C88" w:rsidRDefault="000E2C88">
      <w:r>
        <w:br w:type="page"/>
      </w:r>
    </w:p>
    <w:p w14:paraId="7E5C1451" w14:textId="77777777" w:rsidR="000E2C88" w:rsidRDefault="00AE398F">
      <w:r>
        <w:rPr>
          <w:noProof/>
          <w:lang w:eastAsia="sv-SE"/>
        </w:rPr>
        <w:lastRenderedPageBreak/>
        <mc:AlternateContent>
          <mc:Choice Requires="wps">
            <w:drawing>
              <wp:anchor distT="0" distB="0" distL="114300" distR="114300" simplePos="0" relativeHeight="251691008" behindDoc="0" locked="0" layoutInCell="1" allowOverlap="1" wp14:anchorId="7E5C14E5" wp14:editId="7CDD0C4A">
                <wp:simplePos x="0" y="0"/>
                <wp:positionH relativeFrom="column">
                  <wp:posOffset>3971</wp:posOffset>
                </wp:positionH>
                <wp:positionV relativeFrom="paragraph">
                  <wp:posOffset>-1182961</wp:posOffset>
                </wp:positionV>
                <wp:extent cx="4051005" cy="390525"/>
                <wp:effectExtent l="0" t="0" r="6985" b="9525"/>
                <wp:wrapNone/>
                <wp:docPr id="5" name="Textruta 5"/>
                <wp:cNvGraphicFramePr/>
                <a:graphic xmlns:a="http://schemas.openxmlformats.org/drawingml/2006/main">
                  <a:graphicData uri="http://schemas.microsoft.com/office/word/2010/wordprocessingShape">
                    <wps:wsp>
                      <wps:cNvSpPr txBox="1"/>
                      <wps:spPr>
                        <a:xfrm>
                          <a:off x="0" y="0"/>
                          <a:ext cx="405100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0" w14:textId="641E6550" w:rsidR="00C71FA3" w:rsidRPr="002915F1" w:rsidRDefault="00C71FA3" w:rsidP="009A5CB5">
                            <w:pPr>
                              <w:rPr>
                                <w:b/>
                              </w:rPr>
                            </w:pPr>
                            <w:bookmarkStart w:id="32" w:name="Bilaga4"/>
                            <w:r w:rsidRPr="002915F1">
                              <w:rPr>
                                <w:b/>
                              </w:rPr>
                              <w:t xml:space="preserve">Bilaga </w:t>
                            </w:r>
                            <w:r>
                              <w:rPr>
                                <w:b/>
                              </w:rPr>
                              <w:t>4</w:t>
                            </w:r>
                            <w:bookmarkEnd w:id="32"/>
                            <w:r>
                              <w:rPr>
                                <w:b/>
                              </w:rPr>
                              <w:t xml:space="preserve"> </w:t>
                            </w:r>
                            <w:hyperlink r:id="rId30" w:history="1">
                              <w:r w:rsidRPr="002944A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5" o:spid="_x0000_s1030" type="#_x0000_t202" style="position:absolute;margin-left:.3pt;margin-top:-93.15pt;width:319pt;height:30.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" fillcolor="white [3201]" stroked="f" strokeweight=".5pt">
                <v:textbox>
                  <w:txbxContent>
                    <w:p w14:paraId="7E5C1530" w14:textId="641E6550" w:rsidR="00C71FA3" w:rsidRPr="002915F1" w:rsidRDefault="00C71FA3" w:rsidP="009A5CB5">
                      <w:pPr>
                        <w:rPr>
                          <w:b/>
                        </w:rPr>
                      </w:pPr>
                      <w:bookmarkStart w:id="33" w:name="Bilaga4"/>
                      <w:r w:rsidRPr="002915F1">
                        <w:rPr>
                          <w:b/>
                        </w:rPr>
                        <w:t xml:space="preserve">Bilaga </w:t>
                      </w:r>
                      <w:r>
                        <w:rPr>
                          <w:b/>
                        </w:rPr>
                        <w:t>4</w:t>
                      </w:r>
                      <w:bookmarkEnd w:id="33"/>
                      <w:r>
                        <w:rPr>
                          <w:b/>
                        </w:rPr>
                        <w:t xml:space="preserve"> </w:t>
                      </w:r>
                      <w:hyperlink r:id="rId31" w:history="1">
                        <w:r w:rsidRPr="002944A6">
                          <w:rPr>
                            <w:rStyle w:val="Hyperlnk"/>
                          </w:rPr>
                          <w:t>(länk till blankett på Region Hallands Extranät)</w:t>
                        </w:r>
                      </w:hyperlink>
                    </w:p>
                  </w:txbxContent>
                </v:textbox>
              </v:shape>
            </w:pict>
          </mc:Fallback>
        </mc:AlternateContent>
      </w:r>
      <w:r>
        <w:rPr>
          <w:noProof/>
          <w:lang w:eastAsia="sv-SE"/>
        </w:rPr>
        <w:drawing>
          <wp:anchor distT="0" distB="0" distL="114300" distR="114300" simplePos="0" relativeHeight="251670528" behindDoc="0" locked="0" layoutInCell="1" allowOverlap="1" wp14:anchorId="7E5C14E7" wp14:editId="7E5C14E8">
            <wp:simplePos x="0" y="0"/>
            <wp:positionH relativeFrom="column">
              <wp:posOffset>-867410</wp:posOffset>
            </wp:positionH>
            <wp:positionV relativeFrom="paragraph">
              <wp:posOffset>-1520190</wp:posOffset>
            </wp:positionV>
            <wp:extent cx="7537450" cy="10660380"/>
            <wp:effectExtent l="0" t="0" r="6350" b="762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1.jpg"/>
                    <pic:cNvPicPr/>
                  </pic:nvPicPr>
                  <pic:blipFill>
                    <a:blip r:embed="rId32">
                      <a:extLst>
                        <a:ext uri="{28A0092B-C50C-407E-A947-70E740481C1C}">
                          <a14:useLocalDpi xmlns:a14="http://schemas.microsoft.com/office/drawing/2010/main" val="0"/>
                        </a:ext>
                      </a:extLst>
                    </a:blip>
                    <a:stretch>
                      <a:fillRect/>
                    </a:stretch>
                  </pic:blipFill>
                  <pic:spPr>
                    <a:xfrm>
                      <a:off x="0" y="0"/>
                      <a:ext cx="7537450" cy="10660380"/>
                    </a:xfrm>
                    <a:prstGeom prst="rect">
                      <a:avLst/>
                    </a:prstGeom>
                  </pic:spPr>
                </pic:pic>
              </a:graphicData>
            </a:graphic>
            <wp14:sizeRelH relativeFrom="page">
              <wp14:pctWidth>0</wp14:pctWidth>
            </wp14:sizeRelH>
            <wp14:sizeRelV relativeFrom="page">
              <wp14:pctHeight>0</wp14:pctHeight>
            </wp14:sizeRelV>
          </wp:anchor>
        </w:drawing>
      </w:r>
    </w:p>
    <w:p w14:paraId="7E5C1452" w14:textId="77777777" w:rsidR="000E2C88" w:rsidRDefault="000E2C88"/>
    <w:p w14:paraId="7E5C1453" w14:textId="77777777" w:rsidR="00F10C3F" w:rsidRDefault="00F10C3F"/>
    <w:p w14:paraId="7E5C1454" w14:textId="77777777" w:rsidR="00F10C3F" w:rsidRDefault="00F10C3F" w:rsidP="00F10C3F">
      <w:pPr>
        <w:spacing w:line="276" w:lineRule="auto"/>
      </w:pPr>
    </w:p>
    <w:p w14:paraId="7E5C1455" w14:textId="77777777" w:rsidR="00F10C3F" w:rsidRDefault="00F10C3F">
      <w:r>
        <w:br w:type="page"/>
      </w:r>
    </w:p>
    <w:p w14:paraId="7E5C1456" w14:textId="77777777" w:rsidR="00F10C3F" w:rsidRDefault="008F3E40" w:rsidP="00F10C3F">
      <w:pPr>
        <w:spacing w:line="276" w:lineRule="auto"/>
      </w:pPr>
      <w:r>
        <w:rPr>
          <w:noProof/>
          <w:lang w:eastAsia="sv-SE"/>
        </w:rPr>
        <w:lastRenderedPageBreak/>
        <w:drawing>
          <wp:anchor distT="0" distB="0" distL="114300" distR="114300" simplePos="0" relativeHeight="251671552" behindDoc="0" locked="0" layoutInCell="1" allowOverlap="1" wp14:anchorId="7E5C14E9" wp14:editId="7E5C14EA">
            <wp:simplePos x="0" y="0"/>
            <wp:positionH relativeFrom="column">
              <wp:posOffset>-836135</wp:posOffset>
            </wp:positionH>
            <wp:positionV relativeFrom="paragraph">
              <wp:posOffset>-1402211</wp:posOffset>
            </wp:positionV>
            <wp:extent cx="7464159" cy="10556992"/>
            <wp:effectExtent l="0" t="0" r="381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2.jpg"/>
                    <pic:cNvPicPr/>
                  </pic:nvPicPr>
                  <pic:blipFill>
                    <a:blip r:embed="rId33">
                      <a:extLst>
                        <a:ext uri="{28A0092B-C50C-407E-A947-70E740481C1C}">
                          <a14:useLocalDpi xmlns:a14="http://schemas.microsoft.com/office/drawing/2010/main" val="0"/>
                        </a:ext>
                      </a:extLst>
                    </a:blip>
                    <a:stretch>
                      <a:fillRect/>
                    </a:stretch>
                  </pic:blipFill>
                  <pic:spPr>
                    <a:xfrm>
                      <a:off x="0" y="0"/>
                      <a:ext cx="7464159" cy="10556992"/>
                    </a:xfrm>
                    <a:prstGeom prst="rect">
                      <a:avLst/>
                    </a:prstGeom>
                  </pic:spPr>
                </pic:pic>
              </a:graphicData>
            </a:graphic>
            <wp14:sizeRelH relativeFrom="page">
              <wp14:pctWidth>0</wp14:pctWidth>
            </wp14:sizeRelH>
            <wp14:sizeRelV relativeFrom="page">
              <wp14:pctHeight>0</wp14:pctHeight>
            </wp14:sizeRelV>
          </wp:anchor>
        </w:drawing>
      </w:r>
    </w:p>
    <w:p w14:paraId="7E5C1457" w14:textId="77777777" w:rsidR="00F10C3F" w:rsidRDefault="00F10C3F">
      <w:r>
        <w:br w:type="page"/>
      </w:r>
    </w:p>
    <w:p w14:paraId="7E5C1458" w14:textId="77777777" w:rsidR="00F10C3F" w:rsidRDefault="008F3E40" w:rsidP="00F10C3F">
      <w:pPr>
        <w:spacing w:line="276" w:lineRule="auto"/>
      </w:pPr>
      <w:r>
        <w:rPr>
          <w:noProof/>
          <w:lang w:eastAsia="sv-SE"/>
        </w:rPr>
        <w:lastRenderedPageBreak/>
        <w:drawing>
          <wp:anchor distT="0" distB="0" distL="114300" distR="114300" simplePos="0" relativeHeight="251672576" behindDoc="0" locked="0" layoutInCell="1" allowOverlap="1" wp14:anchorId="7E5C14EB" wp14:editId="7E5C14EC">
            <wp:simplePos x="0" y="0"/>
            <wp:positionH relativeFrom="column">
              <wp:posOffset>-851899</wp:posOffset>
            </wp:positionH>
            <wp:positionV relativeFrom="paragraph">
              <wp:posOffset>-1465273</wp:posOffset>
            </wp:positionV>
            <wp:extent cx="7484369" cy="10585576"/>
            <wp:effectExtent l="0" t="0" r="2540" b="635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s till specialistenhet inom Region Halland_Sida_3.jpg"/>
                    <pic:cNvPicPr/>
                  </pic:nvPicPr>
                  <pic:blipFill>
                    <a:blip r:embed="rId34">
                      <a:extLst>
                        <a:ext uri="{28A0092B-C50C-407E-A947-70E740481C1C}">
                          <a14:useLocalDpi xmlns:a14="http://schemas.microsoft.com/office/drawing/2010/main" val="0"/>
                        </a:ext>
                      </a:extLst>
                    </a:blip>
                    <a:stretch>
                      <a:fillRect/>
                    </a:stretch>
                  </pic:blipFill>
                  <pic:spPr>
                    <a:xfrm>
                      <a:off x="0" y="0"/>
                      <a:ext cx="7484369" cy="10585576"/>
                    </a:xfrm>
                    <a:prstGeom prst="rect">
                      <a:avLst/>
                    </a:prstGeom>
                  </pic:spPr>
                </pic:pic>
              </a:graphicData>
            </a:graphic>
            <wp14:sizeRelH relativeFrom="page">
              <wp14:pctWidth>0</wp14:pctWidth>
            </wp14:sizeRelH>
            <wp14:sizeRelV relativeFrom="page">
              <wp14:pctHeight>0</wp14:pctHeight>
            </wp14:sizeRelV>
          </wp:anchor>
        </w:drawing>
      </w:r>
    </w:p>
    <w:p w14:paraId="7E5C1459" w14:textId="77777777" w:rsidR="00F10C3F" w:rsidRDefault="00F10C3F">
      <w:r>
        <w:br w:type="page"/>
      </w:r>
    </w:p>
    <w:p w14:paraId="7E5C145A" w14:textId="77777777" w:rsidR="00F10C3F" w:rsidRDefault="00DB1CDA" w:rsidP="00F10C3F">
      <w:pPr>
        <w:spacing w:line="276" w:lineRule="auto"/>
      </w:pPr>
      <w:r>
        <w:rPr>
          <w:noProof/>
          <w:lang w:eastAsia="sv-SE"/>
        </w:rPr>
        <w:lastRenderedPageBreak/>
        <mc:AlternateContent>
          <mc:Choice Requires="wps">
            <w:drawing>
              <wp:anchor distT="0" distB="0" distL="114300" distR="114300" simplePos="0" relativeHeight="251693056" behindDoc="0" locked="0" layoutInCell="1" allowOverlap="1" wp14:anchorId="7E5C14ED" wp14:editId="1E424BAD">
                <wp:simplePos x="0" y="0"/>
                <wp:positionH relativeFrom="column">
                  <wp:posOffset>-6660</wp:posOffset>
                </wp:positionH>
                <wp:positionV relativeFrom="paragraph">
                  <wp:posOffset>-1066003</wp:posOffset>
                </wp:positionV>
                <wp:extent cx="3955312" cy="390525"/>
                <wp:effectExtent l="0" t="0" r="7620" b="9525"/>
                <wp:wrapNone/>
                <wp:docPr id="6" name="Textruta 6"/>
                <wp:cNvGraphicFramePr/>
                <a:graphic xmlns:a="http://schemas.openxmlformats.org/drawingml/2006/main">
                  <a:graphicData uri="http://schemas.microsoft.com/office/word/2010/wordprocessingShape">
                    <wps:wsp>
                      <wps:cNvSpPr txBox="1"/>
                      <wps:spPr>
                        <a:xfrm>
                          <a:off x="0" y="0"/>
                          <a:ext cx="3955312"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1" w14:textId="0211F426" w:rsidR="00C71FA3" w:rsidRPr="002944A6" w:rsidRDefault="00C71FA3" w:rsidP="00DB1CDA">
                            <w:bookmarkStart w:id="34" w:name="Bilaga5"/>
                            <w:r w:rsidRPr="002915F1">
                              <w:rPr>
                                <w:b/>
                              </w:rPr>
                              <w:t xml:space="preserve">Bilaga </w:t>
                            </w:r>
                            <w:r>
                              <w:rPr>
                                <w:b/>
                              </w:rPr>
                              <w:t>5</w:t>
                            </w:r>
                            <w:bookmarkEnd w:id="34"/>
                            <w:r>
                              <w:rPr>
                                <w:b/>
                              </w:rPr>
                              <w:t xml:space="preserve"> </w:t>
                            </w:r>
                            <w:hyperlink r:id="rId35" w:history="1">
                              <w:r w:rsidRPr="002944A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6" o:spid="_x0000_s1031" type="#_x0000_t202" style="position:absolute;margin-left:-.5pt;margin-top:-83.95pt;width:311.45pt;height:30.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" fillcolor="white [3201]" stroked="f" strokeweight=".5pt">
                <v:textbox>
                  <w:txbxContent>
                    <w:p w14:paraId="7E5C1531" w14:textId="0211F426" w:rsidR="00C71FA3" w:rsidRPr="002944A6" w:rsidRDefault="00C71FA3" w:rsidP="00DB1CDA">
                      <w:bookmarkStart w:id="35" w:name="Bilaga5"/>
                      <w:r w:rsidRPr="002915F1">
                        <w:rPr>
                          <w:b/>
                        </w:rPr>
                        <w:t xml:space="preserve">Bilaga </w:t>
                      </w:r>
                      <w:r>
                        <w:rPr>
                          <w:b/>
                        </w:rPr>
                        <w:t>5</w:t>
                      </w:r>
                      <w:bookmarkEnd w:id="35"/>
                      <w:r>
                        <w:rPr>
                          <w:b/>
                        </w:rPr>
                        <w:t xml:space="preserve"> </w:t>
                      </w:r>
                      <w:hyperlink r:id="rId36" w:history="1">
                        <w:r w:rsidRPr="002944A6">
                          <w:rPr>
                            <w:rStyle w:val="Hyperlnk"/>
                          </w:rPr>
                          <w:t>(länk till blankett på Region Hallands Extranät)</w:t>
                        </w:r>
                      </w:hyperlink>
                    </w:p>
                  </w:txbxContent>
                </v:textbox>
              </v:shape>
            </w:pict>
          </mc:Fallback>
        </mc:AlternateContent>
      </w:r>
      <w:r w:rsidR="008F3E40">
        <w:rPr>
          <w:noProof/>
          <w:lang w:eastAsia="sv-SE"/>
        </w:rPr>
        <w:drawing>
          <wp:anchor distT="0" distB="0" distL="114300" distR="114300" simplePos="0" relativeHeight="251673600" behindDoc="0" locked="0" layoutInCell="1" allowOverlap="1" wp14:anchorId="7E5C14EF" wp14:editId="7E5C14F0">
            <wp:simplePos x="0" y="0"/>
            <wp:positionH relativeFrom="column">
              <wp:posOffset>-861696</wp:posOffset>
            </wp:positionH>
            <wp:positionV relativeFrom="paragraph">
              <wp:posOffset>-1474470</wp:posOffset>
            </wp:positionV>
            <wp:extent cx="7483233" cy="10582275"/>
            <wp:effectExtent l="0" t="0" r="381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85567" cy="10585576"/>
                    </a:xfrm>
                    <a:prstGeom prst="rect">
                      <a:avLst/>
                    </a:prstGeom>
                  </pic:spPr>
                </pic:pic>
              </a:graphicData>
            </a:graphic>
            <wp14:sizeRelH relativeFrom="page">
              <wp14:pctWidth>0</wp14:pctWidth>
            </wp14:sizeRelH>
            <wp14:sizeRelV relativeFrom="page">
              <wp14:pctHeight>0</wp14:pctHeight>
            </wp14:sizeRelV>
          </wp:anchor>
        </w:drawing>
      </w:r>
    </w:p>
    <w:p w14:paraId="7E5C145B" w14:textId="77777777" w:rsidR="00F10C3F" w:rsidRDefault="00F10C3F">
      <w:r>
        <w:br w:type="page"/>
      </w:r>
    </w:p>
    <w:p w14:paraId="7E5C145C" w14:textId="77777777" w:rsidR="00DA2FA8" w:rsidRPr="00F10C3F" w:rsidRDefault="0008161B" w:rsidP="00F10C3F">
      <w:pPr>
        <w:spacing w:line="276" w:lineRule="auto"/>
        <w:rPr>
          <w:rFonts w:asciiTheme="majorHAnsi" w:eastAsiaTheme="majorEastAsia" w:hAnsiTheme="majorHAnsi"/>
          <w:b/>
          <w:bCs/>
          <w:iCs/>
        </w:rPr>
      </w:pPr>
      <w:r>
        <w:rPr>
          <w:rFonts w:asciiTheme="majorHAnsi" w:eastAsiaTheme="majorEastAsia" w:hAnsiTheme="majorHAnsi"/>
          <w:b/>
          <w:bCs/>
          <w:iCs/>
          <w:noProof/>
          <w:lang w:eastAsia="sv-SE"/>
        </w:rPr>
        <w:lastRenderedPageBreak/>
        <w:drawing>
          <wp:anchor distT="0" distB="0" distL="114300" distR="114300" simplePos="0" relativeHeight="251674624" behindDoc="0" locked="0" layoutInCell="1" allowOverlap="1" wp14:anchorId="7E5C14F1" wp14:editId="7E5C14F2">
            <wp:simplePos x="0" y="0"/>
            <wp:positionH relativeFrom="column">
              <wp:posOffset>-899795</wp:posOffset>
            </wp:positionH>
            <wp:positionV relativeFrom="paragraph">
              <wp:posOffset>-1503046</wp:posOffset>
            </wp:positionV>
            <wp:extent cx="7564060" cy="10696575"/>
            <wp:effectExtent l="0" t="0" r="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6419" cy="10699911"/>
                    </a:xfrm>
                    <a:prstGeom prst="rect">
                      <a:avLst/>
                    </a:prstGeom>
                  </pic:spPr>
                </pic:pic>
              </a:graphicData>
            </a:graphic>
            <wp14:sizeRelH relativeFrom="page">
              <wp14:pctWidth>0</wp14:pctWidth>
            </wp14:sizeRelH>
            <wp14:sizeRelV relativeFrom="page">
              <wp14:pctHeight>0</wp14:pctHeight>
            </wp14:sizeRelV>
          </wp:anchor>
        </w:drawing>
      </w:r>
      <w:r w:rsidR="00400A7E">
        <w:br w:type="page"/>
      </w:r>
    </w:p>
    <w:p w14:paraId="7E5C145D" w14:textId="77777777" w:rsidR="0008161B" w:rsidRDefault="0008161B" w:rsidP="002E30CB">
      <w:r>
        <w:rPr>
          <w:noProof/>
          <w:lang w:eastAsia="sv-SE"/>
        </w:rPr>
        <w:lastRenderedPageBreak/>
        <w:drawing>
          <wp:anchor distT="0" distB="0" distL="114300" distR="114300" simplePos="0" relativeHeight="251675648" behindDoc="0" locked="0" layoutInCell="1" allowOverlap="1" wp14:anchorId="7E5C14F3" wp14:editId="7E5C14F4">
            <wp:simplePos x="0" y="0"/>
            <wp:positionH relativeFrom="column">
              <wp:posOffset>-852171</wp:posOffset>
            </wp:positionH>
            <wp:positionV relativeFrom="paragraph">
              <wp:posOffset>-1474470</wp:posOffset>
            </wp:positionV>
            <wp:extent cx="7463027" cy="10553700"/>
            <wp:effectExtent l="0" t="0" r="5080" b="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65355" cy="10556992"/>
                    </a:xfrm>
                    <a:prstGeom prst="rect">
                      <a:avLst/>
                    </a:prstGeom>
                  </pic:spPr>
                </pic:pic>
              </a:graphicData>
            </a:graphic>
            <wp14:sizeRelH relativeFrom="page">
              <wp14:pctWidth>0</wp14:pctWidth>
            </wp14:sizeRelH>
            <wp14:sizeRelV relativeFrom="page">
              <wp14:pctHeight>0</wp14:pctHeight>
            </wp14:sizeRelV>
          </wp:anchor>
        </w:drawing>
      </w:r>
    </w:p>
    <w:p w14:paraId="7E5C145E" w14:textId="77777777" w:rsidR="0008161B" w:rsidRDefault="0008161B">
      <w:r>
        <w:br w:type="page"/>
      </w:r>
    </w:p>
    <w:p w14:paraId="7E5C145F" w14:textId="77777777" w:rsidR="0008161B" w:rsidRDefault="0008161B" w:rsidP="002E30CB">
      <w:r>
        <w:rPr>
          <w:noProof/>
          <w:lang w:eastAsia="sv-SE"/>
        </w:rPr>
        <w:lastRenderedPageBreak/>
        <w:drawing>
          <wp:anchor distT="0" distB="0" distL="114300" distR="114300" simplePos="0" relativeHeight="251676672" behindDoc="0" locked="0" layoutInCell="1" allowOverlap="1" wp14:anchorId="7E5C14F5" wp14:editId="7E5C14F6">
            <wp:simplePos x="0" y="0"/>
            <wp:positionH relativeFrom="column">
              <wp:posOffset>-909320</wp:posOffset>
            </wp:positionH>
            <wp:positionV relativeFrom="paragraph">
              <wp:posOffset>-1503045</wp:posOffset>
            </wp:positionV>
            <wp:extent cx="7537118" cy="10658475"/>
            <wp:effectExtent l="0" t="0" r="6985" b="0"/>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7E5C1460" w14:textId="77777777" w:rsidR="0008161B" w:rsidRDefault="0008161B">
      <w:r>
        <w:br w:type="page"/>
      </w:r>
    </w:p>
    <w:p w14:paraId="7E5C1461" w14:textId="77777777" w:rsidR="0008161B" w:rsidRDefault="0008161B" w:rsidP="002E30CB">
      <w:r>
        <w:rPr>
          <w:noProof/>
          <w:lang w:eastAsia="sv-SE"/>
        </w:rPr>
        <w:lastRenderedPageBreak/>
        <w:drawing>
          <wp:anchor distT="0" distB="0" distL="114300" distR="114300" simplePos="0" relativeHeight="251677696" behindDoc="0" locked="0" layoutInCell="1" allowOverlap="1" wp14:anchorId="7E5C14F7" wp14:editId="7E5C14F8">
            <wp:simplePos x="0" y="0"/>
            <wp:positionH relativeFrom="column">
              <wp:posOffset>-823595</wp:posOffset>
            </wp:positionH>
            <wp:positionV relativeFrom="paragraph">
              <wp:posOffset>-1493520</wp:posOffset>
            </wp:positionV>
            <wp:extent cx="7436084" cy="10515600"/>
            <wp:effectExtent l="0" t="0" r="0" b="0"/>
            <wp:wrapNone/>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 samband med placering_Sida_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6084" cy="10515600"/>
                    </a:xfrm>
                    <a:prstGeom prst="rect">
                      <a:avLst/>
                    </a:prstGeom>
                  </pic:spPr>
                </pic:pic>
              </a:graphicData>
            </a:graphic>
            <wp14:sizeRelH relativeFrom="page">
              <wp14:pctWidth>0</wp14:pctWidth>
            </wp14:sizeRelH>
            <wp14:sizeRelV relativeFrom="page">
              <wp14:pctHeight>0</wp14:pctHeight>
            </wp14:sizeRelV>
          </wp:anchor>
        </w:drawing>
      </w:r>
    </w:p>
    <w:p w14:paraId="7E5C1462" w14:textId="77777777" w:rsidR="0008161B" w:rsidRDefault="0008161B">
      <w:r>
        <w:br w:type="page"/>
      </w:r>
    </w:p>
    <w:p w14:paraId="7E5C1463" w14:textId="77777777" w:rsidR="0008161B" w:rsidRDefault="00830616" w:rsidP="002E30CB">
      <w:r>
        <w:rPr>
          <w:noProof/>
          <w:lang w:eastAsia="sv-SE"/>
        </w:rPr>
        <w:lastRenderedPageBreak/>
        <mc:AlternateContent>
          <mc:Choice Requires="wps">
            <w:drawing>
              <wp:anchor distT="0" distB="0" distL="114300" distR="114300" simplePos="0" relativeHeight="251695104" behindDoc="0" locked="0" layoutInCell="1" allowOverlap="1" wp14:anchorId="7E5C14F9" wp14:editId="6804CAF8">
                <wp:simplePos x="0" y="0"/>
                <wp:positionH relativeFrom="column">
                  <wp:posOffset>-59824</wp:posOffset>
                </wp:positionH>
                <wp:positionV relativeFrom="paragraph">
                  <wp:posOffset>-1066003</wp:posOffset>
                </wp:positionV>
                <wp:extent cx="4465675" cy="390525"/>
                <wp:effectExtent l="0" t="0" r="0" b="9525"/>
                <wp:wrapNone/>
                <wp:docPr id="7" name="Textruta 7"/>
                <wp:cNvGraphicFramePr/>
                <a:graphic xmlns:a="http://schemas.openxmlformats.org/drawingml/2006/main">
                  <a:graphicData uri="http://schemas.microsoft.com/office/word/2010/wordprocessingShape">
                    <wps:wsp>
                      <wps:cNvSpPr txBox="1"/>
                      <wps:spPr>
                        <a:xfrm>
                          <a:off x="0" y="0"/>
                          <a:ext cx="44656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2" w14:textId="74C4E41D" w:rsidR="00C71FA3" w:rsidRPr="002915F1" w:rsidRDefault="00C71FA3" w:rsidP="00830616">
                            <w:pPr>
                              <w:rPr>
                                <w:b/>
                              </w:rPr>
                            </w:pPr>
                            <w:bookmarkStart w:id="36" w:name="Bilaga6"/>
                            <w:r w:rsidRPr="002915F1">
                              <w:rPr>
                                <w:b/>
                              </w:rPr>
                              <w:t xml:space="preserve">Bilaga </w:t>
                            </w:r>
                            <w:r>
                              <w:rPr>
                                <w:b/>
                              </w:rPr>
                              <w:t>6</w:t>
                            </w:r>
                            <w:bookmarkEnd w:id="36"/>
                            <w:r>
                              <w:rPr>
                                <w:b/>
                              </w:rPr>
                              <w:t xml:space="preserve"> </w:t>
                            </w:r>
                            <w:hyperlink r:id="rId42" w:history="1">
                              <w:r w:rsidRPr="002944A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7" o:spid="_x0000_s1032" type="#_x0000_t202" style="position:absolute;margin-left:-4.7pt;margin-top:-83.95pt;width:351.65pt;height:30.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XbkAIAAJE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" fillcolor="white [3201]" stroked="f" strokeweight=".5pt">
                <v:textbox>
                  <w:txbxContent>
                    <w:p w14:paraId="7E5C1532" w14:textId="74C4E41D" w:rsidR="00C71FA3" w:rsidRPr="002915F1" w:rsidRDefault="00C71FA3" w:rsidP="00830616">
                      <w:pPr>
                        <w:rPr>
                          <w:b/>
                        </w:rPr>
                      </w:pPr>
                      <w:bookmarkStart w:id="37" w:name="Bilaga6"/>
                      <w:r w:rsidRPr="002915F1">
                        <w:rPr>
                          <w:b/>
                        </w:rPr>
                        <w:t xml:space="preserve">Bilaga </w:t>
                      </w:r>
                      <w:r>
                        <w:rPr>
                          <w:b/>
                        </w:rPr>
                        <w:t>6</w:t>
                      </w:r>
                      <w:bookmarkEnd w:id="37"/>
                      <w:r>
                        <w:rPr>
                          <w:b/>
                        </w:rPr>
                        <w:t xml:space="preserve"> </w:t>
                      </w:r>
                      <w:hyperlink r:id="rId43" w:history="1">
                        <w:r w:rsidRPr="002944A6">
                          <w:rPr>
                            <w:rStyle w:val="Hyperlnk"/>
                          </w:rPr>
                          <w:t>(länk till blankett på Region Hallands Extranät)</w:t>
                        </w:r>
                      </w:hyperlink>
                    </w:p>
                  </w:txbxContent>
                </v:textbox>
              </v:shape>
            </w:pict>
          </mc:Fallback>
        </mc:AlternateContent>
      </w:r>
      <w:r w:rsidR="0008161B">
        <w:rPr>
          <w:noProof/>
          <w:lang w:eastAsia="sv-SE"/>
        </w:rPr>
        <w:drawing>
          <wp:anchor distT="0" distB="0" distL="114300" distR="114300" simplePos="0" relativeHeight="251678720" behindDoc="0" locked="0" layoutInCell="1" allowOverlap="1" wp14:anchorId="7E5C14FB" wp14:editId="7E5C14FC">
            <wp:simplePos x="0" y="0"/>
            <wp:positionH relativeFrom="column">
              <wp:posOffset>-890270</wp:posOffset>
            </wp:positionH>
            <wp:positionV relativeFrom="paragraph">
              <wp:posOffset>-1503045</wp:posOffset>
            </wp:positionV>
            <wp:extent cx="7537118" cy="10658475"/>
            <wp:effectExtent l="0" t="0" r="6985" b="0"/>
            <wp:wrapNone/>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39469" cy="10661799"/>
                    </a:xfrm>
                    <a:prstGeom prst="rect">
                      <a:avLst/>
                    </a:prstGeom>
                  </pic:spPr>
                </pic:pic>
              </a:graphicData>
            </a:graphic>
            <wp14:sizeRelH relativeFrom="page">
              <wp14:pctWidth>0</wp14:pctWidth>
            </wp14:sizeRelH>
            <wp14:sizeRelV relativeFrom="page">
              <wp14:pctHeight>0</wp14:pctHeight>
            </wp14:sizeRelV>
          </wp:anchor>
        </w:drawing>
      </w:r>
    </w:p>
    <w:p w14:paraId="7E5C1464" w14:textId="77777777" w:rsidR="0008161B" w:rsidRDefault="0008161B">
      <w:r>
        <w:br w:type="page"/>
      </w:r>
    </w:p>
    <w:p w14:paraId="7E5C1465" w14:textId="77777777" w:rsidR="002E30CB" w:rsidRDefault="0008161B" w:rsidP="002E30CB">
      <w:r>
        <w:rPr>
          <w:noProof/>
          <w:lang w:eastAsia="sv-SE"/>
        </w:rPr>
        <w:lastRenderedPageBreak/>
        <w:drawing>
          <wp:anchor distT="0" distB="0" distL="114300" distR="114300" simplePos="0" relativeHeight="251679744" behindDoc="0" locked="0" layoutInCell="1" allowOverlap="1" wp14:anchorId="7E5C14FD" wp14:editId="7E5C14FE">
            <wp:simplePos x="0" y="0"/>
            <wp:positionH relativeFrom="column">
              <wp:posOffset>-823596</wp:posOffset>
            </wp:positionH>
            <wp:positionV relativeFrom="paragraph">
              <wp:posOffset>-1388745</wp:posOffset>
            </wp:positionV>
            <wp:extent cx="7456291" cy="10544175"/>
            <wp:effectExtent l="0" t="0" r="0" b="0"/>
            <wp:wrapNone/>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oundersokning BBIC infor LVU ansokan_Sida_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58617" cy="10547464"/>
                    </a:xfrm>
                    <a:prstGeom prst="rect">
                      <a:avLst/>
                    </a:prstGeom>
                  </pic:spPr>
                </pic:pic>
              </a:graphicData>
            </a:graphic>
            <wp14:sizeRelH relativeFrom="page">
              <wp14:pctWidth>0</wp14:pctWidth>
            </wp14:sizeRelH>
            <wp14:sizeRelV relativeFrom="page">
              <wp14:pctHeight>0</wp14:pctHeight>
            </wp14:sizeRelV>
          </wp:anchor>
        </w:drawing>
      </w:r>
    </w:p>
    <w:p w14:paraId="7E5C1466" w14:textId="77777777" w:rsidR="0008161B" w:rsidRDefault="0008161B" w:rsidP="002E30CB"/>
    <w:p w14:paraId="7E5C1467" w14:textId="77777777" w:rsidR="0008161B" w:rsidRDefault="0008161B">
      <w:r>
        <w:br w:type="page"/>
      </w:r>
    </w:p>
    <w:p w14:paraId="7E5C1468" w14:textId="77777777" w:rsidR="0008161B" w:rsidRDefault="00E866B1">
      <w:r>
        <w:rPr>
          <w:noProof/>
          <w:lang w:eastAsia="sv-SE"/>
        </w:rPr>
        <w:lastRenderedPageBreak/>
        <mc:AlternateContent>
          <mc:Choice Requires="wps">
            <w:drawing>
              <wp:anchor distT="0" distB="0" distL="114300" distR="114300" simplePos="0" relativeHeight="251697152" behindDoc="0" locked="0" layoutInCell="1" allowOverlap="1" wp14:anchorId="7E5C14FF" wp14:editId="0043831E">
                <wp:simplePos x="0" y="0"/>
                <wp:positionH relativeFrom="column">
                  <wp:posOffset>147955</wp:posOffset>
                </wp:positionH>
                <wp:positionV relativeFrom="paragraph">
                  <wp:posOffset>-912495</wp:posOffset>
                </wp:positionV>
                <wp:extent cx="4648200" cy="390525"/>
                <wp:effectExtent l="0" t="0" r="0" b="9525"/>
                <wp:wrapNone/>
                <wp:docPr id="8" name="Textruta 8"/>
                <wp:cNvGraphicFramePr/>
                <a:graphic xmlns:a="http://schemas.openxmlformats.org/drawingml/2006/main">
                  <a:graphicData uri="http://schemas.microsoft.com/office/word/2010/wordprocessingShape">
                    <wps:wsp>
                      <wps:cNvSpPr txBox="1"/>
                      <wps:spPr>
                        <a:xfrm>
                          <a:off x="0" y="0"/>
                          <a:ext cx="46482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3" w14:textId="09E64BE6" w:rsidR="00C71FA3" w:rsidRPr="00F66596" w:rsidRDefault="00C71FA3" w:rsidP="00E866B1">
                            <w:bookmarkStart w:id="38" w:name="Bilaga7"/>
                            <w:r w:rsidRPr="002915F1">
                              <w:rPr>
                                <w:b/>
                              </w:rPr>
                              <w:t xml:space="preserve">Bilaga </w:t>
                            </w:r>
                            <w:r>
                              <w:rPr>
                                <w:b/>
                              </w:rPr>
                              <w:t>7</w:t>
                            </w:r>
                            <w:bookmarkEnd w:id="38"/>
                            <w:r w:rsidR="00F66596">
                              <w:rPr>
                                <w:b/>
                              </w:rPr>
                              <w:t xml:space="preserve"> </w:t>
                            </w:r>
                            <w:hyperlink r:id="rId46" w:history="1">
                              <w:r w:rsidR="00F66596" w:rsidRPr="00F66596">
                                <w:rPr>
                                  <w:rStyle w:val="Hyperlnk"/>
                                </w:rPr>
                                <w:t>(Länk till dokument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8" o:spid="_x0000_s1033" type="#_x0000_t202" style="position:absolute;margin-left:11.65pt;margin-top:-71.85pt;width:366pt;height:30.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eQjwIAAJE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" fillcolor="white [3201]" stroked="f" strokeweight=".5pt">
                <v:textbox>
                  <w:txbxContent>
                    <w:p w14:paraId="7E5C1533" w14:textId="09E64BE6" w:rsidR="00C71FA3" w:rsidRPr="00F66596" w:rsidRDefault="00C71FA3" w:rsidP="00E866B1">
                      <w:bookmarkStart w:id="39" w:name="Bilaga7"/>
                      <w:r w:rsidRPr="002915F1">
                        <w:rPr>
                          <w:b/>
                        </w:rPr>
                        <w:t xml:space="preserve">Bilaga </w:t>
                      </w:r>
                      <w:r>
                        <w:rPr>
                          <w:b/>
                        </w:rPr>
                        <w:t>7</w:t>
                      </w:r>
                      <w:bookmarkEnd w:id="39"/>
                      <w:r w:rsidR="00F66596">
                        <w:rPr>
                          <w:b/>
                        </w:rPr>
                        <w:t xml:space="preserve"> </w:t>
                      </w:r>
                      <w:hyperlink r:id="rId47" w:history="1">
                        <w:r w:rsidR="00F66596" w:rsidRPr="00F66596">
                          <w:rPr>
                            <w:rStyle w:val="Hyperlnk"/>
                          </w:rPr>
                          <w:t>(Länk till dokument på Region Hallands Extranät)</w:t>
                        </w:r>
                      </w:hyperlink>
                    </w:p>
                  </w:txbxContent>
                </v:textbox>
              </v:shape>
            </w:pict>
          </mc:Fallback>
        </mc:AlternateContent>
      </w:r>
      <w:r w:rsidR="006062AF">
        <w:rPr>
          <w:noProof/>
          <w:lang w:eastAsia="sv-SE"/>
        </w:rPr>
        <w:drawing>
          <wp:anchor distT="0" distB="0" distL="114300" distR="114300" simplePos="0" relativeHeight="251686912" behindDoc="0" locked="0" layoutInCell="1" allowOverlap="1" wp14:anchorId="7E5C1501" wp14:editId="7E5C1502">
            <wp:simplePos x="0" y="0"/>
            <wp:positionH relativeFrom="column">
              <wp:posOffset>-861695</wp:posOffset>
            </wp:positionH>
            <wp:positionV relativeFrom="paragraph">
              <wp:posOffset>-1474470</wp:posOffset>
            </wp:positionV>
            <wp:extent cx="7510761" cy="10620375"/>
            <wp:effectExtent l="0" t="0" r="0" b="0"/>
            <wp:wrapNone/>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1.jpg"/>
                    <pic:cNvPicPr/>
                  </pic:nvPicPr>
                  <pic:blipFill>
                    <a:blip r:embed="rId48">
                      <a:extLst>
                        <a:ext uri="{28A0092B-C50C-407E-A947-70E740481C1C}">
                          <a14:useLocalDpi xmlns:a14="http://schemas.microsoft.com/office/drawing/2010/main" val="0"/>
                        </a:ext>
                      </a:extLst>
                    </a:blip>
                    <a:stretch>
                      <a:fillRect/>
                    </a:stretch>
                  </pic:blipFill>
                  <pic:spPr>
                    <a:xfrm>
                      <a:off x="0" y="0"/>
                      <a:ext cx="7512518" cy="10622859"/>
                    </a:xfrm>
                    <a:prstGeom prst="rect">
                      <a:avLst/>
                    </a:prstGeom>
                  </pic:spPr>
                </pic:pic>
              </a:graphicData>
            </a:graphic>
            <wp14:sizeRelH relativeFrom="page">
              <wp14:pctWidth>0</wp14:pctWidth>
            </wp14:sizeRelH>
            <wp14:sizeRelV relativeFrom="page">
              <wp14:pctHeight>0</wp14:pctHeight>
            </wp14:sizeRelV>
          </wp:anchor>
        </w:drawing>
      </w:r>
    </w:p>
    <w:p w14:paraId="7E5C1469" w14:textId="77777777" w:rsidR="006062AF" w:rsidRDefault="006062AF" w:rsidP="002E30CB"/>
    <w:p w14:paraId="7E5C146A" w14:textId="77777777" w:rsidR="006062AF" w:rsidRDefault="006062AF">
      <w:r>
        <w:br w:type="page"/>
      </w:r>
    </w:p>
    <w:p w14:paraId="7E5C146B" w14:textId="77777777" w:rsidR="0008161B" w:rsidRDefault="006062AF" w:rsidP="002E30CB">
      <w:r>
        <w:rPr>
          <w:noProof/>
          <w:lang w:eastAsia="sv-SE"/>
        </w:rPr>
        <w:lastRenderedPageBreak/>
        <w:drawing>
          <wp:anchor distT="0" distB="0" distL="114300" distR="114300" simplePos="0" relativeHeight="251687936" behindDoc="0" locked="0" layoutInCell="1" allowOverlap="1" wp14:anchorId="7E5C1503" wp14:editId="7E5C1504">
            <wp:simplePos x="0" y="0"/>
            <wp:positionH relativeFrom="column">
              <wp:posOffset>-880746</wp:posOffset>
            </wp:positionH>
            <wp:positionV relativeFrom="paragraph">
              <wp:posOffset>-1464945</wp:posOffset>
            </wp:positionV>
            <wp:extent cx="7516911" cy="10629900"/>
            <wp:effectExtent l="0" t="0" r="8255" b="0"/>
            <wp:wrapNone/>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 boende och vard av barn eller ungdom_Sida_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19255" cy="10633215"/>
                    </a:xfrm>
                    <a:prstGeom prst="rect">
                      <a:avLst/>
                    </a:prstGeom>
                  </pic:spPr>
                </pic:pic>
              </a:graphicData>
            </a:graphic>
            <wp14:sizeRelH relativeFrom="page">
              <wp14:pctWidth>0</wp14:pctWidth>
            </wp14:sizeRelH>
            <wp14:sizeRelV relativeFrom="page">
              <wp14:pctHeight>0</wp14:pctHeight>
            </wp14:sizeRelV>
          </wp:anchor>
        </w:drawing>
      </w:r>
    </w:p>
    <w:p w14:paraId="7E5C146C" w14:textId="77777777" w:rsidR="000E2C88" w:rsidRDefault="000E2C88"/>
    <w:p w14:paraId="7E5C146D" w14:textId="77777777" w:rsidR="000E2C88" w:rsidRDefault="000E2C88">
      <w:r>
        <w:br w:type="page"/>
      </w:r>
    </w:p>
    <w:p w14:paraId="7E5C146E" w14:textId="0D350739" w:rsidR="000E2C88" w:rsidRDefault="008F7301">
      <w:r>
        <w:rPr>
          <w:noProof/>
          <w:lang w:eastAsia="sv-SE"/>
        </w:rPr>
        <w:lastRenderedPageBreak/>
        <mc:AlternateContent>
          <mc:Choice Requires="wps">
            <w:drawing>
              <wp:anchor distT="0" distB="0" distL="114300" distR="114300" simplePos="0" relativeHeight="251715584" behindDoc="0" locked="0" layoutInCell="1" allowOverlap="1" wp14:anchorId="4662DEB0" wp14:editId="5B8860EA">
                <wp:simplePos x="0" y="0"/>
                <wp:positionH relativeFrom="column">
                  <wp:posOffset>5080</wp:posOffset>
                </wp:positionH>
                <wp:positionV relativeFrom="paragraph">
                  <wp:posOffset>-931545</wp:posOffset>
                </wp:positionV>
                <wp:extent cx="3952875" cy="390525"/>
                <wp:effectExtent l="0" t="0" r="9525" b="9525"/>
                <wp:wrapNone/>
                <wp:docPr id="301" name="Textruta 301"/>
                <wp:cNvGraphicFramePr/>
                <a:graphic xmlns:a="http://schemas.openxmlformats.org/drawingml/2006/main">
                  <a:graphicData uri="http://schemas.microsoft.com/office/word/2010/wordprocessingShape">
                    <wps:wsp>
                      <wps:cNvSpPr txBox="1"/>
                      <wps:spPr>
                        <a:xfrm>
                          <a:off x="0" y="0"/>
                          <a:ext cx="39528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B40CD" w14:textId="48A9FF47" w:rsidR="008F7301" w:rsidRPr="00F66596" w:rsidRDefault="008F7301" w:rsidP="008F7301">
                            <w:bookmarkStart w:id="40" w:name="Bilaga8"/>
                            <w:r w:rsidRPr="002915F1">
                              <w:rPr>
                                <w:b/>
                              </w:rPr>
                              <w:t xml:space="preserve">Bilaga </w:t>
                            </w:r>
                            <w:r>
                              <w:rPr>
                                <w:b/>
                              </w:rPr>
                              <w:t>8</w:t>
                            </w:r>
                            <w:bookmarkEnd w:id="40"/>
                            <w:r w:rsidR="00F66596">
                              <w:rPr>
                                <w:b/>
                              </w:rPr>
                              <w:t xml:space="preserve"> </w:t>
                            </w:r>
                            <w:hyperlink r:id="rId50" w:history="1">
                              <w:r w:rsidR="00F66596" w:rsidRPr="00F66596">
                                <w:rPr>
                                  <w:rStyle w:val="Hyperlnk"/>
                                </w:rPr>
                                <w:t>(Länk till dokument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301" o:spid="_x0000_s1034" type="#_x0000_t202" style="position:absolute;margin-left:.4pt;margin-top:-73.35pt;width:311.25pt;height:30.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MkgIAAJUFAAAOAAAAZHJzL2Uyb0RvYy54bWysVE1vGyEQvVfqf0Dcm13bcT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" fillcolor="white [3201]" stroked="f" strokeweight=".5pt">
                <v:textbox>
                  <w:txbxContent>
                    <w:p w14:paraId="6B0B40CD" w14:textId="48A9FF47" w:rsidR="008F7301" w:rsidRPr="00F66596" w:rsidRDefault="008F7301" w:rsidP="008F7301">
                      <w:bookmarkStart w:id="41" w:name="Bilaga8"/>
                      <w:r w:rsidRPr="002915F1">
                        <w:rPr>
                          <w:b/>
                        </w:rPr>
                        <w:t xml:space="preserve">Bilaga </w:t>
                      </w:r>
                      <w:r>
                        <w:rPr>
                          <w:b/>
                        </w:rPr>
                        <w:t>8</w:t>
                      </w:r>
                      <w:bookmarkEnd w:id="41"/>
                      <w:r w:rsidR="00F66596">
                        <w:rPr>
                          <w:b/>
                        </w:rPr>
                        <w:t xml:space="preserve"> </w:t>
                      </w:r>
                      <w:hyperlink r:id="rId51" w:history="1">
                        <w:r w:rsidR="00F66596" w:rsidRPr="00F66596">
                          <w:rPr>
                            <w:rStyle w:val="Hyperlnk"/>
                          </w:rPr>
                          <w:t>(Länk till dokument på Region Hallands Extranät)</w:t>
                        </w:r>
                      </w:hyperlink>
                    </w:p>
                  </w:txbxContent>
                </v:textbox>
              </v:shape>
            </w:pict>
          </mc:Fallback>
        </mc:AlternateContent>
      </w:r>
      <w:r>
        <w:rPr>
          <w:rFonts w:eastAsia="Times New Roman"/>
          <w:noProof/>
          <w:sz w:val="20"/>
          <w:szCs w:val="20"/>
          <w:lang w:eastAsia="sv-SE"/>
        </w:rPr>
        <w:drawing>
          <wp:anchor distT="0" distB="0" distL="114300" distR="114300" simplePos="0" relativeHeight="251711488" behindDoc="0" locked="0" layoutInCell="1" allowOverlap="1" wp14:anchorId="4D422228" wp14:editId="3D26CA6F">
            <wp:simplePos x="0" y="0"/>
            <wp:positionH relativeFrom="column">
              <wp:posOffset>-853248</wp:posOffset>
            </wp:positionH>
            <wp:positionV relativeFrom="paragraph">
              <wp:posOffset>-1498231</wp:posOffset>
            </wp:positionV>
            <wp:extent cx="7564492" cy="10696353"/>
            <wp:effectExtent l="0" t="0" r="0" b="0"/>
            <wp:wrapNone/>
            <wp:docPr id="29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psykisk problematik boende och vård - process_Sida_1.jpg"/>
                    <pic:cNvPicPr/>
                  </pic:nvPicPr>
                  <pic:blipFill>
                    <a:blip r:embed="rId52">
                      <a:extLst>
                        <a:ext uri="{28A0092B-C50C-407E-A947-70E740481C1C}">
                          <a14:useLocalDpi xmlns:a14="http://schemas.microsoft.com/office/drawing/2010/main" val="0"/>
                        </a:ext>
                      </a:extLst>
                    </a:blip>
                    <a:stretch>
                      <a:fillRect/>
                    </a:stretch>
                  </pic:blipFill>
                  <pic:spPr>
                    <a:xfrm>
                      <a:off x="0" y="0"/>
                      <a:ext cx="7564492" cy="10696353"/>
                    </a:xfrm>
                    <a:prstGeom prst="rect">
                      <a:avLst/>
                    </a:prstGeom>
                  </pic:spPr>
                </pic:pic>
              </a:graphicData>
            </a:graphic>
            <wp14:sizeRelH relativeFrom="page">
              <wp14:pctWidth>0</wp14:pctWidth>
            </wp14:sizeRelH>
            <wp14:sizeRelV relativeFrom="page">
              <wp14:pctHeight>0</wp14:pctHeight>
            </wp14:sizeRelV>
          </wp:anchor>
        </w:drawing>
      </w:r>
    </w:p>
    <w:p w14:paraId="7E5C146F" w14:textId="77777777" w:rsidR="000E2C88" w:rsidRDefault="000E2C88">
      <w:r>
        <w:br w:type="page"/>
      </w:r>
    </w:p>
    <w:p w14:paraId="7E5C1470" w14:textId="37EE7795" w:rsidR="0008161B" w:rsidRDefault="008F7301">
      <w:r>
        <w:rPr>
          <w:rFonts w:asciiTheme="majorHAnsi" w:eastAsia="Times New Roman" w:hAnsiTheme="majorHAnsi"/>
          <w:b/>
          <w:bCs/>
          <w:iCs/>
          <w:noProof/>
          <w:sz w:val="20"/>
          <w:szCs w:val="20"/>
          <w:lang w:eastAsia="sv-SE"/>
        </w:rPr>
        <w:lastRenderedPageBreak/>
        <w:drawing>
          <wp:anchor distT="0" distB="0" distL="114300" distR="114300" simplePos="0" relativeHeight="251713536" behindDoc="0" locked="0" layoutInCell="1" allowOverlap="1" wp14:anchorId="526E71CF" wp14:editId="5DEC0072">
            <wp:simplePos x="0" y="0"/>
            <wp:positionH relativeFrom="column">
              <wp:posOffset>-906411</wp:posOffset>
            </wp:positionH>
            <wp:positionV relativeFrom="paragraph">
              <wp:posOffset>-1455701</wp:posOffset>
            </wp:positionV>
            <wp:extent cx="7526309" cy="10643190"/>
            <wp:effectExtent l="0" t="0" r="0" b="6350"/>
            <wp:wrapNone/>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verkan psykisk problematik boende och vård - process_Sida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26309" cy="10643190"/>
                    </a:xfrm>
                    <a:prstGeom prst="rect">
                      <a:avLst/>
                    </a:prstGeom>
                  </pic:spPr>
                </pic:pic>
              </a:graphicData>
            </a:graphic>
            <wp14:sizeRelH relativeFrom="page">
              <wp14:pctWidth>0</wp14:pctWidth>
            </wp14:sizeRelH>
            <wp14:sizeRelV relativeFrom="page">
              <wp14:pctHeight>0</wp14:pctHeight>
            </wp14:sizeRelV>
          </wp:anchor>
        </w:drawing>
      </w:r>
      <w:r w:rsidR="0008161B">
        <w:br w:type="page"/>
      </w:r>
    </w:p>
    <w:p w14:paraId="7E5C1471" w14:textId="6605381E" w:rsidR="0008161B" w:rsidRDefault="00F66596" w:rsidP="002E30CB">
      <w:r>
        <w:rPr>
          <w:noProof/>
          <w:lang w:eastAsia="sv-SE"/>
        </w:rPr>
        <w:lastRenderedPageBreak/>
        <mc:AlternateContent>
          <mc:Choice Requires="wps">
            <w:drawing>
              <wp:anchor distT="0" distB="0" distL="114300" distR="114300" simplePos="0" relativeHeight="251699200" behindDoc="0" locked="0" layoutInCell="1" allowOverlap="1" wp14:anchorId="7E5C1507" wp14:editId="15F37854">
                <wp:simplePos x="0" y="0"/>
                <wp:positionH relativeFrom="column">
                  <wp:posOffset>-4446</wp:posOffset>
                </wp:positionH>
                <wp:positionV relativeFrom="paragraph">
                  <wp:posOffset>-988695</wp:posOffset>
                </wp:positionV>
                <wp:extent cx="4371975" cy="390525"/>
                <wp:effectExtent l="0" t="0" r="9525" b="9525"/>
                <wp:wrapNone/>
                <wp:docPr id="9" name="Textruta 9"/>
                <wp:cNvGraphicFramePr/>
                <a:graphic xmlns:a="http://schemas.openxmlformats.org/drawingml/2006/main">
                  <a:graphicData uri="http://schemas.microsoft.com/office/word/2010/wordprocessingShape">
                    <wps:wsp>
                      <wps:cNvSpPr txBox="1"/>
                      <wps:spPr>
                        <a:xfrm>
                          <a:off x="0" y="0"/>
                          <a:ext cx="4371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4" w14:textId="4954922E" w:rsidR="00C71FA3" w:rsidRPr="002915F1" w:rsidRDefault="00C71FA3" w:rsidP="00472EFB">
                            <w:pPr>
                              <w:rPr>
                                <w:b/>
                              </w:rPr>
                            </w:pPr>
                            <w:bookmarkStart w:id="42" w:name="Bilaga9"/>
                            <w:r w:rsidRPr="002915F1">
                              <w:rPr>
                                <w:b/>
                              </w:rPr>
                              <w:t xml:space="preserve">Bilaga </w:t>
                            </w:r>
                            <w:r w:rsidR="008F7301">
                              <w:rPr>
                                <w:b/>
                              </w:rPr>
                              <w:t>9</w:t>
                            </w:r>
                            <w:bookmarkEnd w:id="42"/>
                            <w:r w:rsidR="00F66596">
                              <w:rPr>
                                <w:b/>
                              </w:rPr>
                              <w:t xml:space="preserve"> </w:t>
                            </w:r>
                            <w:hyperlink r:id="rId54" w:history="1">
                              <w:r w:rsidR="00F66596" w:rsidRPr="00F66596">
                                <w:rPr>
                                  <w:rStyle w:val="Hyperlnk"/>
                                </w:rPr>
                                <w:t>(Länk till blankett på Region Hallands Extranät)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9" o:spid="_x0000_s1035" type="#_x0000_t202" style="position:absolute;margin-left:-.35pt;margin-top:-77.85pt;width:344.25pt;height:30.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" fillcolor="white [3201]" stroked="f" strokeweight=".5pt">
                <v:textbox>
                  <w:txbxContent>
                    <w:p w14:paraId="7E5C1534" w14:textId="4954922E" w:rsidR="00C71FA3" w:rsidRPr="002915F1" w:rsidRDefault="00C71FA3" w:rsidP="00472EFB">
                      <w:pPr>
                        <w:rPr>
                          <w:b/>
                        </w:rPr>
                      </w:pPr>
                      <w:bookmarkStart w:id="43" w:name="Bilaga9"/>
                      <w:r w:rsidRPr="002915F1">
                        <w:rPr>
                          <w:b/>
                        </w:rPr>
                        <w:t xml:space="preserve">Bilaga </w:t>
                      </w:r>
                      <w:r w:rsidR="008F7301">
                        <w:rPr>
                          <w:b/>
                        </w:rPr>
                        <w:t>9</w:t>
                      </w:r>
                      <w:bookmarkEnd w:id="43"/>
                      <w:r w:rsidR="00F66596">
                        <w:rPr>
                          <w:b/>
                        </w:rPr>
                        <w:t xml:space="preserve"> </w:t>
                      </w:r>
                      <w:hyperlink r:id="rId55" w:history="1">
                        <w:r w:rsidR="00F66596" w:rsidRPr="00F66596">
                          <w:rPr>
                            <w:rStyle w:val="Hyperlnk"/>
                          </w:rPr>
                          <w:t>(Länk till blankett på Region Hallands Extranät)</w:t>
                        </w:r>
                      </w:hyperlink>
                    </w:p>
                  </w:txbxContent>
                </v:textbox>
              </v:shape>
            </w:pict>
          </mc:Fallback>
        </mc:AlternateContent>
      </w:r>
      <w:r w:rsidR="00AE398F">
        <w:rPr>
          <w:noProof/>
          <w:lang w:eastAsia="sv-SE"/>
        </w:rPr>
        <w:drawing>
          <wp:anchor distT="0" distB="0" distL="114300" distR="114300" simplePos="0" relativeHeight="251680768" behindDoc="0" locked="0" layoutInCell="1" allowOverlap="1" wp14:anchorId="7E5C1505" wp14:editId="7146B53B">
            <wp:simplePos x="0" y="0"/>
            <wp:positionH relativeFrom="column">
              <wp:posOffset>-889635</wp:posOffset>
            </wp:positionH>
            <wp:positionV relativeFrom="paragraph">
              <wp:posOffset>-1438275</wp:posOffset>
            </wp:positionV>
            <wp:extent cx="7491730" cy="10593070"/>
            <wp:effectExtent l="0" t="0" r="0" b="0"/>
            <wp:wrapNone/>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1.jpg"/>
                    <pic:cNvPicPr/>
                  </pic:nvPicPr>
                  <pic:blipFill>
                    <a:blip r:embed="rId56">
                      <a:extLst>
                        <a:ext uri="{28A0092B-C50C-407E-A947-70E740481C1C}">
                          <a14:useLocalDpi xmlns:a14="http://schemas.microsoft.com/office/drawing/2010/main" val="0"/>
                        </a:ext>
                      </a:extLst>
                    </a:blip>
                    <a:stretch>
                      <a:fillRect/>
                    </a:stretch>
                  </pic:blipFill>
                  <pic:spPr>
                    <a:xfrm>
                      <a:off x="0" y="0"/>
                      <a:ext cx="7491730" cy="10593070"/>
                    </a:xfrm>
                    <a:prstGeom prst="rect">
                      <a:avLst/>
                    </a:prstGeom>
                  </pic:spPr>
                </pic:pic>
              </a:graphicData>
            </a:graphic>
            <wp14:sizeRelH relativeFrom="page">
              <wp14:pctWidth>0</wp14:pctWidth>
            </wp14:sizeRelH>
            <wp14:sizeRelV relativeFrom="page">
              <wp14:pctHeight>0</wp14:pctHeight>
            </wp14:sizeRelV>
          </wp:anchor>
        </w:drawing>
      </w:r>
    </w:p>
    <w:p w14:paraId="7E5C1472" w14:textId="77777777" w:rsidR="0008161B" w:rsidRDefault="0008161B">
      <w:r>
        <w:br w:type="page"/>
      </w:r>
    </w:p>
    <w:p w14:paraId="7E5C1473" w14:textId="77777777" w:rsidR="0008161B" w:rsidRDefault="004157F7" w:rsidP="002E30CB">
      <w:r>
        <w:rPr>
          <w:noProof/>
          <w:lang w:eastAsia="sv-SE"/>
        </w:rPr>
        <w:lastRenderedPageBreak/>
        <w:drawing>
          <wp:anchor distT="0" distB="0" distL="114300" distR="114300" simplePos="0" relativeHeight="251681792" behindDoc="0" locked="0" layoutInCell="1" allowOverlap="1" wp14:anchorId="7E5C1509" wp14:editId="7E5C150A">
            <wp:simplePos x="0" y="0"/>
            <wp:positionH relativeFrom="column">
              <wp:posOffset>-857222</wp:posOffset>
            </wp:positionH>
            <wp:positionV relativeFrom="paragraph">
              <wp:posOffset>-1470040</wp:posOffset>
            </wp:positionV>
            <wp:extent cx="7476412" cy="10572750"/>
            <wp:effectExtent l="0" t="0" r="0" b="0"/>
            <wp:wrapNone/>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sforbindelse om kostnadsfördelning_Sida_2.jpg"/>
                    <pic:cNvPicPr/>
                  </pic:nvPicPr>
                  <pic:blipFill>
                    <a:blip r:embed="rId57">
                      <a:extLst>
                        <a:ext uri="{28A0092B-C50C-407E-A947-70E740481C1C}">
                          <a14:useLocalDpi xmlns:a14="http://schemas.microsoft.com/office/drawing/2010/main" val="0"/>
                        </a:ext>
                      </a:extLst>
                    </a:blip>
                    <a:stretch>
                      <a:fillRect/>
                    </a:stretch>
                  </pic:blipFill>
                  <pic:spPr>
                    <a:xfrm>
                      <a:off x="0" y="0"/>
                      <a:ext cx="7476412" cy="10572750"/>
                    </a:xfrm>
                    <a:prstGeom prst="rect">
                      <a:avLst/>
                    </a:prstGeom>
                  </pic:spPr>
                </pic:pic>
              </a:graphicData>
            </a:graphic>
            <wp14:sizeRelH relativeFrom="page">
              <wp14:pctWidth>0</wp14:pctWidth>
            </wp14:sizeRelH>
            <wp14:sizeRelV relativeFrom="page">
              <wp14:pctHeight>0</wp14:pctHeight>
            </wp14:sizeRelV>
          </wp:anchor>
        </w:drawing>
      </w:r>
    </w:p>
    <w:p w14:paraId="7E5C1474" w14:textId="77777777" w:rsidR="0008161B" w:rsidRDefault="0008161B">
      <w:r>
        <w:br w:type="page"/>
      </w:r>
    </w:p>
    <w:p w14:paraId="7E5C1475" w14:textId="77777777" w:rsidR="004157F7" w:rsidRDefault="00986F0A" w:rsidP="002E30CB">
      <w:r>
        <w:rPr>
          <w:noProof/>
          <w:lang w:eastAsia="sv-SE"/>
        </w:rPr>
        <w:lastRenderedPageBreak/>
        <mc:AlternateContent>
          <mc:Choice Requires="wps">
            <w:drawing>
              <wp:anchor distT="0" distB="0" distL="114300" distR="114300" simplePos="0" relativeHeight="251701248" behindDoc="0" locked="0" layoutInCell="1" allowOverlap="1" wp14:anchorId="7E5C150B" wp14:editId="6301FAE2">
                <wp:simplePos x="0" y="0"/>
                <wp:positionH relativeFrom="column">
                  <wp:posOffset>-99695</wp:posOffset>
                </wp:positionH>
                <wp:positionV relativeFrom="paragraph">
                  <wp:posOffset>-998220</wp:posOffset>
                </wp:positionV>
                <wp:extent cx="3505200" cy="390525"/>
                <wp:effectExtent l="0" t="0" r="0" b="9525"/>
                <wp:wrapNone/>
                <wp:docPr id="10" name="Textruta 10"/>
                <wp:cNvGraphicFramePr/>
                <a:graphic xmlns:a="http://schemas.openxmlformats.org/drawingml/2006/main">
                  <a:graphicData uri="http://schemas.microsoft.com/office/word/2010/wordprocessingShape">
                    <wps:wsp>
                      <wps:cNvSpPr txBox="1"/>
                      <wps:spPr>
                        <a:xfrm>
                          <a:off x="0" y="0"/>
                          <a:ext cx="35052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1535" w14:textId="50D40369" w:rsidR="00C71FA3" w:rsidRPr="002915F1" w:rsidRDefault="00C71FA3" w:rsidP="00986F0A">
                            <w:pPr>
                              <w:rPr>
                                <w:b/>
                              </w:rPr>
                            </w:pPr>
                            <w:bookmarkStart w:id="44" w:name="Bilaga10"/>
                            <w:r w:rsidRPr="002915F1">
                              <w:rPr>
                                <w:b/>
                              </w:rPr>
                              <w:t xml:space="preserve">Bilaga </w:t>
                            </w:r>
                            <w:r w:rsidR="000F700A">
                              <w:rPr>
                                <w:b/>
                              </w:rPr>
                              <w:t>10</w:t>
                            </w:r>
                            <w:bookmarkEnd w:id="44"/>
                            <w:r w:rsidR="00F66596">
                              <w:rPr>
                                <w:b/>
                              </w:rPr>
                              <w:t xml:space="preserve"> </w:t>
                            </w:r>
                            <w:hyperlink r:id="rId58" w:history="1">
                              <w:r w:rsidR="00F66596" w:rsidRPr="00F66596">
                                <w:rPr>
                                  <w:rStyle w:val="Hyperlnk"/>
                                </w:rPr>
                                <w:t>(Länk till överenskommelse)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0" o:spid="_x0000_s1036" type="#_x0000_t202" style="position:absolute;margin-left:-7.85pt;margin-top:-78.6pt;width:276pt;height:30.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" fillcolor="white [3201]" stroked="f" strokeweight=".5pt">
                <v:textbox>
                  <w:txbxContent>
                    <w:p w14:paraId="7E5C1535" w14:textId="50D40369" w:rsidR="00C71FA3" w:rsidRPr="002915F1" w:rsidRDefault="00C71FA3" w:rsidP="00986F0A">
                      <w:pPr>
                        <w:rPr>
                          <w:b/>
                        </w:rPr>
                      </w:pPr>
                      <w:bookmarkStart w:id="45" w:name="Bilaga10"/>
                      <w:r w:rsidRPr="002915F1">
                        <w:rPr>
                          <w:b/>
                        </w:rPr>
                        <w:t xml:space="preserve">Bilaga </w:t>
                      </w:r>
                      <w:r w:rsidR="000F700A">
                        <w:rPr>
                          <w:b/>
                        </w:rPr>
                        <w:t>10</w:t>
                      </w:r>
                      <w:bookmarkEnd w:id="45"/>
                      <w:r w:rsidR="00F66596">
                        <w:rPr>
                          <w:b/>
                        </w:rPr>
                        <w:t xml:space="preserve"> </w:t>
                      </w:r>
                      <w:hyperlink r:id="rId59" w:history="1">
                        <w:r w:rsidR="00F66596" w:rsidRPr="00F66596">
                          <w:rPr>
                            <w:rStyle w:val="Hyperlnk"/>
                          </w:rPr>
                          <w:t>(Länk till överenskommelse)</w:t>
                        </w:r>
                      </w:hyperlink>
                    </w:p>
                  </w:txbxContent>
                </v:textbox>
              </v:shape>
            </w:pict>
          </mc:Fallback>
        </mc:AlternateContent>
      </w:r>
      <w:r w:rsidR="004157F7">
        <w:rPr>
          <w:noProof/>
          <w:lang w:eastAsia="sv-SE"/>
        </w:rPr>
        <w:drawing>
          <wp:anchor distT="0" distB="0" distL="114300" distR="114300" simplePos="0" relativeHeight="251682816" behindDoc="0" locked="0" layoutInCell="1" allowOverlap="1" wp14:anchorId="7E5C150D" wp14:editId="7E5C150E">
            <wp:simplePos x="0" y="0"/>
            <wp:positionH relativeFrom="column">
              <wp:posOffset>-899795</wp:posOffset>
            </wp:positionH>
            <wp:positionV relativeFrom="paragraph">
              <wp:posOffset>-1522095</wp:posOffset>
            </wp:positionV>
            <wp:extent cx="7530970" cy="10648950"/>
            <wp:effectExtent l="0" t="0" r="0" b="0"/>
            <wp:wrapNone/>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32732" cy="10651441"/>
                    </a:xfrm>
                    <a:prstGeom prst="rect">
                      <a:avLst/>
                    </a:prstGeom>
                  </pic:spPr>
                </pic:pic>
              </a:graphicData>
            </a:graphic>
            <wp14:sizeRelH relativeFrom="page">
              <wp14:pctWidth>0</wp14:pctWidth>
            </wp14:sizeRelH>
            <wp14:sizeRelV relativeFrom="page">
              <wp14:pctHeight>0</wp14:pctHeight>
            </wp14:sizeRelV>
          </wp:anchor>
        </w:drawing>
      </w:r>
    </w:p>
    <w:p w14:paraId="7E5C1476" w14:textId="77777777" w:rsidR="004157F7" w:rsidRDefault="004157F7">
      <w:r>
        <w:br w:type="page"/>
      </w:r>
    </w:p>
    <w:p w14:paraId="7E5C1477" w14:textId="77777777" w:rsidR="004157F7" w:rsidRDefault="004157F7" w:rsidP="002E30CB">
      <w:r>
        <w:rPr>
          <w:noProof/>
          <w:lang w:eastAsia="sv-SE"/>
        </w:rPr>
        <w:lastRenderedPageBreak/>
        <w:drawing>
          <wp:anchor distT="0" distB="0" distL="114300" distR="114300" simplePos="0" relativeHeight="251683840" behindDoc="0" locked="0" layoutInCell="1" allowOverlap="1" wp14:anchorId="7E5C150F" wp14:editId="7E5C1510">
            <wp:simplePos x="0" y="0"/>
            <wp:positionH relativeFrom="column">
              <wp:posOffset>-880745</wp:posOffset>
            </wp:positionH>
            <wp:positionV relativeFrom="paragraph">
              <wp:posOffset>-1503045</wp:posOffset>
            </wp:positionV>
            <wp:extent cx="7503440" cy="10610850"/>
            <wp:effectExtent l="0" t="0" r="2540" b="0"/>
            <wp:wrapNone/>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7E5C1478" w14:textId="77777777" w:rsidR="004157F7" w:rsidRDefault="004157F7">
      <w:r>
        <w:br w:type="page"/>
      </w:r>
    </w:p>
    <w:p w14:paraId="7E5C1479" w14:textId="77777777" w:rsidR="004157F7" w:rsidRDefault="004157F7" w:rsidP="002E30CB">
      <w:r>
        <w:rPr>
          <w:noProof/>
          <w:lang w:eastAsia="sv-SE"/>
        </w:rPr>
        <w:lastRenderedPageBreak/>
        <w:drawing>
          <wp:anchor distT="0" distB="0" distL="114300" distR="114300" simplePos="0" relativeHeight="251684864" behindDoc="0" locked="0" layoutInCell="1" allowOverlap="1" wp14:anchorId="7E5C1511" wp14:editId="7E5C1512">
            <wp:simplePos x="0" y="0"/>
            <wp:positionH relativeFrom="column">
              <wp:posOffset>-871221</wp:posOffset>
            </wp:positionH>
            <wp:positionV relativeFrom="paragraph">
              <wp:posOffset>-1474470</wp:posOffset>
            </wp:positionV>
            <wp:extent cx="7489969" cy="10591800"/>
            <wp:effectExtent l="0" t="0" r="0" b="0"/>
            <wp:wrapNone/>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92305" cy="10595103"/>
                    </a:xfrm>
                    <a:prstGeom prst="rect">
                      <a:avLst/>
                    </a:prstGeom>
                  </pic:spPr>
                </pic:pic>
              </a:graphicData>
            </a:graphic>
            <wp14:sizeRelH relativeFrom="page">
              <wp14:pctWidth>0</wp14:pctWidth>
            </wp14:sizeRelH>
            <wp14:sizeRelV relativeFrom="page">
              <wp14:pctHeight>0</wp14:pctHeight>
            </wp14:sizeRelV>
          </wp:anchor>
        </w:drawing>
      </w:r>
    </w:p>
    <w:p w14:paraId="7E5C147A" w14:textId="77777777" w:rsidR="004157F7" w:rsidRDefault="004157F7">
      <w:r>
        <w:br w:type="page"/>
      </w:r>
    </w:p>
    <w:p w14:paraId="7E5C147B" w14:textId="77777777" w:rsidR="004157F7" w:rsidRDefault="004157F7" w:rsidP="002E30CB">
      <w:r>
        <w:rPr>
          <w:noProof/>
          <w:lang w:eastAsia="sv-SE"/>
        </w:rPr>
        <w:lastRenderedPageBreak/>
        <w:drawing>
          <wp:anchor distT="0" distB="0" distL="114300" distR="114300" simplePos="0" relativeHeight="251685888" behindDoc="0" locked="0" layoutInCell="1" allowOverlap="1" wp14:anchorId="7E5C1513" wp14:editId="7E5C1514">
            <wp:simplePos x="0" y="0"/>
            <wp:positionH relativeFrom="column">
              <wp:posOffset>-861695</wp:posOffset>
            </wp:positionH>
            <wp:positionV relativeFrom="paragraph">
              <wp:posOffset>-1474470</wp:posOffset>
            </wp:positionV>
            <wp:extent cx="7503440" cy="10610850"/>
            <wp:effectExtent l="0" t="0" r="2540" b="0"/>
            <wp:wrapNone/>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enskommelse LOB_Sida_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05780" cy="10614159"/>
                    </a:xfrm>
                    <a:prstGeom prst="rect">
                      <a:avLst/>
                    </a:prstGeom>
                  </pic:spPr>
                </pic:pic>
              </a:graphicData>
            </a:graphic>
            <wp14:sizeRelH relativeFrom="page">
              <wp14:pctWidth>0</wp14:pctWidth>
            </wp14:sizeRelH>
            <wp14:sizeRelV relativeFrom="page">
              <wp14:pctHeight>0</wp14:pctHeight>
            </wp14:sizeRelV>
          </wp:anchor>
        </w:drawing>
      </w:r>
    </w:p>
    <w:p w14:paraId="7E5C14C1" w14:textId="63ED4D4F" w:rsidR="001A53F6" w:rsidRPr="008A678D" w:rsidRDefault="001A53F6" w:rsidP="000F700A">
      <w:r w:rsidRPr="008A678D">
        <w:t>.</w:t>
      </w:r>
    </w:p>
    <w:p w14:paraId="7E5C14C2" w14:textId="77777777" w:rsidR="004157F7" w:rsidRDefault="004157F7" w:rsidP="002E30CB"/>
    <w:p w14:paraId="7E5C14C6" w14:textId="2E604B41" w:rsidR="002E30CB" w:rsidRPr="002E30CB" w:rsidRDefault="002E30CB" w:rsidP="002E30CB">
      <w:bookmarkStart w:id="46" w:name="_GoBack"/>
      <w:bookmarkEnd w:id="46"/>
    </w:p>
    <w:sectPr w:rsidR="002E30CB" w:rsidRPr="002E30CB" w:rsidSect="002944A6">
      <w:headerReference w:type="default" r:id="rId64"/>
      <w:footerReference w:type="default" r:id="rId65"/>
      <w:headerReference w:type="first" r:id="rId66"/>
      <w:pgSz w:w="11906" w:h="16838"/>
      <w:pgMar w:top="2382"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C1517" w14:textId="77777777" w:rsidR="00C71FA3" w:rsidRDefault="00C71FA3" w:rsidP="00206772">
      <w:r>
        <w:separator/>
      </w:r>
    </w:p>
  </w:endnote>
  <w:endnote w:type="continuationSeparator" w:id="0">
    <w:p w14:paraId="7E5C1518" w14:textId="77777777" w:rsidR="00C71FA3" w:rsidRDefault="00C71FA3" w:rsidP="0020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180147"/>
      <w:docPartObj>
        <w:docPartGallery w:val="Page Numbers (Bottom of Page)"/>
        <w:docPartUnique/>
      </w:docPartObj>
    </w:sdtPr>
    <w:sdtEndPr/>
    <w:sdtContent>
      <w:p w14:paraId="7088B3E5" w14:textId="55639126" w:rsidR="00C71FA3" w:rsidRDefault="00C71FA3">
        <w:pPr>
          <w:pStyle w:val="Sidfot"/>
          <w:jc w:val="right"/>
        </w:pPr>
        <w:r w:rsidRPr="002944A6">
          <w:rPr>
            <w:sz w:val="18"/>
            <w:szCs w:val="18"/>
          </w:rPr>
          <w:fldChar w:fldCharType="begin"/>
        </w:r>
        <w:r w:rsidRPr="002944A6">
          <w:rPr>
            <w:sz w:val="18"/>
            <w:szCs w:val="18"/>
          </w:rPr>
          <w:instrText>PAGE   \* MERGEFORMAT</w:instrText>
        </w:r>
        <w:r w:rsidRPr="002944A6">
          <w:rPr>
            <w:sz w:val="18"/>
            <w:szCs w:val="18"/>
          </w:rPr>
          <w:fldChar w:fldCharType="separate"/>
        </w:r>
        <w:r w:rsidR="00F70B8C">
          <w:rPr>
            <w:noProof/>
            <w:sz w:val="18"/>
            <w:szCs w:val="18"/>
          </w:rPr>
          <w:t>45</w:t>
        </w:r>
        <w:r w:rsidRPr="002944A6">
          <w:rPr>
            <w:sz w:val="18"/>
            <w:szCs w:val="18"/>
          </w:rPr>
          <w:fldChar w:fldCharType="end"/>
        </w:r>
      </w:p>
    </w:sdtContent>
  </w:sdt>
  <w:p w14:paraId="22199B34" w14:textId="77777777" w:rsidR="00C71FA3" w:rsidRDefault="00C71FA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C1515" w14:textId="77777777" w:rsidR="00C71FA3" w:rsidRDefault="00C71FA3" w:rsidP="00206772">
      <w:r>
        <w:separator/>
      </w:r>
    </w:p>
  </w:footnote>
  <w:footnote w:type="continuationSeparator" w:id="0">
    <w:p w14:paraId="7E5C1516" w14:textId="77777777" w:rsidR="00C71FA3" w:rsidRDefault="00C71FA3" w:rsidP="0020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1519" w14:textId="77777777" w:rsidR="00C71FA3" w:rsidRDefault="00C71FA3" w:rsidP="00206772">
    <w:pPr>
      <w:pStyle w:val="Sidhuvud"/>
    </w:pPr>
    <w:r>
      <w:rPr>
        <w:noProof/>
        <w:lang w:eastAsia="sv-SE"/>
      </w:rPr>
      <w:drawing>
        <wp:inline distT="0" distB="0" distL="0" distR="0" wp14:anchorId="7E5C151B" wp14:editId="7E5C151C">
          <wp:extent cx="6129892" cy="724619"/>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6129892" cy="724619"/>
                  </a:xfrm>
                  <a:prstGeom prst="rect">
                    <a:avLst/>
                  </a:prstGeom>
                  <a:ln>
                    <a:noFill/>
                  </a:ln>
                  <a:extLst>
                    <a:ext uri="{53640926-AAD7-44D8-BBD7-CCE9431645EC}">
                      <a14:shadowObscured xmlns:a14="http://schemas.microsoft.com/office/drawing/2010/main"/>
                    </a:ext>
                  </a:extLst>
                </pic:spPr>
              </pic:pic>
            </a:graphicData>
          </a:graphic>
        </wp:inline>
      </w:drawing>
    </w:r>
  </w:p>
  <w:p w14:paraId="7E5C151A" w14:textId="77777777" w:rsidR="00C71FA3" w:rsidRPr="006E273D" w:rsidRDefault="00C71FA3" w:rsidP="00206772">
    <w:pPr>
      <w:pStyle w:val="Sidhuvud"/>
      <w:rPr>
        <w:rFonts w:ascii="Arial" w:hAnsi="Arial" w:cs="Arial"/>
        <w:b/>
        <w:sz w:val="24"/>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61637" w14:textId="56984AF8" w:rsidR="00C71FA3" w:rsidRDefault="00C71FA3">
    <w:pPr>
      <w:pStyle w:val="Sidhuvud"/>
    </w:pPr>
    <w:r>
      <w:rPr>
        <w:noProof/>
        <w:lang w:eastAsia="sv-SE"/>
      </w:rPr>
      <w:drawing>
        <wp:inline distT="0" distB="0" distL="0" distR="0" wp14:anchorId="2B80F478" wp14:editId="217D0B1E">
          <wp:extent cx="5760720" cy="680926"/>
          <wp:effectExtent l="0" t="0" r="0"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logotyper.jpg"/>
                  <pic:cNvPicPr/>
                </pic:nvPicPr>
                <pic:blipFill rotWithShape="1">
                  <a:blip r:embed="rId1" cstate="print">
                    <a:extLst>
                      <a:ext uri="{28A0092B-C50C-407E-A947-70E740481C1C}">
                        <a14:useLocalDpi xmlns:a14="http://schemas.microsoft.com/office/drawing/2010/main" val="0"/>
                      </a:ext>
                    </a:extLst>
                  </a:blip>
                  <a:srcRect l="3146" t="16937" r="3056" b="67383"/>
                  <a:stretch/>
                </pic:blipFill>
                <pic:spPr bwMode="auto">
                  <a:xfrm>
                    <a:off x="0" y="0"/>
                    <a:ext cx="5760720" cy="6809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DA2"/>
    <w:multiLevelType w:val="hybridMultilevel"/>
    <w:tmpl w:val="078E21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4A437C8"/>
    <w:multiLevelType w:val="hybridMultilevel"/>
    <w:tmpl w:val="BBDEC5E8"/>
    <w:lvl w:ilvl="0" w:tplc="E658654A">
      <w:start w:val="1"/>
      <w:numFmt w:val="decimal"/>
      <w:lvlText w:val="%1."/>
      <w:lvlJc w:val="left"/>
      <w:pPr>
        <w:ind w:left="644"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4D92580"/>
    <w:multiLevelType w:val="hybridMultilevel"/>
    <w:tmpl w:val="B17676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6E8179D"/>
    <w:multiLevelType w:val="hybridMultilevel"/>
    <w:tmpl w:val="5316DC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A8D6B08"/>
    <w:multiLevelType w:val="hybridMultilevel"/>
    <w:tmpl w:val="C16850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DD011A4"/>
    <w:multiLevelType w:val="hybridMultilevel"/>
    <w:tmpl w:val="DD18849C"/>
    <w:lvl w:ilvl="0" w:tplc="50728E1C">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2E91758"/>
    <w:multiLevelType w:val="hybridMultilevel"/>
    <w:tmpl w:val="AE16FE9C"/>
    <w:lvl w:ilvl="0" w:tplc="4F62F4D2">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7E56F26"/>
    <w:multiLevelType w:val="hybridMultilevel"/>
    <w:tmpl w:val="A5227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8E41B10"/>
    <w:multiLevelType w:val="hybridMultilevel"/>
    <w:tmpl w:val="DD268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AFC7C39"/>
    <w:multiLevelType w:val="hybridMultilevel"/>
    <w:tmpl w:val="EA846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E850578"/>
    <w:multiLevelType w:val="hybridMultilevel"/>
    <w:tmpl w:val="181C53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5C24629"/>
    <w:multiLevelType w:val="hybridMultilevel"/>
    <w:tmpl w:val="CB703FF0"/>
    <w:lvl w:ilvl="0" w:tplc="30BADE8E">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272A3795"/>
    <w:multiLevelType w:val="hybridMultilevel"/>
    <w:tmpl w:val="356CE9A0"/>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CD52C48"/>
    <w:multiLevelType w:val="hybridMultilevel"/>
    <w:tmpl w:val="F3D263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38001CA"/>
    <w:multiLevelType w:val="hybridMultilevel"/>
    <w:tmpl w:val="AF8074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5B46EDE"/>
    <w:multiLevelType w:val="hybridMultilevel"/>
    <w:tmpl w:val="13144B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37FF6DFB"/>
    <w:multiLevelType w:val="hybridMultilevel"/>
    <w:tmpl w:val="2B2EEA16"/>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91F1BB7"/>
    <w:multiLevelType w:val="hybridMultilevel"/>
    <w:tmpl w:val="E4FC34D2"/>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96E6556"/>
    <w:multiLevelType w:val="hybridMultilevel"/>
    <w:tmpl w:val="5C162C40"/>
    <w:lvl w:ilvl="0" w:tplc="0FAA66EE">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3A2A2250"/>
    <w:multiLevelType w:val="hybridMultilevel"/>
    <w:tmpl w:val="44747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DC44E9B"/>
    <w:multiLevelType w:val="hybridMultilevel"/>
    <w:tmpl w:val="2D3EF34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nsid w:val="3EE05F58"/>
    <w:multiLevelType w:val="hybridMultilevel"/>
    <w:tmpl w:val="684CCCC0"/>
    <w:lvl w:ilvl="0" w:tplc="D6C27A50">
      <w:start w:val="1"/>
      <w:numFmt w:val="decimal"/>
      <w:lvlText w:val="%1."/>
      <w:lvlJc w:val="left"/>
      <w:pPr>
        <w:ind w:left="1080" w:hanging="360"/>
      </w:pPr>
      <w:rPr>
        <w:rFonts w:asciiTheme="minorHAnsi" w:eastAsiaTheme="minorEastAsia" w:hAnsiTheme="minorHAnsi" w:cs="Times New Roman"/>
        <w:b/>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nsid w:val="449722DC"/>
    <w:multiLevelType w:val="hybridMultilevel"/>
    <w:tmpl w:val="0C66EC06"/>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47B24122"/>
    <w:multiLevelType w:val="hybridMultilevel"/>
    <w:tmpl w:val="3090661A"/>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87F7A20"/>
    <w:multiLevelType w:val="hybridMultilevel"/>
    <w:tmpl w:val="2DB8734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48B8099A"/>
    <w:multiLevelType w:val="hybridMultilevel"/>
    <w:tmpl w:val="8146F55C"/>
    <w:lvl w:ilvl="0" w:tplc="8EC0D28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8CB5723"/>
    <w:multiLevelType w:val="hybridMultilevel"/>
    <w:tmpl w:val="0B5400DC"/>
    <w:lvl w:ilvl="0" w:tplc="42B48894">
      <w:start w:val="1"/>
      <w:numFmt w:val="upperLetter"/>
      <w:lvlText w:val="%1."/>
      <w:lvlJc w:val="left"/>
      <w:pPr>
        <w:ind w:left="720" w:hanging="360"/>
      </w:pPr>
      <w:rPr>
        <w:rFonts w:hint="default"/>
        <w:b/>
      </w:rPr>
    </w:lvl>
    <w:lvl w:ilvl="1" w:tplc="BBFADFDA">
      <w:numFmt w:val="bullet"/>
      <w:lvlText w:val="-"/>
      <w:lvlJc w:val="left"/>
      <w:pPr>
        <w:ind w:left="1440" w:hanging="360"/>
      </w:pPr>
      <w:rPr>
        <w:rFonts w:ascii="Arial" w:eastAsia="Times New Roman" w:hAnsi="Arial" w:cs="Arial"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C7030AB"/>
    <w:multiLevelType w:val="hybridMultilevel"/>
    <w:tmpl w:val="B50293AE"/>
    <w:lvl w:ilvl="0" w:tplc="8EC0D280">
      <w:start w:val="1"/>
      <w:numFmt w:val="decimal"/>
      <w:lvlText w:val="%1."/>
      <w:lvlJc w:val="left"/>
      <w:pPr>
        <w:ind w:left="1080" w:hanging="360"/>
      </w:pPr>
      <w:rPr>
        <w:rFonts w:hint="default"/>
        <w:b/>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8">
    <w:nsid w:val="4D72504D"/>
    <w:multiLevelType w:val="hybridMultilevel"/>
    <w:tmpl w:val="E012B1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4F77473D"/>
    <w:multiLevelType w:val="hybridMultilevel"/>
    <w:tmpl w:val="6B226704"/>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50434FD2"/>
    <w:multiLevelType w:val="hybridMultilevel"/>
    <w:tmpl w:val="D214DCC0"/>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23332C9"/>
    <w:multiLevelType w:val="hybridMultilevel"/>
    <w:tmpl w:val="20EC612E"/>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3773821"/>
    <w:multiLevelType w:val="hybridMultilevel"/>
    <w:tmpl w:val="0B5E54CC"/>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566A5DDE"/>
    <w:multiLevelType w:val="hybridMultilevel"/>
    <w:tmpl w:val="D52A2DAE"/>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A9E21DD"/>
    <w:multiLevelType w:val="hybridMultilevel"/>
    <w:tmpl w:val="B7280770"/>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62CB48B8"/>
    <w:multiLevelType w:val="hybridMultilevel"/>
    <w:tmpl w:val="F10AA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4CF2B18"/>
    <w:multiLevelType w:val="hybridMultilevel"/>
    <w:tmpl w:val="90CA1FAC"/>
    <w:lvl w:ilvl="0" w:tplc="6E067B32">
      <w:start w:val="1"/>
      <w:numFmt w:val="decimal"/>
      <w:lvlText w:val="%1."/>
      <w:lvlJc w:val="left"/>
      <w:pPr>
        <w:ind w:left="720" w:hanging="360"/>
      </w:pPr>
      <w:rPr>
        <w:rFonts w:ascii="Arial" w:hAnsi="Arial" w:hint="default"/>
        <w:b/>
        <w:i w:val="0"/>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653F5E64"/>
    <w:multiLevelType w:val="hybridMultilevel"/>
    <w:tmpl w:val="BC70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5E4209E"/>
    <w:multiLevelType w:val="hybridMultilevel"/>
    <w:tmpl w:val="F236B2BA"/>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6650419"/>
    <w:multiLevelType w:val="hybridMultilevel"/>
    <w:tmpl w:val="A204039E"/>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678529C9"/>
    <w:multiLevelType w:val="hybridMultilevel"/>
    <w:tmpl w:val="5E96F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688D3488"/>
    <w:multiLevelType w:val="hybridMultilevel"/>
    <w:tmpl w:val="F75079A0"/>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68E72EEC"/>
    <w:multiLevelType w:val="hybridMultilevel"/>
    <w:tmpl w:val="AC5E1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6C735740"/>
    <w:multiLevelType w:val="hybridMultilevel"/>
    <w:tmpl w:val="D026F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6E574977"/>
    <w:multiLevelType w:val="hybridMultilevel"/>
    <w:tmpl w:val="1AE66688"/>
    <w:lvl w:ilvl="0" w:tplc="0180EBA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6FAD7CCE"/>
    <w:multiLevelType w:val="hybridMultilevel"/>
    <w:tmpl w:val="C54EEC6C"/>
    <w:lvl w:ilvl="0" w:tplc="E4543092">
      <w:start w:val="1"/>
      <w:numFmt w:val="bullet"/>
      <w:lvlText w:val="•"/>
      <w:lvlJc w:val="left"/>
      <w:pPr>
        <w:ind w:left="1080" w:hanging="360"/>
      </w:pPr>
      <w:rPr>
        <w:rFonts w:ascii="Arial" w:eastAsiaTheme="minorEastAsia" w:hAnsi="Arial" w:cs="Aria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6">
    <w:nsid w:val="70250DF8"/>
    <w:multiLevelType w:val="hybridMultilevel"/>
    <w:tmpl w:val="48DED720"/>
    <w:lvl w:ilvl="0" w:tplc="7E227BF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6"/>
  </w:num>
  <w:num w:numId="2">
    <w:abstractNumId w:val="15"/>
  </w:num>
  <w:num w:numId="3">
    <w:abstractNumId w:val="4"/>
  </w:num>
  <w:num w:numId="4">
    <w:abstractNumId w:val="28"/>
  </w:num>
  <w:num w:numId="5">
    <w:abstractNumId w:val="42"/>
  </w:num>
  <w:num w:numId="6">
    <w:abstractNumId w:val="7"/>
  </w:num>
  <w:num w:numId="7">
    <w:abstractNumId w:val="14"/>
  </w:num>
  <w:num w:numId="8">
    <w:abstractNumId w:val="46"/>
  </w:num>
  <w:num w:numId="9">
    <w:abstractNumId w:val="35"/>
  </w:num>
  <w:num w:numId="10">
    <w:abstractNumId w:val="43"/>
  </w:num>
  <w:num w:numId="11">
    <w:abstractNumId w:val="37"/>
  </w:num>
  <w:num w:numId="12">
    <w:abstractNumId w:val="19"/>
  </w:num>
  <w:num w:numId="13">
    <w:abstractNumId w:val="5"/>
  </w:num>
  <w:num w:numId="14">
    <w:abstractNumId w:val="18"/>
  </w:num>
  <w:num w:numId="15">
    <w:abstractNumId w:val="45"/>
  </w:num>
  <w:num w:numId="16">
    <w:abstractNumId w:val="6"/>
  </w:num>
  <w:num w:numId="17">
    <w:abstractNumId w:val="36"/>
  </w:num>
  <w:num w:numId="18">
    <w:abstractNumId w:val="9"/>
  </w:num>
  <w:num w:numId="19">
    <w:abstractNumId w:val="23"/>
  </w:num>
  <w:num w:numId="20">
    <w:abstractNumId w:val="34"/>
  </w:num>
  <w:num w:numId="21">
    <w:abstractNumId w:val="8"/>
  </w:num>
  <w:num w:numId="22">
    <w:abstractNumId w:val="17"/>
  </w:num>
  <w:num w:numId="23">
    <w:abstractNumId w:val="29"/>
  </w:num>
  <w:num w:numId="24">
    <w:abstractNumId w:val="10"/>
  </w:num>
  <w:num w:numId="25">
    <w:abstractNumId w:val="25"/>
  </w:num>
  <w:num w:numId="26">
    <w:abstractNumId w:val="38"/>
  </w:num>
  <w:num w:numId="27">
    <w:abstractNumId w:val="30"/>
  </w:num>
  <w:num w:numId="28">
    <w:abstractNumId w:val="16"/>
  </w:num>
  <w:num w:numId="29">
    <w:abstractNumId w:val="12"/>
  </w:num>
  <w:num w:numId="30">
    <w:abstractNumId w:val="22"/>
  </w:num>
  <w:num w:numId="31">
    <w:abstractNumId w:val="31"/>
  </w:num>
  <w:num w:numId="32">
    <w:abstractNumId w:val="39"/>
  </w:num>
  <w:num w:numId="33">
    <w:abstractNumId w:val="33"/>
  </w:num>
  <w:num w:numId="34">
    <w:abstractNumId w:val="32"/>
  </w:num>
  <w:num w:numId="35">
    <w:abstractNumId w:val="41"/>
  </w:num>
  <w:num w:numId="36">
    <w:abstractNumId w:val="27"/>
  </w:num>
  <w:num w:numId="37">
    <w:abstractNumId w:val="24"/>
  </w:num>
  <w:num w:numId="38">
    <w:abstractNumId w:val="3"/>
  </w:num>
  <w:num w:numId="39">
    <w:abstractNumId w:val="21"/>
  </w:num>
  <w:num w:numId="40">
    <w:abstractNumId w:val="40"/>
  </w:num>
  <w:num w:numId="41">
    <w:abstractNumId w:val="13"/>
  </w:num>
  <w:num w:numId="42">
    <w:abstractNumId w:val="2"/>
  </w:num>
  <w:num w:numId="43">
    <w:abstractNumId w:val="11"/>
  </w:num>
  <w:num w:numId="44">
    <w:abstractNumId w:val="0"/>
  </w:num>
  <w:num w:numId="45">
    <w:abstractNumId w:val="20"/>
  </w:num>
  <w:num w:numId="46">
    <w:abstractNumId w:val="44"/>
  </w:num>
  <w:num w:numId="4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RKQe7qV1tQK5APfPRCLYbMY21UM=" w:salt="5wvSA3joqfTnQQuuqW2OnA=="/>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900"/>
    <w:rsid w:val="00066B0F"/>
    <w:rsid w:val="00070188"/>
    <w:rsid w:val="0008161B"/>
    <w:rsid w:val="000C5CF1"/>
    <w:rsid w:val="000D2853"/>
    <w:rsid w:val="000E2C88"/>
    <w:rsid w:val="000F3706"/>
    <w:rsid w:val="000F700A"/>
    <w:rsid w:val="00113BD4"/>
    <w:rsid w:val="001204F4"/>
    <w:rsid w:val="0014240E"/>
    <w:rsid w:val="00171ACD"/>
    <w:rsid w:val="00173665"/>
    <w:rsid w:val="001965F7"/>
    <w:rsid w:val="001A53F6"/>
    <w:rsid w:val="001B01CE"/>
    <w:rsid w:val="001C007C"/>
    <w:rsid w:val="001E2544"/>
    <w:rsid w:val="001F314F"/>
    <w:rsid w:val="001F789F"/>
    <w:rsid w:val="00206772"/>
    <w:rsid w:val="0021643F"/>
    <w:rsid w:val="0023415F"/>
    <w:rsid w:val="00243C77"/>
    <w:rsid w:val="00255E62"/>
    <w:rsid w:val="002560DF"/>
    <w:rsid w:val="00270774"/>
    <w:rsid w:val="00284A6A"/>
    <w:rsid w:val="002915F1"/>
    <w:rsid w:val="002944A6"/>
    <w:rsid w:val="002C6806"/>
    <w:rsid w:val="002E30CB"/>
    <w:rsid w:val="002F1B23"/>
    <w:rsid w:val="00316CD4"/>
    <w:rsid w:val="003262D4"/>
    <w:rsid w:val="00331781"/>
    <w:rsid w:val="003500CC"/>
    <w:rsid w:val="00393482"/>
    <w:rsid w:val="003A4215"/>
    <w:rsid w:val="003A4A2F"/>
    <w:rsid w:val="003B3158"/>
    <w:rsid w:val="003C0B7D"/>
    <w:rsid w:val="00400A7E"/>
    <w:rsid w:val="00407B87"/>
    <w:rsid w:val="00411DE9"/>
    <w:rsid w:val="004157F7"/>
    <w:rsid w:val="004222E8"/>
    <w:rsid w:val="00456FC4"/>
    <w:rsid w:val="00472EFB"/>
    <w:rsid w:val="004F5F8B"/>
    <w:rsid w:val="00513BC4"/>
    <w:rsid w:val="00534F41"/>
    <w:rsid w:val="005420B4"/>
    <w:rsid w:val="00561384"/>
    <w:rsid w:val="00565F14"/>
    <w:rsid w:val="00582809"/>
    <w:rsid w:val="005B078B"/>
    <w:rsid w:val="005C4EB0"/>
    <w:rsid w:val="005D04D8"/>
    <w:rsid w:val="006062AF"/>
    <w:rsid w:val="00611AD3"/>
    <w:rsid w:val="0062714B"/>
    <w:rsid w:val="006422D9"/>
    <w:rsid w:val="00647EEB"/>
    <w:rsid w:val="006E273D"/>
    <w:rsid w:val="007063B3"/>
    <w:rsid w:val="007168BF"/>
    <w:rsid w:val="00717DA0"/>
    <w:rsid w:val="007846C4"/>
    <w:rsid w:val="0079362D"/>
    <w:rsid w:val="007C0068"/>
    <w:rsid w:val="00802C78"/>
    <w:rsid w:val="00812938"/>
    <w:rsid w:val="00817300"/>
    <w:rsid w:val="00830616"/>
    <w:rsid w:val="00883A04"/>
    <w:rsid w:val="0088464D"/>
    <w:rsid w:val="008855B7"/>
    <w:rsid w:val="008927D0"/>
    <w:rsid w:val="008A428E"/>
    <w:rsid w:val="008B007E"/>
    <w:rsid w:val="008C3C8A"/>
    <w:rsid w:val="008D2B29"/>
    <w:rsid w:val="008E29CB"/>
    <w:rsid w:val="008F3E40"/>
    <w:rsid w:val="008F7301"/>
    <w:rsid w:val="009266EB"/>
    <w:rsid w:val="0097681E"/>
    <w:rsid w:val="009770BA"/>
    <w:rsid w:val="00986F0A"/>
    <w:rsid w:val="0099403D"/>
    <w:rsid w:val="009A5CB5"/>
    <w:rsid w:val="009A66AA"/>
    <w:rsid w:val="009B7CB6"/>
    <w:rsid w:val="009C1FC6"/>
    <w:rsid w:val="009F0030"/>
    <w:rsid w:val="009F1441"/>
    <w:rsid w:val="009F392D"/>
    <w:rsid w:val="00A06D1B"/>
    <w:rsid w:val="00A42F6F"/>
    <w:rsid w:val="00A55063"/>
    <w:rsid w:val="00A65904"/>
    <w:rsid w:val="00AB1CA2"/>
    <w:rsid w:val="00AE398F"/>
    <w:rsid w:val="00AF7675"/>
    <w:rsid w:val="00B33553"/>
    <w:rsid w:val="00B5565F"/>
    <w:rsid w:val="00B7010D"/>
    <w:rsid w:val="00B837EA"/>
    <w:rsid w:val="00BC450C"/>
    <w:rsid w:val="00BF370D"/>
    <w:rsid w:val="00C05092"/>
    <w:rsid w:val="00C42B03"/>
    <w:rsid w:val="00C7005D"/>
    <w:rsid w:val="00C71FA3"/>
    <w:rsid w:val="00C91CF4"/>
    <w:rsid w:val="00CC3AB0"/>
    <w:rsid w:val="00CF5753"/>
    <w:rsid w:val="00CF78D2"/>
    <w:rsid w:val="00D47003"/>
    <w:rsid w:val="00DA2FA8"/>
    <w:rsid w:val="00DB1CDA"/>
    <w:rsid w:val="00DB25B9"/>
    <w:rsid w:val="00DD01D7"/>
    <w:rsid w:val="00E34900"/>
    <w:rsid w:val="00E56EB2"/>
    <w:rsid w:val="00E659DA"/>
    <w:rsid w:val="00E866B1"/>
    <w:rsid w:val="00EE6F2B"/>
    <w:rsid w:val="00F0790F"/>
    <w:rsid w:val="00F10C3F"/>
    <w:rsid w:val="00F157D8"/>
    <w:rsid w:val="00F5489B"/>
    <w:rsid w:val="00F66596"/>
    <w:rsid w:val="00F70B8C"/>
    <w:rsid w:val="00F72D6D"/>
    <w:rsid w:val="00F937E6"/>
    <w:rsid w:val="00FE56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E5C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unhideWhenUsed/>
    <w:qFormat/>
    <w:rsid w:val="003C0B7D"/>
    <w:pPr>
      <w:spacing w:before="240" w:after="60"/>
      <w:outlineLvl w:val="4"/>
    </w:pPr>
    <w:rPr>
      <w:b/>
      <w:bCs/>
      <w:i/>
      <w:iCs/>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nhideWhenUsed/>
    <w:rsid w:val="00206772"/>
    <w:rPr>
      <w:rFonts w:ascii="Tahoma" w:hAnsi="Tahoma" w:cs="Tahoma"/>
      <w:sz w:val="16"/>
      <w:szCs w:val="16"/>
    </w:rPr>
  </w:style>
  <w:style w:type="character" w:customStyle="1" w:styleId="BallongtextChar">
    <w:name w:val="Ballongtext Char"/>
    <w:basedOn w:val="Standardstycketeckensnitt"/>
    <w:link w:val="Ballongtext"/>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rsid w:val="003C0B7D"/>
    <w:rPr>
      <w:b/>
      <w:bCs/>
      <w:i/>
      <w:iCs/>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DB25B9"/>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B837EA"/>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paragraph" w:styleId="Normalwebb">
    <w:name w:val="Normal (Web)"/>
    <w:basedOn w:val="Normal"/>
    <w:uiPriority w:val="99"/>
    <w:unhideWhenUsed/>
    <w:rsid w:val="003262D4"/>
    <w:pPr>
      <w:spacing w:before="100" w:beforeAutospacing="1" w:after="100" w:afterAutospacing="1"/>
    </w:pPr>
    <w:rPr>
      <w:rFonts w:ascii="Arial" w:eastAsia="Times New Roman" w:hAnsi="Arial" w:cs="Arial"/>
      <w:lang w:eastAsia="sv-SE"/>
    </w:rPr>
  </w:style>
  <w:style w:type="character" w:styleId="AnvndHyperlnk">
    <w:name w:val="FollowedHyperlink"/>
    <w:basedOn w:val="Standardstycketeckensnitt"/>
    <w:rsid w:val="003262D4"/>
    <w:rPr>
      <w:color w:val="800080" w:themeColor="followedHyperlink"/>
      <w:u w:val="single"/>
    </w:rPr>
  </w:style>
  <w:style w:type="paragraph" w:styleId="Fotnotstext">
    <w:name w:val="footnote text"/>
    <w:basedOn w:val="Normal"/>
    <w:link w:val="FotnotstextChar"/>
    <w:uiPriority w:val="99"/>
    <w:semiHidden/>
    <w:unhideWhenUsed/>
    <w:rsid w:val="005C4EB0"/>
    <w:rPr>
      <w:sz w:val="20"/>
      <w:szCs w:val="20"/>
    </w:rPr>
  </w:style>
  <w:style w:type="character" w:customStyle="1" w:styleId="FotnotstextChar">
    <w:name w:val="Fotnotstext Char"/>
    <w:basedOn w:val="Standardstycketeckensnitt"/>
    <w:link w:val="Fotnotstext"/>
    <w:uiPriority w:val="99"/>
    <w:semiHidden/>
    <w:rsid w:val="005C4EB0"/>
    <w:rPr>
      <w:sz w:val="20"/>
      <w:szCs w:val="20"/>
    </w:rPr>
  </w:style>
  <w:style w:type="character" w:styleId="Fotnotsreferens">
    <w:name w:val="footnote reference"/>
    <w:basedOn w:val="Standardstycketeckensnitt"/>
    <w:uiPriority w:val="99"/>
    <w:semiHidden/>
    <w:unhideWhenUsed/>
    <w:rsid w:val="005C4E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6D"/>
    <w:rPr>
      <w:szCs w:val="24"/>
    </w:rPr>
  </w:style>
  <w:style w:type="paragraph" w:styleId="Rubrik1">
    <w:name w:val="heading 1"/>
    <w:basedOn w:val="Normal"/>
    <w:next w:val="Normal"/>
    <w:link w:val="Rubrik1Char"/>
    <w:qFormat/>
    <w:rsid w:val="00E34900"/>
    <w:pPr>
      <w:keepNext/>
      <w:spacing w:before="240" w:after="60"/>
      <w:outlineLvl w:val="0"/>
    </w:pPr>
    <w:rPr>
      <w:rFonts w:asciiTheme="majorHAnsi" w:eastAsiaTheme="majorEastAsia" w:hAnsiTheme="majorHAnsi"/>
      <w:b/>
      <w:bCs/>
      <w:kern w:val="32"/>
      <w:sz w:val="36"/>
      <w:szCs w:val="32"/>
    </w:rPr>
  </w:style>
  <w:style w:type="paragraph" w:styleId="Rubrik2">
    <w:name w:val="heading 2"/>
    <w:basedOn w:val="Normal"/>
    <w:next w:val="Normal"/>
    <w:link w:val="Rubrik2Char"/>
    <w:unhideWhenUsed/>
    <w:qFormat/>
    <w:rsid w:val="00E34900"/>
    <w:pPr>
      <w:keepNext/>
      <w:spacing w:before="240" w:after="60"/>
      <w:outlineLvl w:val="1"/>
    </w:pPr>
    <w:rPr>
      <w:rFonts w:asciiTheme="majorHAnsi" w:eastAsiaTheme="majorEastAsia" w:hAnsiTheme="majorHAnsi"/>
      <w:b/>
      <w:bCs/>
      <w:iCs/>
      <w:sz w:val="28"/>
      <w:szCs w:val="28"/>
    </w:rPr>
  </w:style>
  <w:style w:type="paragraph" w:styleId="Rubrik3">
    <w:name w:val="heading 3"/>
    <w:basedOn w:val="Normal"/>
    <w:next w:val="Normal"/>
    <w:link w:val="Rubrik3Char"/>
    <w:unhideWhenUsed/>
    <w:qFormat/>
    <w:rsid w:val="00E34900"/>
    <w:pPr>
      <w:keepNext/>
      <w:spacing w:before="240" w:after="60"/>
      <w:outlineLvl w:val="2"/>
    </w:pPr>
    <w:rPr>
      <w:rFonts w:asciiTheme="majorHAnsi" w:eastAsiaTheme="majorEastAsia" w:hAnsiTheme="majorHAnsi"/>
      <w:b/>
      <w:bCs/>
      <w:szCs w:val="26"/>
    </w:rPr>
  </w:style>
  <w:style w:type="paragraph" w:styleId="Rubrik4">
    <w:name w:val="heading 4"/>
    <w:basedOn w:val="Normal"/>
    <w:next w:val="Normal"/>
    <w:link w:val="Rubrik4Char"/>
    <w:uiPriority w:val="9"/>
    <w:unhideWhenUsed/>
    <w:rsid w:val="00E34900"/>
    <w:pPr>
      <w:keepNext/>
      <w:spacing w:before="240" w:after="60"/>
      <w:outlineLvl w:val="3"/>
    </w:pPr>
    <w:rPr>
      <w:b/>
      <w:bCs/>
      <w:sz w:val="28"/>
      <w:szCs w:val="28"/>
    </w:rPr>
  </w:style>
  <w:style w:type="paragraph" w:styleId="Rubrik5">
    <w:name w:val="heading 5"/>
    <w:basedOn w:val="Normal"/>
    <w:next w:val="Normal"/>
    <w:link w:val="Rubrik5Char"/>
    <w:uiPriority w:val="9"/>
    <w:unhideWhenUsed/>
    <w:qFormat/>
    <w:rsid w:val="003C0B7D"/>
    <w:pPr>
      <w:spacing w:before="240" w:after="60"/>
      <w:outlineLvl w:val="4"/>
    </w:pPr>
    <w:rPr>
      <w:b/>
      <w:bCs/>
      <w:i/>
      <w:iCs/>
      <w:szCs w:val="26"/>
    </w:rPr>
  </w:style>
  <w:style w:type="paragraph" w:styleId="Rubrik6">
    <w:name w:val="heading 6"/>
    <w:basedOn w:val="Normal"/>
    <w:next w:val="Normal"/>
    <w:link w:val="Rubrik6Char"/>
    <w:uiPriority w:val="9"/>
    <w:semiHidden/>
    <w:unhideWhenUsed/>
    <w:qFormat/>
    <w:rsid w:val="00E34900"/>
    <w:pPr>
      <w:spacing w:before="240" w:after="60"/>
      <w:outlineLvl w:val="5"/>
    </w:pPr>
    <w:rPr>
      <w:b/>
      <w:bCs/>
      <w:szCs w:val="22"/>
    </w:rPr>
  </w:style>
  <w:style w:type="paragraph" w:styleId="Rubrik7">
    <w:name w:val="heading 7"/>
    <w:basedOn w:val="Normal"/>
    <w:next w:val="Normal"/>
    <w:link w:val="Rubrik7Char"/>
    <w:uiPriority w:val="9"/>
    <w:semiHidden/>
    <w:unhideWhenUsed/>
    <w:qFormat/>
    <w:rsid w:val="00E34900"/>
    <w:pPr>
      <w:spacing w:before="240" w:after="60"/>
      <w:outlineLvl w:val="6"/>
    </w:pPr>
  </w:style>
  <w:style w:type="paragraph" w:styleId="Rubrik8">
    <w:name w:val="heading 8"/>
    <w:basedOn w:val="Normal"/>
    <w:next w:val="Normal"/>
    <w:link w:val="Rubrik8Char"/>
    <w:uiPriority w:val="9"/>
    <w:semiHidden/>
    <w:unhideWhenUsed/>
    <w:qFormat/>
    <w:rsid w:val="00E34900"/>
    <w:pPr>
      <w:spacing w:before="240" w:after="60"/>
      <w:outlineLvl w:val="7"/>
    </w:pPr>
    <w:rPr>
      <w:i/>
      <w:iCs/>
    </w:rPr>
  </w:style>
  <w:style w:type="paragraph" w:styleId="Rubrik9">
    <w:name w:val="heading 9"/>
    <w:basedOn w:val="Normal"/>
    <w:next w:val="Normal"/>
    <w:link w:val="Rubrik9Char"/>
    <w:uiPriority w:val="9"/>
    <w:semiHidden/>
    <w:unhideWhenUsed/>
    <w:qFormat/>
    <w:rsid w:val="00E34900"/>
    <w:pPr>
      <w:spacing w:before="240" w:after="60"/>
      <w:outlineLvl w:val="8"/>
    </w:pPr>
    <w:rPr>
      <w:rFonts w:asciiTheme="majorHAnsi" w:eastAsiaTheme="majorEastAsia" w:hAnsiTheme="majorHAns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206772"/>
    <w:pPr>
      <w:tabs>
        <w:tab w:val="center" w:pos="4536"/>
        <w:tab w:val="right" w:pos="9072"/>
      </w:tabs>
    </w:pPr>
  </w:style>
  <w:style w:type="character" w:customStyle="1" w:styleId="SidhuvudChar">
    <w:name w:val="Sidhuvud Char"/>
    <w:basedOn w:val="Standardstycketeckensnitt"/>
    <w:link w:val="Sidhuvud"/>
    <w:uiPriority w:val="99"/>
    <w:rsid w:val="00206772"/>
  </w:style>
  <w:style w:type="paragraph" w:styleId="Sidfot">
    <w:name w:val="footer"/>
    <w:basedOn w:val="Normal"/>
    <w:link w:val="SidfotChar"/>
    <w:uiPriority w:val="99"/>
    <w:unhideWhenUsed/>
    <w:rsid w:val="00206772"/>
    <w:pPr>
      <w:tabs>
        <w:tab w:val="center" w:pos="4536"/>
        <w:tab w:val="right" w:pos="9072"/>
      </w:tabs>
    </w:pPr>
  </w:style>
  <w:style w:type="character" w:customStyle="1" w:styleId="SidfotChar">
    <w:name w:val="Sidfot Char"/>
    <w:basedOn w:val="Standardstycketeckensnitt"/>
    <w:link w:val="Sidfot"/>
    <w:uiPriority w:val="99"/>
    <w:rsid w:val="00206772"/>
  </w:style>
  <w:style w:type="paragraph" w:styleId="Ballongtext">
    <w:name w:val="Balloon Text"/>
    <w:basedOn w:val="Normal"/>
    <w:link w:val="BallongtextChar"/>
    <w:unhideWhenUsed/>
    <w:rsid w:val="00206772"/>
    <w:rPr>
      <w:rFonts w:ascii="Tahoma" w:hAnsi="Tahoma" w:cs="Tahoma"/>
      <w:sz w:val="16"/>
      <w:szCs w:val="16"/>
    </w:rPr>
  </w:style>
  <w:style w:type="character" w:customStyle="1" w:styleId="BallongtextChar">
    <w:name w:val="Ballongtext Char"/>
    <w:basedOn w:val="Standardstycketeckensnitt"/>
    <w:link w:val="Ballongtext"/>
    <w:rsid w:val="00206772"/>
    <w:rPr>
      <w:rFonts w:ascii="Tahoma" w:hAnsi="Tahoma" w:cs="Tahoma"/>
      <w:sz w:val="16"/>
      <w:szCs w:val="16"/>
    </w:rPr>
  </w:style>
  <w:style w:type="character" w:customStyle="1" w:styleId="Rubrik2Char">
    <w:name w:val="Rubrik 2 Char"/>
    <w:basedOn w:val="Standardstycketeckensnitt"/>
    <w:link w:val="Rubrik2"/>
    <w:uiPriority w:val="9"/>
    <w:rsid w:val="00E34900"/>
    <w:rPr>
      <w:rFonts w:asciiTheme="majorHAnsi" w:eastAsiaTheme="majorEastAsia" w:hAnsiTheme="majorHAnsi"/>
      <w:b/>
      <w:bCs/>
      <w:iCs/>
      <w:sz w:val="28"/>
      <w:szCs w:val="28"/>
    </w:rPr>
  </w:style>
  <w:style w:type="character" w:styleId="Stark">
    <w:name w:val="Strong"/>
    <w:basedOn w:val="Standardstycketeckensnitt"/>
    <w:uiPriority w:val="22"/>
    <w:qFormat/>
    <w:rsid w:val="00E34900"/>
    <w:rPr>
      <w:b/>
      <w:bCs/>
    </w:rPr>
  </w:style>
  <w:style w:type="paragraph" w:styleId="Ingetavstnd">
    <w:name w:val="No Spacing"/>
    <w:basedOn w:val="Normal"/>
    <w:link w:val="IngetavstndChar"/>
    <w:uiPriority w:val="1"/>
    <w:rsid w:val="00E34900"/>
    <w:rPr>
      <w:szCs w:val="32"/>
    </w:rPr>
  </w:style>
  <w:style w:type="character" w:styleId="Hyperlnk">
    <w:name w:val="Hyperlink"/>
    <w:basedOn w:val="Standardstycketeckensnitt"/>
    <w:uiPriority w:val="99"/>
    <w:unhideWhenUsed/>
    <w:rsid w:val="000D2853"/>
    <w:rPr>
      <w:color w:val="0000FF"/>
      <w:u w:val="single"/>
    </w:rPr>
  </w:style>
  <w:style w:type="character" w:customStyle="1" w:styleId="Rubrik1Char">
    <w:name w:val="Rubrik 1 Char"/>
    <w:basedOn w:val="Standardstycketeckensnitt"/>
    <w:link w:val="Rubrik1"/>
    <w:rsid w:val="00E34900"/>
    <w:rPr>
      <w:rFonts w:asciiTheme="majorHAnsi" w:eastAsiaTheme="majorEastAsia" w:hAnsiTheme="majorHAnsi"/>
      <w:b/>
      <w:bCs/>
      <w:kern w:val="32"/>
      <w:sz w:val="36"/>
      <w:szCs w:val="32"/>
    </w:rPr>
  </w:style>
  <w:style w:type="character" w:customStyle="1" w:styleId="Rubrik3Char">
    <w:name w:val="Rubrik 3 Char"/>
    <w:basedOn w:val="Standardstycketeckensnitt"/>
    <w:link w:val="Rubrik3"/>
    <w:uiPriority w:val="9"/>
    <w:rsid w:val="00E34900"/>
    <w:rPr>
      <w:rFonts w:asciiTheme="majorHAnsi" w:eastAsiaTheme="majorEastAsia" w:hAnsiTheme="majorHAnsi"/>
      <w:b/>
      <w:bCs/>
      <w:sz w:val="24"/>
      <w:szCs w:val="26"/>
    </w:rPr>
  </w:style>
  <w:style w:type="character" w:customStyle="1" w:styleId="Rubrik4Char">
    <w:name w:val="Rubrik 4 Char"/>
    <w:basedOn w:val="Standardstycketeckensnitt"/>
    <w:link w:val="Rubrik4"/>
    <w:uiPriority w:val="9"/>
    <w:rsid w:val="00E34900"/>
    <w:rPr>
      <w:b/>
      <w:bCs/>
      <w:sz w:val="28"/>
      <w:szCs w:val="28"/>
    </w:rPr>
  </w:style>
  <w:style w:type="character" w:customStyle="1" w:styleId="Rubrik5Char">
    <w:name w:val="Rubrik 5 Char"/>
    <w:basedOn w:val="Standardstycketeckensnitt"/>
    <w:link w:val="Rubrik5"/>
    <w:uiPriority w:val="9"/>
    <w:rsid w:val="003C0B7D"/>
    <w:rPr>
      <w:b/>
      <w:bCs/>
      <w:i/>
      <w:iCs/>
      <w:szCs w:val="26"/>
    </w:rPr>
  </w:style>
  <w:style w:type="character" w:customStyle="1" w:styleId="Rubrik6Char">
    <w:name w:val="Rubrik 6 Char"/>
    <w:basedOn w:val="Standardstycketeckensnitt"/>
    <w:link w:val="Rubrik6"/>
    <w:uiPriority w:val="9"/>
    <w:semiHidden/>
    <w:rsid w:val="00E34900"/>
    <w:rPr>
      <w:b/>
      <w:bCs/>
    </w:rPr>
  </w:style>
  <w:style w:type="character" w:customStyle="1" w:styleId="Rubrik7Char">
    <w:name w:val="Rubrik 7 Char"/>
    <w:basedOn w:val="Standardstycketeckensnitt"/>
    <w:link w:val="Rubrik7"/>
    <w:uiPriority w:val="9"/>
    <w:semiHidden/>
    <w:rsid w:val="00E34900"/>
    <w:rPr>
      <w:sz w:val="24"/>
      <w:szCs w:val="24"/>
    </w:rPr>
  </w:style>
  <w:style w:type="character" w:customStyle="1" w:styleId="Rubrik8Char">
    <w:name w:val="Rubrik 8 Char"/>
    <w:basedOn w:val="Standardstycketeckensnitt"/>
    <w:link w:val="Rubrik8"/>
    <w:uiPriority w:val="9"/>
    <w:semiHidden/>
    <w:rsid w:val="00E34900"/>
    <w:rPr>
      <w:i/>
      <w:iCs/>
      <w:sz w:val="24"/>
      <w:szCs w:val="24"/>
    </w:rPr>
  </w:style>
  <w:style w:type="character" w:customStyle="1" w:styleId="Rubrik9Char">
    <w:name w:val="Rubrik 9 Char"/>
    <w:basedOn w:val="Standardstycketeckensnitt"/>
    <w:link w:val="Rubrik9"/>
    <w:uiPriority w:val="9"/>
    <w:semiHidden/>
    <w:rsid w:val="00E34900"/>
    <w:rPr>
      <w:rFonts w:asciiTheme="majorHAnsi" w:eastAsiaTheme="majorEastAsia" w:hAnsiTheme="majorHAnsi"/>
    </w:rPr>
  </w:style>
  <w:style w:type="paragraph" w:styleId="Rubrik">
    <w:name w:val="Title"/>
    <w:basedOn w:val="Normal"/>
    <w:next w:val="Normal"/>
    <w:link w:val="RubrikChar"/>
    <w:qFormat/>
    <w:rsid w:val="00E34900"/>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rsid w:val="00E34900"/>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E34900"/>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E34900"/>
    <w:rPr>
      <w:rFonts w:asciiTheme="majorHAnsi" w:eastAsiaTheme="majorEastAsia" w:hAnsiTheme="majorHAnsi" w:cstheme="majorBidi"/>
      <w:sz w:val="24"/>
      <w:szCs w:val="24"/>
    </w:rPr>
  </w:style>
  <w:style w:type="character" w:styleId="Betoning">
    <w:name w:val="Emphasis"/>
    <w:basedOn w:val="Standardstycketeckensnitt"/>
    <w:uiPriority w:val="20"/>
    <w:qFormat/>
    <w:rsid w:val="00E34900"/>
    <w:rPr>
      <w:rFonts w:asciiTheme="minorHAnsi" w:hAnsiTheme="minorHAnsi"/>
      <w:b/>
      <w:i/>
      <w:iCs/>
    </w:rPr>
  </w:style>
  <w:style w:type="paragraph" w:styleId="Liststycke">
    <w:name w:val="List Paragraph"/>
    <w:basedOn w:val="Normal"/>
    <w:uiPriority w:val="34"/>
    <w:qFormat/>
    <w:rsid w:val="00E34900"/>
    <w:pPr>
      <w:ind w:left="720"/>
      <w:contextualSpacing/>
    </w:pPr>
  </w:style>
  <w:style w:type="paragraph" w:styleId="Citat">
    <w:name w:val="Quote"/>
    <w:basedOn w:val="Normal"/>
    <w:next w:val="Normal"/>
    <w:link w:val="CitatChar"/>
    <w:uiPriority w:val="29"/>
    <w:qFormat/>
    <w:rsid w:val="00E34900"/>
    <w:rPr>
      <w:i/>
    </w:rPr>
  </w:style>
  <w:style w:type="character" w:customStyle="1" w:styleId="CitatChar">
    <w:name w:val="Citat Char"/>
    <w:basedOn w:val="Standardstycketeckensnitt"/>
    <w:link w:val="Citat"/>
    <w:uiPriority w:val="29"/>
    <w:rsid w:val="00E34900"/>
    <w:rPr>
      <w:i/>
      <w:sz w:val="24"/>
      <w:szCs w:val="24"/>
    </w:rPr>
  </w:style>
  <w:style w:type="paragraph" w:styleId="Starktcitat">
    <w:name w:val="Intense Quote"/>
    <w:basedOn w:val="Normal"/>
    <w:next w:val="Normal"/>
    <w:link w:val="StarktcitatChar"/>
    <w:uiPriority w:val="30"/>
    <w:qFormat/>
    <w:rsid w:val="00E34900"/>
    <w:pPr>
      <w:ind w:left="720" w:right="720"/>
    </w:pPr>
    <w:rPr>
      <w:b/>
      <w:i/>
      <w:szCs w:val="22"/>
    </w:rPr>
  </w:style>
  <w:style w:type="character" w:customStyle="1" w:styleId="StarktcitatChar">
    <w:name w:val="Starkt citat Char"/>
    <w:basedOn w:val="Standardstycketeckensnitt"/>
    <w:link w:val="Starktcitat"/>
    <w:uiPriority w:val="30"/>
    <w:rsid w:val="00E34900"/>
    <w:rPr>
      <w:b/>
      <w:i/>
      <w:sz w:val="24"/>
    </w:rPr>
  </w:style>
  <w:style w:type="character" w:styleId="Diskretbetoning">
    <w:name w:val="Subtle Emphasis"/>
    <w:uiPriority w:val="19"/>
    <w:qFormat/>
    <w:rsid w:val="00E34900"/>
    <w:rPr>
      <w:i/>
      <w:color w:val="5A5A5A" w:themeColor="text1" w:themeTint="A5"/>
    </w:rPr>
  </w:style>
  <w:style w:type="character" w:styleId="Starkbetoning">
    <w:name w:val="Intense Emphasis"/>
    <w:basedOn w:val="Standardstycketeckensnitt"/>
    <w:uiPriority w:val="21"/>
    <w:qFormat/>
    <w:rsid w:val="00E34900"/>
    <w:rPr>
      <w:b/>
      <w:i/>
      <w:sz w:val="24"/>
      <w:szCs w:val="24"/>
      <w:u w:val="single"/>
    </w:rPr>
  </w:style>
  <w:style w:type="character" w:styleId="Diskretreferens">
    <w:name w:val="Subtle Reference"/>
    <w:basedOn w:val="Standardstycketeckensnitt"/>
    <w:uiPriority w:val="31"/>
    <w:qFormat/>
    <w:rsid w:val="00E34900"/>
    <w:rPr>
      <w:sz w:val="24"/>
      <w:szCs w:val="24"/>
      <w:u w:val="single"/>
    </w:rPr>
  </w:style>
  <w:style w:type="character" w:styleId="Starkreferens">
    <w:name w:val="Intense Reference"/>
    <w:basedOn w:val="Standardstycketeckensnitt"/>
    <w:uiPriority w:val="32"/>
    <w:qFormat/>
    <w:rsid w:val="00E34900"/>
    <w:rPr>
      <w:b/>
      <w:sz w:val="24"/>
      <w:u w:val="single"/>
    </w:rPr>
  </w:style>
  <w:style w:type="character" w:styleId="Bokenstitel">
    <w:name w:val="Book Title"/>
    <w:basedOn w:val="Standardstycketeckensnitt"/>
    <w:uiPriority w:val="33"/>
    <w:qFormat/>
    <w:rsid w:val="00E34900"/>
    <w:rPr>
      <w:rFonts w:asciiTheme="majorHAnsi" w:eastAsiaTheme="majorEastAsia" w:hAnsiTheme="majorHAnsi"/>
      <w:b/>
      <w:i/>
      <w:sz w:val="24"/>
      <w:szCs w:val="24"/>
    </w:rPr>
  </w:style>
  <w:style w:type="paragraph" w:styleId="Innehllsfrteckningsrubrik">
    <w:name w:val="TOC Heading"/>
    <w:basedOn w:val="Rubrik1"/>
    <w:next w:val="Normal"/>
    <w:uiPriority w:val="39"/>
    <w:unhideWhenUsed/>
    <w:qFormat/>
    <w:rsid w:val="00E34900"/>
    <w:pPr>
      <w:outlineLvl w:val="9"/>
    </w:pPr>
  </w:style>
  <w:style w:type="paragraph" w:styleId="Beskrivning">
    <w:name w:val="caption"/>
    <w:basedOn w:val="Normal"/>
    <w:next w:val="Normal"/>
    <w:uiPriority w:val="35"/>
    <w:semiHidden/>
    <w:unhideWhenUsed/>
    <w:rsid w:val="00E34900"/>
    <w:rPr>
      <w:b/>
      <w:bCs/>
      <w:caps/>
      <w:sz w:val="16"/>
      <w:szCs w:val="18"/>
    </w:rPr>
  </w:style>
  <w:style w:type="character" w:customStyle="1" w:styleId="IngetavstndChar">
    <w:name w:val="Inget avstånd Char"/>
    <w:basedOn w:val="Standardstycketeckensnitt"/>
    <w:link w:val="Ingetavstnd"/>
    <w:uiPriority w:val="1"/>
    <w:rsid w:val="00E34900"/>
    <w:rPr>
      <w:sz w:val="24"/>
      <w:szCs w:val="32"/>
    </w:rPr>
  </w:style>
  <w:style w:type="paragraph" w:styleId="Innehll2">
    <w:name w:val="toc 2"/>
    <w:basedOn w:val="Normal"/>
    <w:next w:val="Normal"/>
    <w:autoRedefine/>
    <w:uiPriority w:val="39"/>
    <w:unhideWhenUsed/>
    <w:rsid w:val="00DB25B9"/>
    <w:pPr>
      <w:tabs>
        <w:tab w:val="right" w:leader="dot" w:pos="9062"/>
      </w:tabs>
    </w:pPr>
    <w:rPr>
      <w:rFonts w:ascii="Arial" w:eastAsia="Times New Roman" w:hAnsi="Arial" w:cs="Arial"/>
      <w:noProof/>
      <w:sz w:val="20"/>
      <w:szCs w:val="20"/>
      <w:lang w:eastAsia="sv-SE"/>
    </w:rPr>
  </w:style>
  <w:style w:type="paragraph" w:styleId="Innehll3">
    <w:name w:val="toc 3"/>
    <w:basedOn w:val="Normal"/>
    <w:next w:val="Normal"/>
    <w:autoRedefine/>
    <w:uiPriority w:val="39"/>
    <w:unhideWhenUsed/>
    <w:rsid w:val="00B837EA"/>
    <w:pPr>
      <w:tabs>
        <w:tab w:val="right" w:leader="dot" w:pos="9062"/>
      </w:tabs>
      <w:spacing w:after="100"/>
      <w:ind w:left="440"/>
    </w:pPr>
    <w:rPr>
      <w:noProof/>
      <w:sz w:val="20"/>
      <w:szCs w:val="20"/>
    </w:rPr>
  </w:style>
  <w:style w:type="table" w:styleId="Tabellrutnt">
    <w:name w:val="Table Grid"/>
    <w:basedOn w:val="Normaltabell"/>
    <w:rsid w:val="00561384"/>
    <w:rPr>
      <w:rFonts w:ascii="Times New Roman" w:eastAsia="Times New Roman" w:hAnsi="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5D04D8"/>
    <w:pPr>
      <w:tabs>
        <w:tab w:val="right" w:leader="dot" w:pos="9062"/>
      </w:tabs>
      <w:spacing w:after="100"/>
    </w:pPr>
    <w:rPr>
      <w:iCs/>
      <w:noProof/>
      <w:sz w:val="20"/>
      <w:szCs w:val="20"/>
    </w:rPr>
  </w:style>
  <w:style w:type="paragraph" w:styleId="Normalwebb">
    <w:name w:val="Normal (Web)"/>
    <w:basedOn w:val="Normal"/>
    <w:uiPriority w:val="99"/>
    <w:unhideWhenUsed/>
    <w:rsid w:val="003262D4"/>
    <w:pPr>
      <w:spacing w:before="100" w:beforeAutospacing="1" w:after="100" w:afterAutospacing="1"/>
    </w:pPr>
    <w:rPr>
      <w:rFonts w:ascii="Arial" w:eastAsia="Times New Roman" w:hAnsi="Arial" w:cs="Arial"/>
      <w:lang w:eastAsia="sv-SE"/>
    </w:rPr>
  </w:style>
  <w:style w:type="character" w:styleId="AnvndHyperlnk">
    <w:name w:val="FollowedHyperlink"/>
    <w:basedOn w:val="Standardstycketeckensnitt"/>
    <w:rsid w:val="003262D4"/>
    <w:rPr>
      <w:color w:val="800080" w:themeColor="followedHyperlink"/>
      <w:u w:val="single"/>
    </w:rPr>
  </w:style>
  <w:style w:type="paragraph" w:styleId="Fotnotstext">
    <w:name w:val="footnote text"/>
    <w:basedOn w:val="Normal"/>
    <w:link w:val="FotnotstextChar"/>
    <w:uiPriority w:val="99"/>
    <w:semiHidden/>
    <w:unhideWhenUsed/>
    <w:rsid w:val="005C4EB0"/>
    <w:rPr>
      <w:sz w:val="20"/>
      <w:szCs w:val="20"/>
    </w:rPr>
  </w:style>
  <w:style w:type="character" w:customStyle="1" w:styleId="FotnotstextChar">
    <w:name w:val="Fotnotstext Char"/>
    <w:basedOn w:val="Standardstycketeckensnitt"/>
    <w:link w:val="Fotnotstext"/>
    <w:uiPriority w:val="99"/>
    <w:semiHidden/>
    <w:rsid w:val="005C4EB0"/>
    <w:rPr>
      <w:sz w:val="20"/>
      <w:szCs w:val="20"/>
    </w:rPr>
  </w:style>
  <w:style w:type="character" w:styleId="Fotnotsreferens">
    <w:name w:val="footnote reference"/>
    <w:basedOn w:val="Standardstycketeckensnitt"/>
    <w:uiPriority w:val="99"/>
    <w:semiHidden/>
    <w:unhideWhenUsed/>
    <w:rsid w:val="005C4E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866378">
      <w:bodyDiv w:val="1"/>
      <w:marLeft w:val="0"/>
      <w:marRight w:val="0"/>
      <w:marTop w:val="0"/>
      <w:marBottom w:val="0"/>
      <w:divBdr>
        <w:top w:val="none" w:sz="0" w:space="0" w:color="auto"/>
        <w:left w:val="none" w:sz="0" w:space="0" w:color="auto"/>
        <w:bottom w:val="none" w:sz="0" w:space="0" w:color="auto"/>
        <w:right w:val="none" w:sz="0" w:space="0" w:color="auto"/>
      </w:divBdr>
    </w:div>
    <w:div w:id="20113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regionhalland.se/omrh/regionalsamverkan/_layouts/WordViewer.aspx?id=/omrh/regionalsamverkan/verenskommelser/%C3%96verenskommelse%20om%20samverkan%20-%20Barn%20och%20unga%20med%20sammansatt%20psykisk-%20psykiatrisk%20problematik.docx&amp;Source=https%3A%2F%2Fextra%2Eregionhalland%2Ese%2Fomrh%2Fregionalsamverkan%2Fverenskommelser%2FForms%2FAllItems%2Easpx%3FInitialTabId%3DRibbon%252EDocument%26VisibilityContext%3DWSSTabPersistence&amp;DefaultItemOpen=1" TargetMode="External"/><Relationship Id="rId18" Type="http://schemas.openxmlformats.org/officeDocument/2006/relationships/image" Target="media/image2.jpg"/><Relationship Id="rId26" Type="http://schemas.openxmlformats.org/officeDocument/2006/relationships/image" Target="media/image8.jpg"/><Relationship Id="rId39" Type="http://schemas.openxmlformats.org/officeDocument/2006/relationships/image" Target="media/image17.jpg"/><Relationship Id="rId21" Type="http://schemas.openxmlformats.org/officeDocument/2006/relationships/image" Target="media/image5.jpg"/><Relationship Id="rId34" Type="http://schemas.openxmlformats.org/officeDocument/2006/relationships/image" Target="media/image14.jpg"/><Relationship Id="rId42"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47" Type="http://schemas.openxmlformats.org/officeDocument/2006/relationships/hyperlink" Target="https://extra.regionhalland.se/styrda-dokument/_layouts/RHWordViewer.aspx?id=/styrda-dokument/PublishingRepository/a4cec0f7-d232-48f9-bd24-45739d5f2471/Samverkan%20barn%20och%20unga%20boende%20och%20vard%20-%20process.docx&amp;Source=https://extra.regionhalland.se/styrda-dokument/_layouts/RHI_CDViewer.aspx?OWAStatus=0&amp;DefaultItemOpen=1" TargetMode="External"/><Relationship Id="rId50" Type="http://schemas.openxmlformats.org/officeDocument/2006/relationships/hyperlink" Target="https://extra.regionhalland.se/styrda-dokument/_layouts/RHWordViewer.aspx?id=/styrda-dokument/PublishingRepository/0fa74009-4f68-42ef-a302-e92fc1af0d34/Samverkan%20psykisk%20problematik%20boende%20och%20v%C3%A5rd%20-%20process.docx&amp;Source=https://extra.regionhalland.se/styrda-dokument/_layouts/RHI_CDViewer.aspx?OWAStatus=0&amp;DefaultItemOpen=1" TargetMode="External"/><Relationship Id="rId55"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63" Type="http://schemas.openxmlformats.org/officeDocument/2006/relationships/image" Target="media/image31.jp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xtra.regionhalland.se/styrda-dokument/_layouts/RHWordViewer.aspx?id=/styrda-dokument/PublishingRepository/5f48b5de-29d1-42c8-ad5f-21b66b7f2d52/Samordnad%20individuell%20plan%20SIP%20vuxna2%2Edocx&amp;Source=https://extra.regionhalland.se/styrda-dokument/_layouts/RHI_CDViewer.aspx?OWAStatus=0&amp;DefaultItemOpen=1" TargetMode="External"/><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1.jpg"/><Relationship Id="rId53" Type="http://schemas.openxmlformats.org/officeDocument/2006/relationships/image" Target="media/image25.jpg"/><Relationship Id="rId58"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23" Type="http://schemas.openxmlformats.org/officeDocument/2006/relationships/hyperlink" Target="https://extra.regionhalland.se/styrda-dokument/_layouts/RHWordViewer.aspx?id=/styrda-dokument/PublishingRepository/5f48b5de-29d1-42c8-ad5f-21b66b7f2d52/Samordnad%20individuell%20plan%20SIP%20vuxna2%2Edocx&amp;Source=https://extra.regionhalland.se/styrda-dokument/_layouts/RHI_CDViewer.aspx?OWAStatus=0&amp;DefaultItemOpen=1" TargetMode="External"/><Relationship Id="rId28" Type="http://schemas.openxmlformats.org/officeDocument/2006/relationships/image" Target="media/image10.jpg"/><Relationship Id="rId36" Type="http://schemas.openxmlformats.org/officeDocument/2006/relationships/hyperlink" Target="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TargetMode="External"/><Relationship Id="rId49" Type="http://schemas.openxmlformats.org/officeDocument/2006/relationships/image" Target="media/image23.jpg"/><Relationship Id="rId57" Type="http://schemas.openxmlformats.org/officeDocument/2006/relationships/image" Target="media/image27.jpg"/><Relationship Id="rId61" Type="http://schemas.openxmlformats.org/officeDocument/2006/relationships/image" Target="media/image29.jp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44" Type="http://schemas.openxmlformats.org/officeDocument/2006/relationships/image" Target="media/image20.jpg"/><Relationship Id="rId52" Type="http://schemas.openxmlformats.org/officeDocument/2006/relationships/image" Target="media/image24.jpg"/><Relationship Id="rId60" Type="http://schemas.openxmlformats.org/officeDocument/2006/relationships/image" Target="media/image28.jp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hyperlink" Target="https://extra.regionhalland.se/styrda-dokument/_layouts/RHWordViewer.aspx?id=/styrda-dokument/PublishingRepository/e96b49a9-694f-402a-b679-b59da2336b28/Samverkan%20barn%20och%20unga%20-%20remiss%20till%20specialistenhet%20inom%20Region%20Halland.docx&amp;Source=https://extra.regionhalland.se/styrda-dokument/_layouts/RHI_CDViewer.aspx?OWAStatus=0&amp;DefaultItemOpen=1" TargetMode="External"/><Relationship Id="rId35" Type="http://schemas.openxmlformats.org/officeDocument/2006/relationships/hyperlink" Target="https://extra.regionhalland.se/styrda-dokument/_layouts/RHWordViewer.aspx?id=/styrda-dokument/PublishingRepository/4008458d-8ca1-4f37-8e7d-7a2029ab9e8f/Halsoundersokning%20BBIC%20i%20samband%20med%20placering.docx&amp;Source=https://extra.regionhalland.se/styrda-dokument/_layouts/RHI_CDViewer.aspx?OWAStatus=0&amp;DefaultItemOpen=1" TargetMode="External"/><Relationship Id="rId43" Type="http://schemas.openxmlformats.org/officeDocument/2006/relationships/hyperlink" Target="https://extra.regionhalland.se/styrda-dokument/_layouts/RHWordViewer.aspx?id=/styrda-dokument/PublishingRepository/e5eb0a2f-786a-4a56-8e56-87cd618325f6/Halsoundersokning%20BBIC%20infor%20LVU%20ansokan.docx&amp;Source=https://extra.regionhalland.se/styrda-dokument/_layouts/RHI_CDViewer.aspx?OWAStatus=0&amp;DefaultItemOpen=1" TargetMode="External"/><Relationship Id="rId48" Type="http://schemas.openxmlformats.org/officeDocument/2006/relationships/image" Target="media/image22.jpg"/><Relationship Id="rId56" Type="http://schemas.openxmlformats.org/officeDocument/2006/relationships/image" Target="media/image26.jpg"/><Relationship Id="rId64"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extra.regionhalland.se/styrda-dokument/_layouts/RHWordViewer.aspx?id=/styrda-dokument/PublishingRepository/0fa74009-4f68-42ef-a302-e92fc1af0d34/Samverkan%20psykisk%20problematik%20boende%20och%20v%C3%A5rd%20-%20process.docx&amp;Source=https://extra.regionhalland.se/styrda-dokument/_layouts/RHI_CDViewer.aspx?OWAStatus=0&amp;DefaultItemOpen=1"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xtra.regionhalland.se/styrda-dokument/_layouts/RHWordViewer.aspx?id=/styrda-dokument/PublishingRepository/71c3b054-3f8f-4637-b2ac-f7fc7196cbbc/Samordnad%20individuell%20plan%20SIP%20barn2%2Edocx&amp;Source=https://extra.regionhalland.se/styrda-dokument/_layouts/RHI_CDViewer.aspx?OWAStatus=0&amp;DefaultItemOpen=1" TargetMode="External"/><Relationship Id="rId25" Type="http://schemas.openxmlformats.org/officeDocument/2006/relationships/image" Target="media/image7.jpg"/><Relationship Id="rId33" Type="http://schemas.openxmlformats.org/officeDocument/2006/relationships/image" Target="media/image13.jpg"/><Relationship Id="rId38" Type="http://schemas.openxmlformats.org/officeDocument/2006/relationships/image" Target="media/image16.jpg"/><Relationship Id="rId46" Type="http://schemas.openxmlformats.org/officeDocument/2006/relationships/hyperlink" Target="https://extra.regionhalland.se/styrda-dokument/_layouts/RHWordViewer.aspx?id=/styrda-dokument/PublishingRepository/a4cec0f7-d232-48f9-bd24-45739d5f2471/Samverkan%20barn%20och%20unga%20boende%20och%20vard%20-%20process.docx&amp;Source=https://extra.regionhalland.se/styrda-dokument/_layouts/RHI_CDViewer.aspx?OWAStatus=0&amp;DefaultItemOpen=1" TargetMode="External"/><Relationship Id="rId59" Type="http://schemas.openxmlformats.org/officeDocument/2006/relationships/hyperlink" Target="https://extra.regionhalland.se/omrh/regionalsamverkan/_layouts/WordViewer.aspx?id=/omrh/regionalsamverkan/verenskommelser/%C3%96verenskommelse%20LOB.docx&amp;Source=https%3A%2F%2Fextra%2Eregionhalland%2Ese%2Fomrh%2Fregionalsamverkan%2Fverenskommelser%2FForms%2FAllItems%2Easpx%3FInitialTabId%3DRibbon%252EDocument%26VisibilityContext%3DWSSTabPersistence&amp;DefaultItemOpen=1" TargetMode="External"/><Relationship Id="rId67"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image" Target="media/image19.jpg"/><Relationship Id="rId54" Type="http://schemas.openxmlformats.org/officeDocument/2006/relationships/hyperlink" Target="https://extra.regionhalland.se/styrda-dokument/_layouts/RHWordViewer.aspx?id=/styrda-dokument/PublishingRepository/a29100c4-b95d-45ed-adf2-184f02f37cb3/Samverkan%20vid%20heldygns%20placering%20Ansvarsforbindelse%20om%20kostnadsfordelning.docx&amp;Source=https://extra.regionhalland.se/styrda-dokument/_layouts/RHI_CDViewer.aspx?OWAStatus=0&amp;DefaultItemOpen=1" TargetMode="External"/><Relationship Id="rId62"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ll - överenskommel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ktisk_x0020_grupp xmlns="01c9b6a2-3bff-4acd-be02-48a7d9d72402">
      <Value>ÖK - Missbruk och beroende</Value>
    </Taktisk_x0020_grup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6E890A51D14314F841319804C271433" ma:contentTypeVersion="1" ma:contentTypeDescription="Skapa ett nytt dokument." ma:contentTypeScope="" ma:versionID="b049ae3fbf1d4d5b8c5c48c38ae2ae97">
  <xsd:schema xmlns:xsd="http://www.w3.org/2001/XMLSchema" xmlns:xs="http://www.w3.org/2001/XMLSchema" xmlns:p="http://schemas.microsoft.com/office/2006/metadata/properties" xmlns:ns2="01c9b6a2-3bff-4acd-be02-48a7d9d72402" targetNamespace="http://schemas.microsoft.com/office/2006/metadata/properties" ma:root="true" ma:fieldsID="b370aa49987993dd4b25104b4f864414" ns2:_="">
    <xsd:import namespace="01c9b6a2-3bff-4acd-be02-48a7d9d72402"/>
    <xsd:element name="properties">
      <xsd:complexType>
        <xsd:sequence>
          <xsd:element name="documentManagement">
            <xsd:complexType>
              <xsd:all>
                <xsd:element ref="ns2:Taktisk_x0020_grup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9b6a2-3bff-4acd-be02-48a7d9d72402" elementFormDefault="qualified">
    <xsd:import namespace="http://schemas.microsoft.com/office/2006/documentManagement/types"/>
    <xsd:import namespace="http://schemas.microsoft.com/office/infopath/2007/PartnerControls"/>
    <xsd:element name="Taktisk_x0020_grupp" ma:index="8" nillable="true" ma:displayName="Överenskommelse/bilaga" ma:internalName="Taktisk_x0020_grupp">
      <xsd:complexType>
        <xsd:complexContent>
          <xsd:extension base="dms:MultiChoiceFillIn">
            <xsd:sequence>
              <xsd:element name="Value" maxOccurs="unbounded" minOccurs="0" nillable="true">
                <xsd:simpleType>
                  <xsd:union memberTypes="dms:Text">
                    <xsd:simpleType>
                      <xsd:restriction base="dms:Choice">
                        <xsd:enumeration value="ÖK - Barn, unga och familj"/>
                        <xsd:enumeration value="ÖK - eHälsa"/>
                        <xsd:enumeration value="ÖK - Funktionsnedsättning"/>
                        <xsd:enumeration value="ÖK - Missbruk och beroende"/>
                        <xsd:enumeration value="ÖK - Psykiatri"/>
                        <xsd:enumeration value="ÖK - Äldre"/>
                        <xsd:enumeration value="ÖK - Hemsjukvård"/>
                        <xsd:enumeration value="ÖK - Kultur"/>
                        <xsd:enumeration value="B - Barn, unga och familj"/>
                        <xsd:enumeration value="B - eHälsa"/>
                        <xsd:enumeration value="B - Funktionsnedsättning"/>
                        <xsd:enumeration value="B - Missbruk och beroende"/>
                        <xsd:enumeration value="B - Psykiatri"/>
                        <xsd:enumeration value="B - Äldre"/>
                        <xsd:enumeration value="B - Hemsjukvård"/>
                        <xsd:enumeration value="B - Kultur"/>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CA25C9-FB87-4B0B-89DB-0DEC0F3B67A8}"/>
</file>

<file path=customXml/itemProps2.xml><?xml version="1.0" encoding="utf-8"?>
<ds:datastoreItem xmlns:ds="http://schemas.openxmlformats.org/officeDocument/2006/customXml" ds:itemID="{538111A7-19E3-45A0-8A9B-D63DEB565877}"/>
</file>

<file path=customXml/itemProps3.xml><?xml version="1.0" encoding="utf-8"?>
<ds:datastoreItem xmlns:ds="http://schemas.openxmlformats.org/officeDocument/2006/customXml" ds:itemID="{12C33F63-33AB-49D1-911B-5B5A8298E34E}"/>
</file>

<file path=customXml/itemProps4.xml><?xml version="1.0" encoding="utf-8"?>
<ds:datastoreItem xmlns:ds="http://schemas.openxmlformats.org/officeDocument/2006/customXml" ds:itemID="{483769D9-07C1-4EA9-86A2-958B38D16C0A}"/>
</file>

<file path=docProps/app.xml><?xml version="1.0" encoding="utf-8"?>
<Properties xmlns="http://schemas.openxmlformats.org/officeDocument/2006/extended-properties" xmlns:vt="http://schemas.openxmlformats.org/officeDocument/2006/docPropsVTypes">
  <Template>Normal</Template>
  <TotalTime>0</TotalTime>
  <Pages>45</Pages>
  <Words>4465</Words>
  <Characters>23667</Characters>
  <Application>Microsoft Office Word</Application>
  <DocSecurity>8</DocSecurity>
  <Lines>197</Lines>
  <Paragraphs>56</Paragraphs>
  <ScaleCrop>false</ScaleCrop>
  <HeadingPairs>
    <vt:vector size="2" baseType="variant">
      <vt:variant>
        <vt:lpstr>Rubrik</vt:lpstr>
      </vt:variant>
      <vt:variant>
        <vt:i4>1</vt:i4>
      </vt:variant>
    </vt:vector>
  </HeadingPairs>
  <TitlesOfParts>
    <vt:vector size="1" baseType="lpstr">
      <vt:lpstr>Överenskommelse om samverkan - Insatser till vuxna och ungdomar med riskbruk-missbruk-beroendeproblem och till deras närstående</vt:lpstr>
    </vt:vector>
  </TitlesOfParts>
  <Company>Landstinget Halland</Company>
  <LinksUpToDate>false</LinksUpToDate>
  <CharactersWithSpaces>28076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Överenskommelse om samverkan - Insatser till vuxna och ungdomar med riskbruk-missbruk-beroendeproblem </dc:title>
  <dc:creator>Emmot Malin RK HÄLSO -OCH SJUKVÅRD</dc:creator>
  <cp:lastModifiedBy>Emmot Malin RK HÄLSO -OCH SJUKVÅRD</cp:lastModifiedBy>
  <cp:revision>2</cp:revision>
  <dcterms:created xsi:type="dcterms:W3CDTF">2016-05-11T14:06:00Z</dcterms:created>
  <dcterms:modified xsi:type="dcterms:W3CDTF">2016-05-11T14:06:00Z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0x010100A6E890A51D14314F841319804C271433</vt:lpwstr>
  </property>
  <property fmtid="{D5CDD505-2E9C-101B-9397-08002B2CF9AE}" pid="3" name="TemplateUrl">
    <vt:lpwstr/>
  </property>
  <property fmtid="{D5CDD505-2E9C-101B-9397-08002B2CF9AE}" pid="4" name="Order">
    <vt:r8>800</vt:r8>
  </property>
  <property fmtid="{D5CDD505-2E9C-101B-9397-08002B2CF9AE}" pid="5" name="xd_ProgID">
    <vt:lpwstr/>
  </property>
  <property fmtid="{D5CDD505-2E9C-101B-9397-08002B2CF9AE}" pid="6" name="_CopySource">
    <vt:lpwstr>https://intra.regionhalland.se/webbplatser/regionalsamverkanvardochsocialtanst/verenskommelser/Överenskommelse om samverkan - Insatser till vuxna och ungdomar med riskbruk-missbruk-beroendeproblem och till deras närstå.docx</vt:lpwstr>
  </property>
  <property fmtid="{D5CDD505-2E9C-101B-9397-08002B2CF9AE}" pid="7" name="_SourceUrl">
    <vt:lpwstr/>
  </property>
  <property fmtid="{D5CDD505-2E9C-101B-9397-08002B2CF9AE}" pid="8" name="_SharedFileIndex">
    <vt:lpwstr/>
  </property>
</Properties>
</file>