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8DFED" w14:textId="70460685" w:rsidR="002D3B2B" w:rsidRPr="004B3BCE" w:rsidRDefault="00CF65FF" w:rsidP="004B3BCE">
      <w:pPr>
        <w:rPr>
          <w:rFonts w:ascii="Verdana" w:hAnsi="Verdana"/>
          <w:b/>
          <w:sz w:val="28"/>
          <w:szCs w:val="28"/>
          <w:lang w:eastAsia="sv-SE"/>
        </w:rPr>
      </w:pPr>
      <w:bookmarkStart w:id="0" w:name="_GoBack"/>
      <w:bookmarkEnd w:id="0"/>
      <w:r w:rsidRPr="004B3BCE">
        <w:rPr>
          <w:rFonts w:ascii="Verdana" w:hAnsi="Verdana"/>
          <w:b/>
          <w:sz w:val="28"/>
          <w:szCs w:val="28"/>
          <w:lang w:eastAsia="sv-SE"/>
        </w:rPr>
        <w:t>Utbildning och st</w:t>
      </w:r>
      <w:r w:rsidR="002D3B2B" w:rsidRPr="004B3BCE">
        <w:rPr>
          <w:rFonts w:ascii="Verdana" w:hAnsi="Verdana"/>
          <w:b/>
          <w:sz w:val="28"/>
          <w:szCs w:val="28"/>
          <w:lang w:eastAsia="sv-SE"/>
        </w:rPr>
        <w:t xml:space="preserve">öd i </w:t>
      </w:r>
      <w:proofErr w:type="spellStart"/>
      <w:r w:rsidR="002D3B2B" w:rsidRPr="004B3BCE">
        <w:rPr>
          <w:rFonts w:ascii="Verdana" w:hAnsi="Verdana"/>
          <w:b/>
          <w:sz w:val="28"/>
          <w:szCs w:val="28"/>
          <w:lang w:eastAsia="sv-SE"/>
        </w:rPr>
        <w:t>rehabkoordinatorfunktionen</w:t>
      </w:r>
      <w:proofErr w:type="spellEnd"/>
    </w:p>
    <w:p w14:paraId="38B3917E" w14:textId="77777777" w:rsidR="002D3B2B" w:rsidRPr="009F4952" w:rsidRDefault="002D3B2B" w:rsidP="002D3B2B">
      <w:pPr>
        <w:rPr>
          <w:b/>
        </w:rPr>
      </w:pPr>
    </w:p>
    <w:p w14:paraId="5BE15521" w14:textId="77777777" w:rsidR="002D3B2B" w:rsidRPr="002D3B2B" w:rsidRDefault="002D3B2B" w:rsidP="002D3B2B">
      <w:pPr>
        <w:rPr>
          <w:rFonts w:ascii="Verdana" w:hAnsi="Verdana"/>
          <w:b/>
        </w:rPr>
      </w:pPr>
      <w:r w:rsidRPr="002D3B2B">
        <w:rPr>
          <w:rFonts w:ascii="Verdana" w:hAnsi="Verdana"/>
          <w:b/>
          <w:sz w:val="22"/>
        </w:rPr>
        <w:t>Utbildning</w:t>
      </w:r>
    </w:p>
    <w:p w14:paraId="6E8BC254" w14:textId="77777777" w:rsidR="002D3B2B" w:rsidRPr="002D3B2B" w:rsidRDefault="002D3B2B" w:rsidP="002D3B2B">
      <w:pPr>
        <w:rPr>
          <w:rFonts w:ascii="Verdana" w:hAnsi="Verdana"/>
        </w:rPr>
      </w:pPr>
    </w:p>
    <w:p w14:paraId="02AB0D93" w14:textId="77777777" w:rsidR="002D3B2B" w:rsidRPr="002D3B2B" w:rsidRDefault="002D3B2B" w:rsidP="002D3B2B">
      <w:pPr>
        <w:rPr>
          <w:rFonts w:ascii="Verdana" w:hAnsi="Verdana"/>
          <w:sz w:val="22"/>
        </w:rPr>
      </w:pPr>
      <w:r w:rsidRPr="002D3B2B">
        <w:rPr>
          <w:rFonts w:ascii="Verdana" w:hAnsi="Verdana"/>
          <w:sz w:val="22"/>
        </w:rPr>
        <w:t xml:space="preserve">Lagen ställer inte krav på </w:t>
      </w:r>
      <w:r w:rsidR="001D6BCE">
        <w:rPr>
          <w:rFonts w:ascii="Verdana" w:hAnsi="Verdana"/>
          <w:sz w:val="22"/>
        </w:rPr>
        <w:t xml:space="preserve">att </w:t>
      </w:r>
      <w:r w:rsidRPr="002D3B2B">
        <w:rPr>
          <w:rFonts w:ascii="Verdana" w:hAnsi="Verdana"/>
          <w:sz w:val="22"/>
        </w:rPr>
        <w:t xml:space="preserve">ett legitimationsyrke </w:t>
      </w:r>
      <w:r w:rsidR="001D6BCE">
        <w:rPr>
          <w:rFonts w:ascii="Verdana" w:hAnsi="Verdana"/>
          <w:sz w:val="22"/>
        </w:rPr>
        <w:t xml:space="preserve">är </w:t>
      </w:r>
      <w:r w:rsidRPr="002D3B2B">
        <w:rPr>
          <w:rFonts w:ascii="Verdana" w:hAnsi="Verdana"/>
          <w:sz w:val="22"/>
        </w:rPr>
        <w:t>kopplat till funktionen.</w:t>
      </w:r>
    </w:p>
    <w:p w14:paraId="77347A05" w14:textId="77777777" w:rsidR="002D3B2B" w:rsidRPr="002D3B2B" w:rsidRDefault="002D3B2B" w:rsidP="002D3B2B">
      <w:pPr>
        <w:rPr>
          <w:rFonts w:ascii="Verdana" w:hAnsi="Verdana"/>
          <w:sz w:val="22"/>
        </w:rPr>
      </w:pPr>
      <w:r w:rsidRPr="002D3B2B">
        <w:rPr>
          <w:rFonts w:ascii="Verdana" w:hAnsi="Verdana"/>
          <w:sz w:val="22"/>
        </w:rPr>
        <w:t>Verksamhetschefen har att utse lämplig person/er för funktionen. Region Halland har sammanställt en rekommendation om att funktionen inom ett år från start bör genomgå följande utbildningar som stöd för att kunna genomföra sitt uppdrag.</w:t>
      </w:r>
    </w:p>
    <w:p w14:paraId="333A05CF" w14:textId="77777777" w:rsidR="002D3B2B" w:rsidRPr="002D3B2B" w:rsidRDefault="002D3B2B" w:rsidP="002D3B2B">
      <w:pPr>
        <w:rPr>
          <w:rFonts w:ascii="Verdana" w:hAnsi="Verdana"/>
          <w:sz w:val="22"/>
        </w:rPr>
      </w:pPr>
    </w:p>
    <w:p w14:paraId="53FDA7A5" w14:textId="77777777" w:rsidR="002D3B2B" w:rsidRPr="002D3B2B" w:rsidRDefault="002D3B2B" w:rsidP="002D3B2B">
      <w:pPr>
        <w:rPr>
          <w:rFonts w:ascii="Verdana" w:hAnsi="Verdana"/>
          <w:b/>
          <w:i/>
          <w:sz w:val="22"/>
        </w:rPr>
      </w:pPr>
      <w:r w:rsidRPr="002D3B2B">
        <w:rPr>
          <w:rFonts w:ascii="Verdana" w:hAnsi="Verdana"/>
          <w:b/>
          <w:i/>
          <w:sz w:val="22"/>
        </w:rPr>
        <w:t xml:space="preserve">Webbaserad utbildning för </w:t>
      </w:r>
      <w:proofErr w:type="spellStart"/>
      <w:r w:rsidRPr="002D3B2B">
        <w:rPr>
          <w:rFonts w:ascii="Verdana" w:hAnsi="Verdana"/>
          <w:b/>
          <w:i/>
          <w:sz w:val="22"/>
        </w:rPr>
        <w:t>rehabkoordinatorer</w:t>
      </w:r>
      <w:proofErr w:type="spellEnd"/>
    </w:p>
    <w:p w14:paraId="45154FCA" w14:textId="77777777" w:rsidR="002D3B2B" w:rsidRPr="002D3B2B" w:rsidRDefault="002D3B2B" w:rsidP="002D3B2B">
      <w:pPr>
        <w:rPr>
          <w:rFonts w:ascii="Verdana" w:hAnsi="Verdana"/>
          <w:sz w:val="22"/>
        </w:rPr>
      </w:pPr>
      <w:r w:rsidRPr="002D3B2B">
        <w:rPr>
          <w:rFonts w:ascii="Verdana" w:hAnsi="Verdana"/>
          <w:sz w:val="22"/>
        </w:rPr>
        <w:t>Utbildningen är framtagen av SKL och består av olika inläsningsavsnitt</w:t>
      </w:r>
      <w:r>
        <w:rPr>
          <w:rFonts w:ascii="Verdana" w:hAnsi="Verdana"/>
          <w:sz w:val="22"/>
        </w:rPr>
        <w:t xml:space="preserve"> och filmer. </w:t>
      </w:r>
      <w:r w:rsidRPr="002D3B2B">
        <w:rPr>
          <w:rFonts w:ascii="Verdana" w:hAnsi="Verdana"/>
          <w:sz w:val="22"/>
        </w:rPr>
        <w:t>Den kan genomföras på egen hand och i egen takt.</w:t>
      </w:r>
    </w:p>
    <w:p w14:paraId="5DA2D2F8" w14:textId="77777777" w:rsidR="002D3B2B" w:rsidRPr="002D3B2B" w:rsidRDefault="002D3B2B" w:rsidP="002D3B2B">
      <w:pPr>
        <w:rPr>
          <w:rFonts w:ascii="Verdana" w:hAnsi="Verdana"/>
          <w:sz w:val="22"/>
        </w:rPr>
      </w:pPr>
      <w:r w:rsidRPr="002D3B2B">
        <w:rPr>
          <w:rFonts w:ascii="Verdana" w:hAnsi="Verdana"/>
          <w:sz w:val="22"/>
        </w:rPr>
        <w:t xml:space="preserve">Utbildningen kan med fördel ske i grupp och ger då också möjligheter till dialog kring de olika avsnitten. Är du intresserad av grupputbildning, hör av dig till processtöd för </w:t>
      </w:r>
      <w:proofErr w:type="spellStart"/>
      <w:r w:rsidRPr="002D3B2B">
        <w:rPr>
          <w:rFonts w:ascii="Verdana" w:hAnsi="Verdana"/>
          <w:sz w:val="22"/>
        </w:rPr>
        <w:t>rehabkoordinatorer</w:t>
      </w:r>
      <w:proofErr w:type="spellEnd"/>
      <w:r w:rsidRPr="002D3B2B">
        <w:rPr>
          <w:rFonts w:ascii="Verdana" w:hAnsi="Verdana"/>
          <w:sz w:val="22"/>
        </w:rPr>
        <w:t xml:space="preserve"> </w:t>
      </w:r>
      <w:r>
        <w:rPr>
          <w:rFonts w:ascii="Verdana" w:hAnsi="Verdana"/>
          <w:sz w:val="22"/>
        </w:rPr>
        <w:t xml:space="preserve">i Region Halland </w:t>
      </w:r>
      <w:hyperlink r:id="rId5" w:history="1">
        <w:r w:rsidRPr="002D3B2B">
          <w:rPr>
            <w:rStyle w:val="Hyperlnk"/>
            <w:rFonts w:ascii="Verdana" w:hAnsi="Verdana"/>
            <w:sz w:val="22"/>
          </w:rPr>
          <w:t>frida.lindh@regionhalland.se</w:t>
        </w:r>
      </w:hyperlink>
      <w:r>
        <w:rPr>
          <w:rFonts w:ascii="Verdana" w:hAnsi="Verdana"/>
          <w:sz w:val="22"/>
        </w:rPr>
        <w:t xml:space="preserve"> </w:t>
      </w:r>
    </w:p>
    <w:p w14:paraId="4A846516" w14:textId="77777777" w:rsidR="002D3B2B" w:rsidRPr="002D3B2B" w:rsidRDefault="002D3B2B" w:rsidP="002D3B2B">
      <w:pPr>
        <w:rPr>
          <w:rFonts w:ascii="Verdana" w:hAnsi="Verdana"/>
          <w:sz w:val="22"/>
        </w:rPr>
      </w:pPr>
    </w:p>
    <w:p w14:paraId="5426D389" w14:textId="77777777" w:rsidR="002D3B2B" w:rsidRPr="002D3B2B" w:rsidRDefault="00126FA2" w:rsidP="002D3B2B">
      <w:pPr>
        <w:rPr>
          <w:rFonts w:ascii="Verdana" w:hAnsi="Verdana"/>
          <w:sz w:val="22"/>
        </w:rPr>
      </w:pPr>
      <w:hyperlink r:id="rId6" w:history="1">
        <w:r w:rsidR="002D3B2B" w:rsidRPr="002D3B2B">
          <w:rPr>
            <w:rStyle w:val="Hyperlnk"/>
            <w:rFonts w:ascii="Verdana" w:hAnsi="Verdana"/>
            <w:sz w:val="22"/>
          </w:rPr>
          <w:t xml:space="preserve">Webbutbildning för </w:t>
        </w:r>
        <w:proofErr w:type="spellStart"/>
        <w:r w:rsidR="002D3B2B" w:rsidRPr="002D3B2B">
          <w:rPr>
            <w:rStyle w:val="Hyperlnk"/>
            <w:rFonts w:ascii="Verdana" w:hAnsi="Verdana"/>
            <w:sz w:val="22"/>
          </w:rPr>
          <w:t>rehabkoordinering</w:t>
        </w:r>
        <w:proofErr w:type="spellEnd"/>
      </w:hyperlink>
      <w:r w:rsidR="002D3B2B" w:rsidRPr="002D3B2B">
        <w:rPr>
          <w:rFonts w:ascii="Verdana" w:hAnsi="Verdana"/>
          <w:sz w:val="22"/>
        </w:rPr>
        <w:t xml:space="preserve"> SKL</w:t>
      </w:r>
    </w:p>
    <w:p w14:paraId="708E00BD" w14:textId="77777777" w:rsidR="002D3B2B" w:rsidRDefault="002D3B2B" w:rsidP="002D3B2B"/>
    <w:p w14:paraId="12BF47ED" w14:textId="77777777" w:rsidR="002D3B2B" w:rsidRDefault="002D3B2B" w:rsidP="002D3B2B"/>
    <w:p w14:paraId="4F370CEA" w14:textId="77777777" w:rsidR="002D3B2B" w:rsidRPr="00786993" w:rsidRDefault="002D3B2B" w:rsidP="002D3B2B">
      <w:pPr>
        <w:rPr>
          <w:rFonts w:ascii="Verdana" w:hAnsi="Verdana"/>
          <w:b/>
          <w:i/>
          <w:sz w:val="22"/>
        </w:rPr>
      </w:pPr>
      <w:r w:rsidRPr="00786993">
        <w:rPr>
          <w:rFonts w:ascii="Verdana" w:hAnsi="Verdana"/>
          <w:b/>
          <w:i/>
          <w:sz w:val="22"/>
        </w:rPr>
        <w:t xml:space="preserve">Grundkurs i försäkringsmedicin och </w:t>
      </w:r>
      <w:proofErr w:type="spellStart"/>
      <w:r w:rsidRPr="00786993">
        <w:rPr>
          <w:rFonts w:ascii="Verdana" w:hAnsi="Verdana"/>
          <w:b/>
          <w:i/>
          <w:sz w:val="22"/>
        </w:rPr>
        <w:t>rehababsamordning</w:t>
      </w:r>
      <w:proofErr w:type="spellEnd"/>
      <w:r w:rsidRPr="00786993">
        <w:rPr>
          <w:rFonts w:ascii="Verdana" w:hAnsi="Verdana"/>
          <w:b/>
          <w:i/>
          <w:sz w:val="22"/>
        </w:rPr>
        <w:t xml:space="preserve"> (heldag) Samordningsförbundet Halland </w:t>
      </w:r>
    </w:p>
    <w:p w14:paraId="0DF7413B" w14:textId="77777777" w:rsidR="002D3B2B" w:rsidRPr="00786993" w:rsidRDefault="002D3B2B" w:rsidP="002D3B2B">
      <w:pPr>
        <w:rPr>
          <w:rFonts w:ascii="Verdana" w:hAnsi="Verdana"/>
          <w:b/>
          <w:i/>
          <w:sz w:val="22"/>
        </w:rPr>
      </w:pPr>
    </w:p>
    <w:p w14:paraId="618E2E34" w14:textId="77777777" w:rsidR="002D3B2B" w:rsidRPr="002376CE" w:rsidRDefault="002D3B2B" w:rsidP="002D3B2B">
      <w:pPr>
        <w:rPr>
          <w:rFonts w:ascii="Verdana" w:hAnsi="Verdana"/>
          <w:sz w:val="22"/>
        </w:rPr>
      </w:pPr>
      <w:r>
        <w:rPr>
          <w:rFonts w:ascii="Verdana" w:hAnsi="Verdana"/>
          <w:sz w:val="22"/>
        </w:rPr>
        <w:t xml:space="preserve">Utbildningen vänder sig till personer inom vården, Arbetsförmedlingen och kommuner som möter personer i sjukskrivningsprocess. Utbildningen tar upp de försäkringsmedicinska grunderna i sjukförsäkringen, sjukskrivningsläget, ansvar och roller i sjukskrivningsprocessen. Fokus ligger också på medvetenhet kring bakomliggande faktorer så som t. ex våldsutsatthet. Huvudman för utbildningen är Samordningsförbundet i Halland. </w:t>
      </w:r>
      <w:r w:rsidR="002376CE">
        <w:rPr>
          <w:rFonts w:ascii="Verdana" w:hAnsi="Verdana"/>
          <w:sz w:val="22"/>
        </w:rPr>
        <w:t xml:space="preserve">Utbildningen ges två gånger om året. </w:t>
      </w:r>
      <w:r>
        <w:rPr>
          <w:rFonts w:ascii="Verdana" w:hAnsi="Verdana"/>
          <w:sz w:val="22"/>
        </w:rPr>
        <w:t>Du anmäler dig via deras hemsida</w:t>
      </w:r>
      <w:r w:rsidR="002376CE">
        <w:rPr>
          <w:rFonts w:ascii="Verdana" w:hAnsi="Verdana"/>
          <w:sz w:val="22"/>
        </w:rPr>
        <w:t xml:space="preserve"> </w:t>
      </w:r>
      <w:hyperlink r:id="rId7" w:history="1">
        <w:r w:rsidRPr="002D3B2B">
          <w:rPr>
            <w:rStyle w:val="Hyperlnk"/>
            <w:rFonts w:ascii="Verdana" w:hAnsi="Verdana"/>
          </w:rPr>
          <w:t>www.sfhalland.se</w:t>
        </w:r>
      </w:hyperlink>
      <w:r w:rsidRPr="002D3B2B">
        <w:rPr>
          <w:rFonts w:ascii="Verdana" w:hAnsi="Verdana"/>
        </w:rPr>
        <w:t xml:space="preserve"> </w:t>
      </w:r>
    </w:p>
    <w:p w14:paraId="268F5C74" w14:textId="77777777" w:rsidR="002D3B2B" w:rsidRPr="00813847" w:rsidRDefault="002D3B2B" w:rsidP="002D3B2B">
      <w:pPr>
        <w:rPr>
          <w:rFonts w:ascii="Verdana" w:hAnsi="Verdana"/>
          <w:b/>
        </w:rPr>
      </w:pPr>
    </w:p>
    <w:p w14:paraId="64DAA6A1" w14:textId="77777777" w:rsidR="002D3B2B" w:rsidRPr="00786993" w:rsidRDefault="00813847" w:rsidP="002D3B2B">
      <w:pPr>
        <w:rPr>
          <w:rFonts w:ascii="Verdana" w:hAnsi="Verdana"/>
          <w:b/>
          <w:i/>
          <w:sz w:val="22"/>
        </w:rPr>
      </w:pPr>
      <w:r w:rsidRPr="00786993">
        <w:rPr>
          <w:rFonts w:ascii="Verdana" w:hAnsi="Verdana"/>
          <w:b/>
          <w:i/>
          <w:sz w:val="22"/>
        </w:rPr>
        <w:t>Web</w:t>
      </w:r>
      <w:r w:rsidR="002376CE" w:rsidRPr="00786993">
        <w:rPr>
          <w:rFonts w:ascii="Verdana" w:hAnsi="Verdana"/>
          <w:b/>
          <w:i/>
          <w:sz w:val="22"/>
        </w:rPr>
        <w:t>b</w:t>
      </w:r>
      <w:r w:rsidRPr="00786993">
        <w:rPr>
          <w:rFonts w:ascii="Verdana" w:hAnsi="Verdana"/>
          <w:b/>
          <w:i/>
          <w:sz w:val="22"/>
        </w:rPr>
        <w:t>aserad kurs Mäns våld mot kvinnor</w:t>
      </w:r>
    </w:p>
    <w:p w14:paraId="33375C2F" w14:textId="77777777" w:rsidR="00813847" w:rsidRPr="00786993" w:rsidRDefault="00813847" w:rsidP="002D3B2B">
      <w:pPr>
        <w:rPr>
          <w:rFonts w:ascii="Verdana" w:hAnsi="Verdana"/>
          <w:b/>
          <w:i/>
          <w:sz w:val="22"/>
        </w:rPr>
      </w:pPr>
    </w:p>
    <w:p w14:paraId="6DD84DEA" w14:textId="77777777" w:rsidR="00813847" w:rsidRDefault="00813847" w:rsidP="002D3B2B">
      <w:pPr>
        <w:rPr>
          <w:rFonts w:ascii="Verdana" w:hAnsi="Verdana"/>
          <w:sz w:val="22"/>
        </w:rPr>
      </w:pPr>
      <w:r w:rsidRPr="00813847">
        <w:rPr>
          <w:rFonts w:ascii="Verdana" w:hAnsi="Verdana"/>
          <w:sz w:val="22"/>
        </w:rPr>
        <w:t xml:space="preserve">Nationellt centrum för kvinnofrid </w:t>
      </w:r>
      <w:r>
        <w:rPr>
          <w:rFonts w:ascii="Verdana" w:hAnsi="Verdana"/>
          <w:sz w:val="22"/>
        </w:rPr>
        <w:t xml:space="preserve">(NCC) har tagit fram en </w:t>
      </w:r>
      <w:proofErr w:type="spellStart"/>
      <w:r>
        <w:rPr>
          <w:rFonts w:ascii="Verdana" w:hAnsi="Verdana"/>
          <w:sz w:val="22"/>
        </w:rPr>
        <w:t>webaserad</w:t>
      </w:r>
      <w:proofErr w:type="spellEnd"/>
      <w:r>
        <w:rPr>
          <w:rFonts w:ascii="Verdana" w:hAnsi="Verdana"/>
          <w:sz w:val="22"/>
        </w:rPr>
        <w:t xml:space="preserve"> utbildning som vänder sig till såväl personer inom socialtjänst som hälso- och sjukvården.</w:t>
      </w:r>
    </w:p>
    <w:p w14:paraId="1E31F7DB" w14:textId="77777777" w:rsidR="008B6DDC" w:rsidRDefault="008B6DDC" w:rsidP="002D3B2B">
      <w:pPr>
        <w:rPr>
          <w:rFonts w:ascii="Verdana" w:hAnsi="Verdana"/>
          <w:sz w:val="22"/>
        </w:rPr>
      </w:pPr>
      <w:r>
        <w:rPr>
          <w:rFonts w:ascii="Verdana" w:hAnsi="Verdana"/>
          <w:sz w:val="22"/>
        </w:rPr>
        <w:t xml:space="preserve">Kursen rekommenderas som ett kunskapsunderlag för att förstå hur våldsutsatthet påverkar livssituationen för främst kvinnor. </w:t>
      </w:r>
    </w:p>
    <w:p w14:paraId="7DFE4B1F" w14:textId="77777777" w:rsidR="008B6DDC" w:rsidRDefault="008B6DDC" w:rsidP="002D3B2B">
      <w:pPr>
        <w:rPr>
          <w:rFonts w:ascii="Verdana" w:hAnsi="Verdana"/>
          <w:sz w:val="22"/>
        </w:rPr>
      </w:pPr>
    </w:p>
    <w:p w14:paraId="1F94D7CE" w14:textId="77777777" w:rsidR="008B6DDC" w:rsidRPr="008B6DDC" w:rsidRDefault="00126FA2" w:rsidP="008B6DDC">
      <w:pPr>
        <w:rPr>
          <w:rFonts w:ascii="Verdana" w:hAnsi="Verdana"/>
          <w:sz w:val="22"/>
        </w:rPr>
      </w:pPr>
      <w:hyperlink r:id="rId8" w:history="1">
        <w:r w:rsidR="008B6DDC" w:rsidRPr="008B6DDC">
          <w:rPr>
            <w:rStyle w:val="Hyperlnk"/>
            <w:rFonts w:ascii="Verdana" w:hAnsi="Verdana"/>
            <w:sz w:val="22"/>
          </w:rPr>
          <w:t>Webbkurs - Mäns våld mot Kvinnor</w:t>
        </w:r>
      </w:hyperlink>
      <w:r w:rsidR="008B6DDC" w:rsidRPr="008B6DDC">
        <w:rPr>
          <w:rFonts w:ascii="Verdana" w:hAnsi="Verdana"/>
          <w:sz w:val="22"/>
        </w:rPr>
        <w:t xml:space="preserve"> (Nationellt centrum för kvinnofrid, NCC)</w:t>
      </w:r>
    </w:p>
    <w:p w14:paraId="2C27B0E9" w14:textId="77777777" w:rsidR="008B6DDC" w:rsidRPr="008B6DDC" w:rsidRDefault="008B6DDC" w:rsidP="008B6DDC">
      <w:pPr>
        <w:rPr>
          <w:rFonts w:ascii="Verdana" w:hAnsi="Verdana"/>
          <w:sz w:val="22"/>
        </w:rPr>
      </w:pPr>
    </w:p>
    <w:p w14:paraId="09BAA188" w14:textId="77777777" w:rsidR="008B6DDC" w:rsidRDefault="008B6DDC" w:rsidP="002D3B2B">
      <w:pPr>
        <w:rPr>
          <w:rFonts w:ascii="Verdana" w:hAnsi="Verdana"/>
          <w:sz w:val="22"/>
        </w:rPr>
      </w:pPr>
    </w:p>
    <w:p w14:paraId="57D38B70" w14:textId="77777777" w:rsidR="00813847" w:rsidRDefault="008B6DDC" w:rsidP="002D3B2B">
      <w:pPr>
        <w:rPr>
          <w:rFonts w:ascii="Verdana" w:hAnsi="Verdana"/>
          <w:sz w:val="22"/>
        </w:rPr>
      </w:pPr>
      <w:r>
        <w:rPr>
          <w:rFonts w:ascii="Verdana" w:hAnsi="Verdana"/>
          <w:sz w:val="22"/>
        </w:rPr>
        <w:t>Region Halland har tagit fram en handbok för arbetet som också beskriver roller och ansvar vid arbetet med våldsutsatta kvinnor. Denna går att beställa eller ladda ned.</w:t>
      </w:r>
      <w:r w:rsidR="007D3F2F">
        <w:rPr>
          <w:rFonts w:ascii="Verdana" w:hAnsi="Verdana"/>
          <w:sz w:val="22"/>
        </w:rPr>
        <w:t xml:space="preserve"> </w:t>
      </w:r>
      <w:hyperlink r:id="rId9" w:history="1">
        <w:r w:rsidR="007D3F2F" w:rsidRPr="007D3F2F">
          <w:rPr>
            <w:rStyle w:val="Hyperlnk"/>
            <w:rFonts w:ascii="Verdana" w:hAnsi="Verdana"/>
            <w:sz w:val="22"/>
          </w:rPr>
          <w:t>Länk till handbok Våld i nära relationer</w:t>
        </w:r>
      </w:hyperlink>
    </w:p>
    <w:p w14:paraId="10EAB394" w14:textId="2C4FB204" w:rsidR="002376CE" w:rsidRDefault="002376CE" w:rsidP="002D3B2B">
      <w:pPr>
        <w:rPr>
          <w:rFonts w:ascii="Verdana" w:hAnsi="Verdana"/>
          <w:b/>
        </w:rPr>
      </w:pPr>
    </w:p>
    <w:p w14:paraId="16F7FC7A" w14:textId="77777777" w:rsidR="001D6BCE" w:rsidRDefault="001D6BCE" w:rsidP="002D3B2B">
      <w:pPr>
        <w:rPr>
          <w:rFonts w:ascii="Verdana" w:hAnsi="Verdana"/>
          <w:b/>
        </w:rPr>
      </w:pPr>
    </w:p>
    <w:p w14:paraId="429D8147" w14:textId="77777777" w:rsidR="00FA6FF3" w:rsidRDefault="00FA6FF3" w:rsidP="002D3B2B">
      <w:pPr>
        <w:rPr>
          <w:rFonts w:ascii="Verdana" w:hAnsi="Verdana"/>
          <w:b/>
        </w:rPr>
      </w:pPr>
      <w:r>
        <w:rPr>
          <w:rFonts w:ascii="Verdana" w:hAnsi="Verdana"/>
          <w:b/>
        </w:rPr>
        <w:t xml:space="preserve">Uppdragsutbildningar för </w:t>
      </w:r>
      <w:proofErr w:type="spellStart"/>
      <w:r>
        <w:rPr>
          <w:rFonts w:ascii="Verdana" w:hAnsi="Verdana"/>
          <w:b/>
        </w:rPr>
        <w:t>rehabkoordinatorer</w:t>
      </w:r>
      <w:proofErr w:type="spellEnd"/>
      <w:r>
        <w:rPr>
          <w:rFonts w:ascii="Verdana" w:hAnsi="Verdana"/>
          <w:b/>
        </w:rPr>
        <w:t xml:space="preserve"> 7,5 p</w:t>
      </w:r>
    </w:p>
    <w:p w14:paraId="2F755A09" w14:textId="77777777" w:rsidR="00FA6FF3" w:rsidRDefault="00FA6FF3" w:rsidP="002D3B2B">
      <w:pPr>
        <w:rPr>
          <w:rFonts w:ascii="Verdana" w:hAnsi="Verdana"/>
          <w:b/>
        </w:rPr>
      </w:pPr>
    </w:p>
    <w:p w14:paraId="440BCB8F" w14:textId="77777777" w:rsidR="00FA6FF3" w:rsidRPr="00A333C9" w:rsidRDefault="00A333C9" w:rsidP="002D3B2B">
      <w:pPr>
        <w:rPr>
          <w:rFonts w:ascii="Verdana" w:hAnsi="Verdana"/>
          <w:sz w:val="22"/>
        </w:rPr>
      </w:pPr>
      <w:r w:rsidRPr="00A333C9">
        <w:rPr>
          <w:rFonts w:ascii="Verdana" w:hAnsi="Verdana"/>
          <w:sz w:val="22"/>
        </w:rPr>
        <w:t xml:space="preserve">Under utvecklingsperioden för den nya funktionen </w:t>
      </w:r>
      <w:proofErr w:type="spellStart"/>
      <w:r w:rsidRPr="00A333C9">
        <w:rPr>
          <w:rFonts w:ascii="Verdana" w:hAnsi="Verdana"/>
          <w:sz w:val="22"/>
        </w:rPr>
        <w:t>rehabkoordinator</w:t>
      </w:r>
      <w:proofErr w:type="spellEnd"/>
      <w:r w:rsidRPr="00A333C9">
        <w:rPr>
          <w:rFonts w:ascii="Verdana" w:hAnsi="Verdana"/>
          <w:sz w:val="22"/>
        </w:rPr>
        <w:t xml:space="preserve"> så har utbildningar som ger högskolepoäng kunnat erbjudas i Region Skåne, Västra Götalandsregionen samt via Karolinska institutet. Region Halland har under </w:t>
      </w:r>
      <w:r w:rsidRPr="00A333C9">
        <w:rPr>
          <w:rFonts w:ascii="Verdana" w:hAnsi="Verdana"/>
          <w:sz w:val="22"/>
        </w:rPr>
        <w:lastRenderedPageBreak/>
        <w:t xml:space="preserve">perioden kunnat stödja de personer som har fått ett uppdrag som </w:t>
      </w:r>
      <w:proofErr w:type="spellStart"/>
      <w:r w:rsidRPr="00A333C9">
        <w:rPr>
          <w:rFonts w:ascii="Verdana" w:hAnsi="Verdana"/>
          <w:sz w:val="22"/>
        </w:rPr>
        <w:t>rehabkoordinator</w:t>
      </w:r>
      <w:proofErr w:type="spellEnd"/>
      <w:r w:rsidRPr="00A333C9">
        <w:rPr>
          <w:rFonts w:ascii="Verdana" w:hAnsi="Verdana"/>
          <w:sz w:val="22"/>
        </w:rPr>
        <w:t xml:space="preserve"> med kurskostnad</w:t>
      </w:r>
      <w:r w:rsidR="001D6BCE">
        <w:rPr>
          <w:rFonts w:ascii="Verdana" w:hAnsi="Verdana"/>
          <w:sz w:val="22"/>
        </w:rPr>
        <w:t>en</w:t>
      </w:r>
      <w:r w:rsidRPr="00A333C9">
        <w:rPr>
          <w:rFonts w:ascii="Verdana" w:hAnsi="Verdana"/>
          <w:sz w:val="22"/>
        </w:rPr>
        <w:t>. Så kommer även att gälla under 2019.</w:t>
      </w:r>
    </w:p>
    <w:p w14:paraId="138D00F2" w14:textId="77777777" w:rsidR="00A333C9" w:rsidRPr="00A333C9" w:rsidRDefault="00A333C9" w:rsidP="002D3B2B">
      <w:pPr>
        <w:rPr>
          <w:rFonts w:ascii="Verdana" w:hAnsi="Verdana"/>
          <w:sz w:val="22"/>
        </w:rPr>
      </w:pPr>
      <w:r w:rsidRPr="00A333C9">
        <w:rPr>
          <w:rFonts w:ascii="Verdana" w:hAnsi="Verdana"/>
          <w:sz w:val="22"/>
        </w:rPr>
        <w:t xml:space="preserve">Vill du veta mer om förutsättningarna så hör av dig till </w:t>
      </w:r>
      <w:hyperlink r:id="rId10" w:history="1">
        <w:r w:rsidRPr="00A333C9">
          <w:rPr>
            <w:rStyle w:val="Hyperlnk"/>
            <w:rFonts w:ascii="Verdana" w:hAnsi="Verdana"/>
            <w:sz w:val="22"/>
          </w:rPr>
          <w:t>katarina.larborn@regionhalland.se</w:t>
        </w:r>
      </w:hyperlink>
      <w:r w:rsidRPr="00A333C9">
        <w:rPr>
          <w:rFonts w:ascii="Verdana" w:hAnsi="Verdana"/>
          <w:sz w:val="22"/>
        </w:rPr>
        <w:t xml:space="preserve"> </w:t>
      </w:r>
    </w:p>
    <w:p w14:paraId="236A0F25" w14:textId="77777777" w:rsidR="00FA6FF3" w:rsidRDefault="00FA6FF3" w:rsidP="002D3B2B">
      <w:pPr>
        <w:rPr>
          <w:rFonts w:ascii="Verdana" w:hAnsi="Verdana"/>
          <w:b/>
        </w:rPr>
      </w:pPr>
    </w:p>
    <w:p w14:paraId="36D3C001" w14:textId="77777777" w:rsidR="002D3B2B" w:rsidRPr="002376CE" w:rsidRDefault="002D3B2B" w:rsidP="002D3B2B">
      <w:pPr>
        <w:rPr>
          <w:rFonts w:ascii="Verdana" w:hAnsi="Verdana"/>
          <w:b/>
        </w:rPr>
      </w:pPr>
      <w:r w:rsidRPr="002376CE">
        <w:rPr>
          <w:rFonts w:ascii="Verdana" w:hAnsi="Verdana"/>
          <w:b/>
        </w:rPr>
        <w:t>Utvecklingsstöd</w:t>
      </w:r>
    </w:p>
    <w:p w14:paraId="7479BDBA" w14:textId="77777777" w:rsidR="002D3B2B" w:rsidRDefault="002D3B2B" w:rsidP="002D3B2B"/>
    <w:p w14:paraId="7D7080D4" w14:textId="77777777" w:rsidR="002D3B2B" w:rsidRPr="00A333C9" w:rsidRDefault="002D3B2B" w:rsidP="002D3B2B">
      <w:pPr>
        <w:rPr>
          <w:rFonts w:ascii="Verdana" w:hAnsi="Verdana"/>
          <w:sz w:val="22"/>
        </w:rPr>
      </w:pPr>
      <w:r w:rsidRPr="00A333C9">
        <w:rPr>
          <w:rFonts w:ascii="Verdana" w:hAnsi="Verdana"/>
          <w:sz w:val="22"/>
        </w:rPr>
        <w:t>Rehabkoordineringsfunktionen</w:t>
      </w:r>
      <w:r w:rsidRPr="00A333C9">
        <w:rPr>
          <w:rFonts w:ascii="Verdana" w:hAnsi="Verdana"/>
          <w:color w:val="FF0000"/>
          <w:sz w:val="22"/>
        </w:rPr>
        <w:t xml:space="preserve"> </w:t>
      </w:r>
      <w:r w:rsidRPr="00A333C9">
        <w:rPr>
          <w:rFonts w:ascii="Verdana" w:hAnsi="Verdana"/>
          <w:sz w:val="22"/>
        </w:rPr>
        <w:t>befinner sig i utveckling och Region Halland kommer att fortsatt säkra stöd via regionalt nätverk och processtöd för funktionen.</w:t>
      </w:r>
    </w:p>
    <w:p w14:paraId="600B3362" w14:textId="77777777" w:rsidR="002D3B2B" w:rsidRPr="00A333C9" w:rsidRDefault="002D3B2B" w:rsidP="002D3B2B">
      <w:pPr>
        <w:rPr>
          <w:rFonts w:ascii="Verdana" w:hAnsi="Verdana"/>
          <w:sz w:val="22"/>
        </w:rPr>
      </w:pPr>
    </w:p>
    <w:p w14:paraId="28BF25DF" w14:textId="77777777" w:rsidR="00CF65FF" w:rsidRPr="00A333C9" w:rsidRDefault="00CF65FF" w:rsidP="00A333C9">
      <w:pPr>
        <w:pStyle w:val="Liststycke"/>
        <w:numPr>
          <w:ilvl w:val="0"/>
          <w:numId w:val="4"/>
        </w:numPr>
        <w:rPr>
          <w:rFonts w:ascii="Verdana" w:hAnsi="Verdana"/>
          <w:sz w:val="22"/>
          <w:lang w:eastAsia="sv-SE"/>
        </w:rPr>
      </w:pPr>
      <w:r w:rsidRPr="00A333C9">
        <w:rPr>
          <w:rFonts w:ascii="Verdana" w:hAnsi="Verdana"/>
          <w:sz w:val="22"/>
          <w:lang w:eastAsia="sv-SE"/>
        </w:rPr>
        <w:t xml:space="preserve">Alla nya (och gamla) </w:t>
      </w:r>
      <w:proofErr w:type="spellStart"/>
      <w:r w:rsidRPr="00A333C9">
        <w:rPr>
          <w:rFonts w:ascii="Verdana" w:hAnsi="Verdana"/>
          <w:sz w:val="22"/>
          <w:lang w:eastAsia="sv-SE"/>
        </w:rPr>
        <w:t>rehabkoordinatorer</w:t>
      </w:r>
      <w:proofErr w:type="spellEnd"/>
      <w:r w:rsidRPr="00A333C9">
        <w:rPr>
          <w:rFonts w:ascii="Verdana" w:hAnsi="Verdana"/>
          <w:sz w:val="22"/>
          <w:lang w:eastAsia="sv-SE"/>
        </w:rPr>
        <w:t xml:space="preserve"> erbjuds individuell intr</w:t>
      </w:r>
      <w:r w:rsidR="001D6BCE">
        <w:rPr>
          <w:rFonts w:ascii="Verdana" w:hAnsi="Verdana"/>
          <w:sz w:val="22"/>
          <w:lang w:eastAsia="sv-SE"/>
        </w:rPr>
        <w:t>oduktion eller stöd</w:t>
      </w:r>
      <w:r w:rsidRPr="00A333C9">
        <w:rPr>
          <w:rFonts w:ascii="Verdana" w:hAnsi="Verdana"/>
          <w:sz w:val="22"/>
          <w:lang w:eastAsia="sv-SE"/>
        </w:rPr>
        <w:t xml:space="preserve"> i uppdraget av Region Hallands centrala processtödsfunktion för </w:t>
      </w:r>
      <w:proofErr w:type="spellStart"/>
      <w:r w:rsidRPr="00A333C9">
        <w:rPr>
          <w:rFonts w:ascii="Verdana" w:hAnsi="Verdana"/>
          <w:sz w:val="22"/>
          <w:lang w:eastAsia="sv-SE"/>
        </w:rPr>
        <w:t>rehabkoordinatorer</w:t>
      </w:r>
      <w:proofErr w:type="spellEnd"/>
      <w:r w:rsidRPr="00A333C9">
        <w:rPr>
          <w:rFonts w:ascii="Verdana" w:hAnsi="Verdana"/>
          <w:sz w:val="22"/>
          <w:lang w:eastAsia="sv-SE"/>
        </w:rPr>
        <w:t>.</w:t>
      </w:r>
    </w:p>
    <w:p w14:paraId="481CABBC" w14:textId="77777777" w:rsidR="00CF65FF" w:rsidRPr="00A333C9" w:rsidRDefault="00CF65FF" w:rsidP="00A333C9">
      <w:pPr>
        <w:pStyle w:val="Liststycke"/>
        <w:numPr>
          <w:ilvl w:val="0"/>
          <w:numId w:val="4"/>
        </w:numPr>
        <w:rPr>
          <w:rFonts w:ascii="Verdana" w:hAnsi="Verdana"/>
          <w:sz w:val="22"/>
          <w:lang w:eastAsia="sv-SE"/>
        </w:rPr>
      </w:pPr>
      <w:r w:rsidRPr="00A333C9">
        <w:rPr>
          <w:rFonts w:ascii="Verdana" w:hAnsi="Verdana"/>
          <w:sz w:val="22"/>
          <w:lang w:eastAsia="sv-SE"/>
        </w:rPr>
        <w:t xml:space="preserve">Avd. Kvalitet inom hälso- och sjukvård anordnar regionala träffar </w:t>
      </w:r>
      <w:r w:rsidR="00A333C9">
        <w:rPr>
          <w:rFonts w:ascii="Verdana" w:hAnsi="Verdana"/>
          <w:sz w:val="22"/>
          <w:lang w:eastAsia="sv-SE"/>
        </w:rPr>
        <w:t xml:space="preserve">minst </w:t>
      </w:r>
      <w:r w:rsidRPr="00A333C9">
        <w:rPr>
          <w:rFonts w:ascii="Verdana" w:hAnsi="Verdana"/>
          <w:sz w:val="22"/>
          <w:lang w:eastAsia="sv-SE"/>
        </w:rPr>
        <w:t xml:space="preserve">två gånger om året med fokus allmänna informations- och utvecklingsfrågor och dialoger med aktuella interna och externa </w:t>
      </w:r>
      <w:proofErr w:type="spellStart"/>
      <w:r w:rsidRPr="00A333C9">
        <w:rPr>
          <w:rFonts w:ascii="Verdana" w:hAnsi="Verdana"/>
          <w:sz w:val="22"/>
          <w:lang w:eastAsia="sv-SE"/>
        </w:rPr>
        <w:t>rehabaktörer</w:t>
      </w:r>
      <w:proofErr w:type="spellEnd"/>
      <w:r w:rsidRPr="00A333C9">
        <w:rPr>
          <w:rFonts w:ascii="Verdana" w:hAnsi="Verdana"/>
          <w:sz w:val="22"/>
          <w:lang w:eastAsia="sv-SE"/>
        </w:rPr>
        <w:t>.</w:t>
      </w:r>
    </w:p>
    <w:p w14:paraId="0EF52F54" w14:textId="77777777" w:rsidR="00CF65FF" w:rsidRDefault="00CF65FF" w:rsidP="00A333C9">
      <w:pPr>
        <w:pStyle w:val="Liststycke"/>
        <w:numPr>
          <w:ilvl w:val="0"/>
          <w:numId w:val="4"/>
        </w:numPr>
        <w:rPr>
          <w:rFonts w:ascii="Verdana" w:hAnsi="Verdana"/>
          <w:sz w:val="22"/>
          <w:lang w:eastAsia="sv-SE"/>
        </w:rPr>
      </w:pPr>
      <w:r w:rsidRPr="00A333C9">
        <w:rPr>
          <w:rFonts w:ascii="Verdana" w:hAnsi="Verdana"/>
          <w:sz w:val="22"/>
          <w:lang w:eastAsia="sv-SE"/>
        </w:rPr>
        <w:t xml:space="preserve">Aktuella frågeställningar av övergripande karaktär hanteras av det regionala processtödet och/eller samordningsansvarig </w:t>
      </w:r>
      <w:r w:rsidR="00A333C9">
        <w:rPr>
          <w:rFonts w:ascii="Verdana" w:hAnsi="Verdana"/>
          <w:sz w:val="22"/>
          <w:lang w:eastAsia="sv-SE"/>
        </w:rPr>
        <w:t xml:space="preserve">för sjukskrivningsprocessen </w:t>
      </w:r>
      <w:r w:rsidRPr="00A333C9">
        <w:rPr>
          <w:rFonts w:ascii="Verdana" w:hAnsi="Verdana"/>
          <w:sz w:val="22"/>
          <w:lang w:eastAsia="sv-SE"/>
        </w:rPr>
        <w:t>på Avd. Kvalitet inom hälso och sjukvård.</w:t>
      </w:r>
    </w:p>
    <w:p w14:paraId="6F256FCC" w14:textId="3F2E76B3" w:rsidR="001D6BCE" w:rsidRDefault="001D6BCE" w:rsidP="00A333C9">
      <w:pPr>
        <w:pStyle w:val="Liststycke"/>
        <w:numPr>
          <w:ilvl w:val="0"/>
          <w:numId w:val="4"/>
        </w:numPr>
        <w:rPr>
          <w:rFonts w:ascii="Verdana" w:hAnsi="Verdana"/>
          <w:sz w:val="22"/>
          <w:lang w:eastAsia="sv-SE"/>
        </w:rPr>
      </w:pPr>
      <w:r>
        <w:rPr>
          <w:rFonts w:ascii="Verdana" w:hAnsi="Verdana"/>
          <w:sz w:val="22"/>
          <w:lang w:eastAsia="sv-SE"/>
        </w:rPr>
        <w:t xml:space="preserve">Det finns lokala nätverksgrupper för arbetet kring patienter/personer i behov av stöd för återgång eller inträde i arbetslivet. Arbetsförmedlingen, Försäkringskassan, representanter från kommunen samt </w:t>
      </w:r>
      <w:proofErr w:type="spellStart"/>
      <w:r>
        <w:rPr>
          <w:rFonts w:ascii="Verdana" w:hAnsi="Verdana"/>
          <w:sz w:val="22"/>
          <w:lang w:eastAsia="sv-SE"/>
        </w:rPr>
        <w:t>rehabkoordinatorer</w:t>
      </w:r>
      <w:proofErr w:type="spellEnd"/>
      <w:r>
        <w:rPr>
          <w:rFonts w:ascii="Verdana" w:hAnsi="Verdana"/>
          <w:sz w:val="22"/>
          <w:lang w:eastAsia="sv-SE"/>
        </w:rPr>
        <w:t xml:space="preserve"> anordnar själv dessa träffar vid behov. Kontakta någon kollega i kommunen för mer information eller hör av dig till </w:t>
      </w:r>
      <w:r w:rsidR="000F77F1">
        <w:rPr>
          <w:rFonts w:ascii="Verdana" w:hAnsi="Verdana"/>
          <w:sz w:val="22"/>
          <w:lang w:eastAsia="sv-SE"/>
        </w:rPr>
        <w:t xml:space="preserve">regionalt processtöd för </w:t>
      </w:r>
      <w:proofErr w:type="spellStart"/>
      <w:r w:rsidR="000F77F1">
        <w:rPr>
          <w:rFonts w:ascii="Verdana" w:hAnsi="Verdana"/>
          <w:sz w:val="22"/>
          <w:lang w:eastAsia="sv-SE"/>
        </w:rPr>
        <w:t>rehabkoordinatorer</w:t>
      </w:r>
      <w:proofErr w:type="spellEnd"/>
      <w:r w:rsidR="000F77F1">
        <w:rPr>
          <w:rStyle w:val="Kommentarsreferens"/>
        </w:rPr>
        <w:t>.</w:t>
      </w:r>
      <w:r>
        <w:rPr>
          <w:rFonts w:ascii="Verdana" w:hAnsi="Verdana"/>
          <w:sz w:val="22"/>
          <w:lang w:eastAsia="sv-SE"/>
        </w:rPr>
        <w:t xml:space="preserve"> </w:t>
      </w:r>
      <w:hyperlink r:id="rId11" w:history="1">
        <w:r w:rsidR="000F77F1" w:rsidRPr="00B30DA5">
          <w:rPr>
            <w:rStyle w:val="Hyperlnk"/>
            <w:rFonts w:ascii="Verdana" w:hAnsi="Verdana"/>
            <w:sz w:val="22"/>
            <w:lang w:eastAsia="sv-SE"/>
          </w:rPr>
          <w:t>frida.lindh@regionhalland.se</w:t>
        </w:r>
      </w:hyperlink>
      <w:r>
        <w:rPr>
          <w:rFonts w:ascii="Verdana" w:hAnsi="Verdana"/>
          <w:sz w:val="22"/>
          <w:lang w:eastAsia="sv-SE"/>
        </w:rPr>
        <w:t xml:space="preserve"> </w:t>
      </w:r>
    </w:p>
    <w:p w14:paraId="0A3ECD7D" w14:textId="77777777" w:rsidR="00A333C9" w:rsidRDefault="00A333C9" w:rsidP="00A333C9">
      <w:pPr>
        <w:rPr>
          <w:rFonts w:ascii="Verdana" w:hAnsi="Verdana"/>
          <w:sz w:val="22"/>
          <w:lang w:eastAsia="sv-SE"/>
        </w:rPr>
      </w:pPr>
    </w:p>
    <w:p w14:paraId="265DE8F0" w14:textId="77777777" w:rsidR="00786993" w:rsidRDefault="00786993" w:rsidP="00A333C9">
      <w:pPr>
        <w:rPr>
          <w:rFonts w:ascii="Verdana" w:hAnsi="Verdana"/>
          <w:b/>
          <w:i/>
          <w:szCs w:val="24"/>
          <w:lang w:eastAsia="sv-SE"/>
        </w:rPr>
      </w:pPr>
      <w:r w:rsidRPr="00786993">
        <w:rPr>
          <w:rFonts w:ascii="Verdana" w:hAnsi="Verdana"/>
          <w:b/>
          <w:i/>
          <w:sz w:val="22"/>
          <w:lang w:eastAsia="sv-SE"/>
        </w:rPr>
        <w:t>Metodstöd vid koordinering av sjukskrivna patienter (Vårdhandboken</w:t>
      </w:r>
      <w:r w:rsidRPr="00786993">
        <w:rPr>
          <w:rFonts w:ascii="Verdana" w:hAnsi="Verdana"/>
          <w:b/>
          <w:i/>
          <w:szCs w:val="24"/>
          <w:lang w:eastAsia="sv-SE"/>
        </w:rPr>
        <w:t>)</w:t>
      </w:r>
    </w:p>
    <w:p w14:paraId="7BBDFF53" w14:textId="77777777" w:rsidR="00786993" w:rsidRPr="00786993" w:rsidRDefault="00786993" w:rsidP="00A333C9">
      <w:pPr>
        <w:rPr>
          <w:rFonts w:ascii="Verdana" w:hAnsi="Verdana"/>
          <w:b/>
          <w:i/>
          <w:szCs w:val="24"/>
          <w:lang w:eastAsia="sv-SE"/>
        </w:rPr>
      </w:pPr>
    </w:p>
    <w:p w14:paraId="42F8FF93" w14:textId="77777777" w:rsidR="00786993" w:rsidRPr="00786993" w:rsidRDefault="00786993" w:rsidP="00A333C9">
      <w:pPr>
        <w:rPr>
          <w:rFonts w:ascii="Verdana" w:hAnsi="Verdana"/>
          <w:sz w:val="22"/>
          <w:lang w:eastAsia="sv-SE"/>
        </w:rPr>
      </w:pPr>
      <w:r w:rsidRPr="00786993">
        <w:rPr>
          <w:rFonts w:ascii="Verdana" w:hAnsi="Verdana"/>
          <w:sz w:val="22"/>
          <w:lang w:eastAsia="sv-SE"/>
        </w:rPr>
        <w:t>SKL har tagit fram en metodbok för koordineringsfunktionen.</w:t>
      </w:r>
    </w:p>
    <w:p w14:paraId="65717DF2" w14:textId="77777777" w:rsidR="00786993" w:rsidRPr="00786993" w:rsidRDefault="00786993" w:rsidP="00A333C9">
      <w:pPr>
        <w:rPr>
          <w:rFonts w:ascii="Verdana" w:hAnsi="Verdana"/>
          <w:sz w:val="22"/>
          <w:lang w:eastAsia="sv-SE"/>
        </w:rPr>
      </w:pPr>
      <w:r w:rsidRPr="00786993">
        <w:rPr>
          <w:rFonts w:ascii="Verdana" w:hAnsi="Verdana"/>
          <w:sz w:val="22"/>
          <w:lang w:eastAsia="sv-SE"/>
        </w:rPr>
        <w:t xml:space="preserve">Den går att hämta via Vårdhandboken och ger grundläggande information, definition och verktyg för arbetet som </w:t>
      </w:r>
      <w:proofErr w:type="spellStart"/>
      <w:r w:rsidRPr="00786993">
        <w:rPr>
          <w:rFonts w:ascii="Verdana" w:hAnsi="Verdana"/>
          <w:sz w:val="22"/>
          <w:lang w:eastAsia="sv-SE"/>
        </w:rPr>
        <w:t>rehabkoordinator</w:t>
      </w:r>
      <w:proofErr w:type="spellEnd"/>
      <w:r w:rsidRPr="00786993">
        <w:rPr>
          <w:rFonts w:ascii="Verdana" w:hAnsi="Verdana"/>
          <w:sz w:val="22"/>
          <w:lang w:eastAsia="sv-SE"/>
        </w:rPr>
        <w:t>.</w:t>
      </w:r>
    </w:p>
    <w:p w14:paraId="4DF99B0F" w14:textId="748C8086" w:rsidR="00786993" w:rsidRPr="00786993" w:rsidRDefault="00786993" w:rsidP="00A333C9">
      <w:pPr>
        <w:rPr>
          <w:rFonts w:ascii="Verdana" w:hAnsi="Verdana"/>
          <w:sz w:val="22"/>
          <w:lang w:eastAsia="sv-SE"/>
        </w:rPr>
      </w:pPr>
      <w:r w:rsidRPr="00786993">
        <w:rPr>
          <w:rFonts w:ascii="Verdana" w:hAnsi="Verdana"/>
          <w:sz w:val="22"/>
          <w:lang w:eastAsia="sv-SE"/>
        </w:rPr>
        <w:t xml:space="preserve">Här kan du hitta tips och idéer för utvecklingsarbete inom den egna enheten. </w:t>
      </w:r>
    </w:p>
    <w:p w14:paraId="7BBE68BC" w14:textId="3D7AEDBE" w:rsidR="00CF65FF" w:rsidRPr="000F77F1" w:rsidRDefault="00126FA2" w:rsidP="00CF65FF">
      <w:pPr>
        <w:rPr>
          <w:rFonts w:ascii="Verdana" w:hAnsi="Verdana"/>
          <w:sz w:val="22"/>
        </w:rPr>
      </w:pPr>
      <w:hyperlink r:id="rId12" w:history="1">
        <w:r w:rsidR="000F77F1" w:rsidRPr="000F77F1">
          <w:rPr>
            <w:rStyle w:val="Hyperlnk"/>
            <w:rFonts w:ascii="Verdana" w:hAnsi="Verdana"/>
            <w:sz w:val="22"/>
          </w:rPr>
          <w:t>Vårdhandboken - Metodstöd vid koordinering</w:t>
        </w:r>
      </w:hyperlink>
    </w:p>
    <w:p w14:paraId="52C4EFC7" w14:textId="77777777" w:rsidR="009F4952" w:rsidRDefault="009F4952" w:rsidP="00CF65FF">
      <w:pPr>
        <w:rPr>
          <w:rFonts w:ascii="Verdana" w:hAnsi="Verdana"/>
          <w:b/>
          <w:sz w:val="22"/>
        </w:rPr>
      </w:pPr>
    </w:p>
    <w:p w14:paraId="682F8C51" w14:textId="77777777" w:rsidR="009F4952" w:rsidRPr="009F4952" w:rsidRDefault="009F4952" w:rsidP="00CF65FF">
      <w:pPr>
        <w:rPr>
          <w:rFonts w:ascii="Verdana" w:hAnsi="Verdana"/>
          <w:b/>
          <w:i/>
          <w:sz w:val="22"/>
        </w:rPr>
      </w:pPr>
      <w:r w:rsidRPr="009F4952">
        <w:rPr>
          <w:rFonts w:ascii="Verdana" w:hAnsi="Verdana"/>
          <w:b/>
          <w:i/>
          <w:sz w:val="22"/>
        </w:rPr>
        <w:t>Handbok om att leda funktion för koordinering</w:t>
      </w:r>
    </w:p>
    <w:p w14:paraId="0326F644" w14:textId="77777777" w:rsidR="009F4952" w:rsidRPr="009F4952" w:rsidRDefault="009F4952" w:rsidP="009F4952">
      <w:pPr>
        <w:pStyle w:val="Normal1"/>
        <w:spacing w:line="240" w:lineRule="auto"/>
        <w:rPr>
          <w:rFonts w:ascii="Verdana" w:hAnsi="Verdana"/>
          <w:sz w:val="22"/>
          <w:szCs w:val="22"/>
        </w:rPr>
      </w:pPr>
      <w:r w:rsidRPr="009F4952">
        <w:rPr>
          <w:rFonts w:ascii="Verdana" w:hAnsi="Verdana"/>
          <w:sz w:val="22"/>
          <w:szCs w:val="22"/>
        </w:rPr>
        <w:t>Boken Att leda funktion för koordinering - stöd för verksamhetschefer och landstingsledning, beskriver ledningsarbetet både på verksamhetsnivå och på landstingsnivå och riktar sig till verksamhetschefer och landstingsledning. Boken innehåller både verktyg för ledningens stöd till rehabiliteringskoordinatorn och verktyg för att stödja och följa upp arbetet i sjukskrivnings- och rehabiliteringsprocessen i den egna vårdverksamheten.</w:t>
      </w:r>
    </w:p>
    <w:p w14:paraId="08C24554" w14:textId="77777777" w:rsidR="009F4952" w:rsidRPr="009F4952" w:rsidRDefault="009F4952" w:rsidP="009F4952">
      <w:pPr>
        <w:pStyle w:val="Normal1"/>
        <w:spacing w:line="240" w:lineRule="auto"/>
        <w:rPr>
          <w:rFonts w:ascii="Verdana" w:hAnsi="Verdana"/>
          <w:sz w:val="22"/>
          <w:szCs w:val="22"/>
        </w:rPr>
      </w:pPr>
      <w:r w:rsidRPr="009F4952">
        <w:rPr>
          <w:rFonts w:ascii="Verdana" w:hAnsi="Verdana"/>
          <w:sz w:val="22"/>
          <w:szCs w:val="22"/>
        </w:rPr>
        <w:t>Beställ, läs eller ladda ner i PDF-format från SKL:s webbutik:</w:t>
      </w:r>
    </w:p>
    <w:p w14:paraId="1FEA6AF5" w14:textId="77777777" w:rsidR="009F4952" w:rsidRPr="009F4952" w:rsidRDefault="00126FA2" w:rsidP="009F4952">
      <w:pPr>
        <w:pStyle w:val="Normal1"/>
        <w:rPr>
          <w:rFonts w:ascii="Verdana" w:hAnsi="Verdana"/>
          <w:sz w:val="22"/>
          <w:szCs w:val="22"/>
        </w:rPr>
      </w:pPr>
      <w:hyperlink r:id="rId13" w:history="1">
        <w:r w:rsidR="009F4952" w:rsidRPr="009F4952">
          <w:rPr>
            <w:rFonts w:ascii="Verdana" w:hAnsi="Verdana"/>
            <w:color w:val="7D2302"/>
            <w:sz w:val="22"/>
            <w:szCs w:val="22"/>
            <w:u w:val="single"/>
          </w:rPr>
          <w:t>Att leda funktion för koordinering</w:t>
        </w:r>
      </w:hyperlink>
    </w:p>
    <w:sectPr w:rsidR="009F4952" w:rsidRPr="009F4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F746E"/>
    <w:multiLevelType w:val="hybridMultilevel"/>
    <w:tmpl w:val="CCD6AE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8028E9"/>
    <w:multiLevelType w:val="hybridMultilevel"/>
    <w:tmpl w:val="37A87F0A"/>
    <w:lvl w:ilvl="0" w:tplc="9E384334">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6A5928EB"/>
    <w:multiLevelType w:val="hybridMultilevel"/>
    <w:tmpl w:val="10887D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FB64F4C"/>
    <w:multiLevelType w:val="hybridMultilevel"/>
    <w:tmpl w:val="3800AF22"/>
    <w:lvl w:ilvl="0" w:tplc="4DC2590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FF"/>
    <w:rsid w:val="000F77F1"/>
    <w:rsid w:val="00126FA2"/>
    <w:rsid w:val="001A74A2"/>
    <w:rsid w:val="001D6BCE"/>
    <w:rsid w:val="001F5DAD"/>
    <w:rsid w:val="002376CE"/>
    <w:rsid w:val="002D3B2B"/>
    <w:rsid w:val="003D38CC"/>
    <w:rsid w:val="004B3BCE"/>
    <w:rsid w:val="00786993"/>
    <w:rsid w:val="007D3F2F"/>
    <w:rsid w:val="00813847"/>
    <w:rsid w:val="008B6DDC"/>
    <w:rsid w:val="009F4952"/>
    <w:rsid w:val="00A333C9"/>
    <w:rsid w:val="00BA6746"/>
    <w:rsid w:val="00CF65FF"/>
    <w:rsid w:val="00FA6F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0B14"/>
  <w15:chartTrackingRefBased/>
  <w15:docId w15:val="{54E96C03-3A7A-424D-A42E-2E56B806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5FF"/>
    <w:pPr>
      <w:spacing w:after="0" w:line="240" w:lineRule="auto"/>
    </w:pPr>
    <w:rPr>
      <w:rFonts w:ascii="Times New Roman" w:hAnsi="Times New Roman"/>
      <w:sz w:val="24"/>
    </w:rPr>
  </w:style>
  <w:style w:type="paragraph" w:styleId="Rubrik1">
    <w:name w:val="heading 1"/>
    <w:basedOn w:val="Liststycke"/>
    <w:next w:val="Normal"/>
    <w:link w:val="Rubrik1Char"/>
    <w:qFormat/>
    <w:rsid w:val="002D3B2B"/>
    <w:pPr>
      <w:spacing w:after="0"/>
      <w:ind w:left="0"/>
      <w:contextualSpacing w:val="0"/>
      <w:outlineLvl w:val="0"/>
    </w:pPr>
    <w:rPr>
      <w:rFonts w:ascii="Arial" w:eastAsia="Calibri" w:hAnsi="Arial" w:cs="Arial"/>
      <w:b/>
      <w:sz w:val="26"/>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F65FF"/>
    <w:pPr>
      <w:spacing w:after="200" w:line="276" w:lineRule="auto"/>
      <w:ind w:left="720"/>
      <w:contextualSpacing/>
    </w:pPr>
  </w:style>
  <w:style w:type="table" w:styleId="Tabellrutnt">
    <w:name w:val="Table Grid"/>
    <w:basedOn w:val="Normaltabell"/>
    <w:uiPriority w:val="39"/>
    <w:rsid w:val="00CF6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WimiRubrik3">
    <w:name w:val="1:3 Wimi Rubrik 3"/>
    <w:basedOn w:val="Normal"/>
    <w:next w:val="Normal"/>
    <w:qFormat/>
    <w:rsid w:val="00CF65FF"/>
    <w:pPr>
      <w:keepNext/>
    </w:pPr>
    <w:rPr>
      <w:rFonts w:ascii="Arial" w:hAnsi="Arial"/>
      <w:b/>
      <w:sz w:val="18"/>
    </w:rPr>
  </w:style>
  <w:style w:type="paragraph" w:customStyle="1" w:styleId="TabellRubrik">
    <w:name w:val="Tabell Rubrik"/>
    <w:basedOn w:val="Normal"/>
    <w:next w:val="Normal"/>
    <w:rsid w:val="00CF65FF"/>
    <w:pPr>
      <w:spacing w:before="120" w:after="40"/>
    </w:pPr>
    <w:rPr>
      <w:rFonts w:ascii="Arial" w:eastAsia="Times New Roman" w:hAnsi="Arial" w:cs="Times New Roman"/>
      <w:b/>
      <w:sz w:val="18"/>
      <w:szCs w:val="20"/>
      <w:lang w:eastAsia="sv-SE"/>
    </w:rPr>
  </w:style>
  <w:style w:type="character" w:customStyle="1" w:styleId="Rubrik1Char">
    <w:name w:val="Rubrik 1 Char"/>
    <w:basedOn w:val="Standardstycketeckensnitt"/>
    <w:link w:val="Rubrik1"/>
    <w:rsid w:val="002D3B2B"/>
    <w:rPr>
      <w:rFonts w:ascii="Arial" w:eastAsia="Calibri" w:hAnsi="Arial" w:cs="Arial"/>
      <w:b/>
      <w:sz w:val="26"/>
      <w:szCs w:val="28"/>
    </w:rPr>
  </w:style>
  <w:style w:type="character" w:styleId="Hyperlnk">
    <w:name w:val="Hyperlink"/>
    <w:uiPriority w:val="99"/>
    <w:unhideWhenUsed/>
    <w:rsid w:val="002D3B2B"/>
    <w:rPr>
      <w:color w:val="0000FF"/>
      <w:u w:val="single"/>
    </w:rPr>
  </w:style>
  <w:style w:type="paragraph" w:customStyle="1" w:styleId="Normal1">
    <w:name w:val="Normal1"/>
    <w:basedOn w:val="Normal"/>
    <w:rsid w:val="009F4952"/>
    <w:pPr>
      <w:spacing w:before="100" w:beforeAutospacing="1" w:after="100" w:afterAutospacing="1" w:line="330" w:lineRule="atLeast"/>
    </w:pPr>
    <w:rPr>
      <w:rFonts w:ascii="Open Sans" w:eastAsia="Times New Roman" w:hAnsi="Open Sans" w:cs="Times New Roman"/>
      <w:color w:val="222222"/>
      <w:sz w:val="21"/>
      <w:szCs w:val="21"/>
      <w:lang w:eastAsia="sv-SE"/>
    </w:rPr>
  </w:style>
  <w:style w:type="character" w:styleId="Kommentarsreferens">
    <w:name w:val="annotation reference"/>
    <w:basedOn w:val="Standardstycketeckensnitt"/>
    <w:uiPriority w:val="99"/>
    <w:semiHidden/>
    <w:unhideWhenUsed/>
    <w:rsid w:val="001F5DAD"/>
    <w:rPr>
      <w:sz w:val="16"/>
      <w:szCs w:val="16"/>
    </w:rPr>
  </w:style>
  <w:style w:type="paragraph" w:styleId="Kommentarer">
    <w:name w:val="annotation text"/>
    <w:basedOn w:val="Normal"/>
    <w:link w:val="KommentarerChar"/>
    <w:uiPriority w:val="99"/>
    <w:semiHidden/>
    <w:unhideWhenUsed/>
    <w:rsid w:val="001F5DAD"/>
    <w:rPr>
      <w:sz w:val="20"/>
      <w:szCs w:val="20"/>
    </w:rPr>
  </w:style>
  <w:style w:type="character" w:customStyle="1" w:styleId="KommentarerChar">
    <w:name w:val="Kommentarer Char"/>
    <w:basedOn w:val="Standardstycketeckensnitt"/>
    <w:link w:val="Kommentarer"/>
    <w:uiPriority w:val="99"/>
    <w:semiHidden/>
    <w:rsid w:val="001F5DAD"/>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1F5DAD"/>
    <w:rPr>
      <w:b/>
      <w:bCs/>
    </w:rPr>
  </w:style>
  <w:style w:type="character" w:customStyle="1" w:styleId="KommentarsmneChar">
    <w:name w:val="Kommentarsämne Char"/>
    <w:basedOn w:val="KommentarerChar"/>
    <w:link w:val="Kommentarsmne"/>
    <w:uiPriority w:val="99"/>
    <w:semiHidden/>
    <w:rsid w:val="001F5DAD"/>
    <w:rPr>
      <w:rFonts w:ascii="Times New Roman" w:hAnsi="Times New Roman"/>
      <w:b/>
      <w:bCs/>
      <w:sz w:val="20"/>
      <w:szCs w:val="20"/>
    </w:rPr>
  </w:style>
  <w:style w:type="paragraph" w:styleId="Ballongtext">
    <w:name w:val="Balloon Text"/>
    <w:basedOn w:val="Normal"/>
    <w:link w:val="BallongtextChar"/>
    <w:uiPriority w:val="99"/>
    <w:semiHidden/>
    <w:unhideWhenUsed/>
    <w:rsid w:val="001F5DA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F5DAD"/>
    <w:rPr>
      <w:rFonts w:ascii="Segoe UI" w:hAnsi="Segoe UI" w:cs="Segoe UI"/>
      <w:sz w:val="18"/>
      <w:szCs w:val="18"/>
    </w:rPr>
  </w:style>
  <w:style w:type="character" w:styleId="AnvndHyperlnk">
    <w:name w:val="FollowedHyperlink"/>
    <w:basedOn w:val="Standardstycketeckensnitt"/>
    <w:uiPriority w:val="99"/>
    <w:semiHidden/>
    <w:unhideWhenUsed/>
    <w:rsid w:val="000F7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632600">
      <w:bodyDiv w:val="1"/>
      <w:marLeft w:val="0"/>
      <w:marRight w:val="0"/>
      <w:marTop w:val="0"/>
      <w:marBottom w:val="0"/>
      <w:divBdr>
        <w:top w:val="none" w:sz="0" w:space="0" w:color="auto"/>
        <w:left w:val="none" w:sz="0" w:space="0" w:color="auto"/>
        <w:bottom w:val="none" w:sz="0" w:space="0" w:color="auto"/>
        <w:right w:val="none" w:sz="0" w:space="0" w:color="auto"/>
      </w:divBdr>
      <w:divsChild>
        <w:div w:id="1577205713">
          <w:marLeft w:val="0"/>
          <w:marRight w:val="0"/>
          <w:marTop w:val="0"/>
          <w:marBottom w:val="0"/>
          <w:divBdr>
            <w:top w:val="none" w:sz="0" w:space="0" w:color="auto"/>
            <w:left w:val="none" w:sz="0" w:space="0" w:color="auto"/>
            <w:bottom w:val="none" w:sz="0" w:space="0" w:color="auto"/>
            <w:right w:val="none" w:sz="0" w:space="0" w:color="auto"/>
          </w:divBdr>
          <w:divsChild>
            <w:div w:id="637994000">
              <w:marLeft w:val="0"/>
              <w:marRight w:val="0"/>
              <w:marTop w:val="0"/>
              <w:marBottom w:val="0"/>
              <w:divBdr>
                <w:top w:val="none" w:sz="0" w:space="0" w:color="auto"/>
                <w:left w:val="none" w:sz="0" w:space="0" w:color="auto"/>
                <w:bottom w:val="none" w:sz="0" w:space="0" w:color="auto"/>
                <w:right w:val="none" w:sz="0" w:space="0" w:color="auto"/>
              </w:divBdr>
              <w:divsChild>
                <w:div w:id="442194494">
                  <w:marLeft w:val="0"/>
                  <w:marRight w:val="0"/>
                  <w:marTop w:val="0"/>
                  <w:marBottom w:val="0"/>
                  <w:divBdr>
                    <w:top w:val="none" w:sz="0" w:space="0" w:color="auto"/>
                    <w:left w:val="none" w:sz="0" w:space="0" w:color="auto"/>
                    <w:bottom w:val="none" w:sz="0" w:space="0" w:color="auto"/>
                    <w:right w:val="none" w:sz="0" w:space="0" w:color="auto"/>
                  </w:divBdr>
                  <w:divsChild>
                    <w:div w:id="1857846024">
                      <w:marLeft w:val="0"/>
                      <w:marRight w:val="0"/>
                      <w:marTop w:val="0"/>
                      <w:marBottom w:val="0"/>
                      <w:divBdr>
                        <w:top w:val="none" w:sz="0" w:space="0" w:color="auto"/>
                        <w:left w:val="none" w:sz="0" w:space="0" w:color="auto"/>
                        <w:bottom w:val="none" w:sz="0" w:space="0" w:color="auto"/>
                        <w:right w:val="none" w:sz="0" w:space="0" w:color="auto"/>
                      </w:divBdr>
                      <w:divsChild>
                        <w:div w:id="677657994">
                          <w:marLeft w:val="0"/>
                          <w:marRight w:val="0"/>
                          <w:marTop w:val="0"/>
                          <w:marBottom w:val="0"/>
                          <w:divBdr>
                            <w:top w:val="none" w:sz="0" w:space="0" w:color="auto"/>
                            <w:left w:val="none" w:sz="0" w:space="0" w:color="auto"/>
                            <w:bottom w:val="none" w:sz="0" w:space="0" w:color="auto"/>
                            <w:right w:val="none" w:sz="0" w:space="0" w:color="auto"/>
                          </w:divBdr>
                          <w:divsChild>
                            <w:div w:id="677729100">
                              <w:marLeft w:val="0"/>
                              <w:marRight w:val="0"/>
                              <w:marTop w:val="0"/>
                              <w:marBottom w:val="0"/>
                              <w:divBdr>
                                <w:top w:val="none" w:sz="0" w:space="0" w:color="auto"/>
                                <w:left w:val="none" w:sz="0" w:space="0" w:color="auto"/>
                                <w:bottom w:val="none" w:sz="0" w:space="0" w:color="auto"/>
                                <w:right w:val="none" w:sz="0" w:space="0" w:color="auto"/>
                              </w:divBdr>
                              <w:divsChild>
                                <w:div w:id="1072042463">
                                  <w:marLeft w:val="0"/>
                                  <w:marRight w:val="0"/>
                                  <w:marTop w:val="0"/>
                                  <w:marBottom w:val="0"/>
                                  <w:divBdr>
                                    <w:top w:val="none" w:sz="0" w:space="0" w:color="auto"/>
                                    <w:left w:val="none" w:sz="0" w:space="0" w:color="auto"/>
                                    <w:bottom w:val="none" w:sz="0" w:space="0" w:color="auto"/>
                                    <w:right w:val="none" w:sz="0" w:space="0" w:color="auto"/>
                                  </w:divBdr>
                                  <w:divsChild>
                                    <w:div w:id="23604008">
                                      <w:marLeft w:val="0"/>
                                      <w:marRight w:val="0"/>
                                      <w:marTop w:val="0"/>
                                      <w:marBottom w:val="0"/>
                                      <w:divBdr>
                                        <w:top w:val="none" w:sz="0" w:space="0" w:color="auto"/>
                                        <w:left w:val="none" w:sz="0" w:space="0" w:color="auto"/>
                                        <w:bottom w:val="none" w:sz="0" w:space="0" w:color="auto"/>
                                        <w:right w:val="none" w:sz="0" w:space="0" w:color="auto"/>
                                      </w:divBdr>
                                      <w:divsChild>
                                        <w:div w:id="124548234">
                                          <w:marLeft w:val="0"/>
                                          <w:marRight w:val="0"/>
                                          <w:marTop w:val="0"/>
                                          <w:marBottom w:val="0"/>
                                          <w:divBdr>
                                            <w:top w:val="none" w:sz="0" w:space="0" w:color="auto"/>
                                            <w:left w:val="none" w:sz="0" w:space="0" w:color="auto"/>
                                            <w:bottom w:val="none" w:sz="0" w:space="0" w:color="auto"/>
                                            <w:right w:val="none" w:sz="0" w:space="0" w:color="auto"/>
                                          </w:divBdr>
                                          <w:divsChild>
                                            <w:div w:id="966471026">
                                              <w:marLeft w:val="0"/>
                                              <w:marRight w:val="0"/>
                                              <w:marTop w:val="0"/>
                                              <w:marBottom w:val="0"/>
                                              <w:divBdr>
                                                <w:top w:val="none" w:sz="0" w:space="0" w:color="auto"/>
                                                <w:left w:val="none" w:sz="0" w:space="0" w:color="auto"/>
                                                <w:bottom w:val="none" w:sz="0" w:space="0" w:color="auto"/>
                                                <w:right w:val="none" w:sz="0" w:space="0" w:color="auto"/>
                                              </w:divBdr>
                                              <w:divsChild>
                                                <w:div w:id="4774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1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k.uu.se/kunskapsbanken/webbstod-for-kommuner/utbildning-moter-valdsutsatta/webbkurs-om-vald/" TargetMode="External"/><Relationship Id="rId13" Type="http://schemas.openxmlformats.org/officeDocument/2006/relationships/hyperlink" Target="http://webbutik.skl.se/sv/artiklar/att-leda-funktion-for-koordinering.html" TargetMode="External"/><Relationship Id="rId3" Type="http://schemas.openxmlformats.org/officeDocument/2006/relationships/settings" Target="settings.xml"/><Relationship Id="rId7" Type="http://schemas.openxmlformats.org/officeDocument/2006/relationships/hyperlink" Target="http://www.sfhalland.se" TargetMode="External"/><Relationship Id="rId12" Type="http://schemas.openxmlformats.org/officeDocument/2006/relationships/hyperlink" Target="http://www.vardhandboken.se/Texter/Koordinering-vid-sjukskrivning-och-rehabilitering/Oversi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l.se/halsasjukvard/sjukskrivningochrehabilitering/arkivsjukskrivningochrehabilitering/arkivsjukskrivningochrehabilitering/nywebbutbildningomrehabiliteringskoordinering.24287.html" TargetMode="External"/><Relationship Id="rId11" Type="http://schemas.openxmlformats.org/officeDocument/2006/relationships/hyperlink" Target="mailto:frida.lindh@regionhalland.se" TargetMode="External"/><Relationship Id="rId5" Type="http://schemas.openxmlformats.org/officeDocument/2006/relationships/hyperlink" Target="mailto:frida.lindh@regionhalland.se" TargetMode="External"/><Relationship Id="rId15" Type="http://schemas.openxmlformats.org/officeDocument/2006/relationships/theme" Target="theme/theme1.xml"/><Relationship Id="rId10" Type="http://schemas.openxmlformats.org/officeDocument/2006/relationships/hyperlink" Target="mailto:katarina.larborn@regionhalland.se" TargetMode="External"/><Relationship Id="rId4" Type="http://schemas.openxmlformats.org/officeDocument/2006/relationships/webSettings" Target="webSettings.xml"/><Relationship Id="rId9" Type="http://schemas.openxmlformats.org/officeDocument/2006/relationships/hyperlink" Target="http://www.regionhalland.se/sidhuvud/bestall-ladda-ner/for-vardgivare/handbocker/handbok-vald-i-nara-relationer/"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4654</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Larborn Katarina RK HÄLSO- OCH SJUKVÅRD</dc:creator>
  <cp:keywords/>
  <dc:description/>
  <cp:lastModifiedBy>Lidman Katarina RK STAB</cp:lastModifiedBy>
  <cp:revision>2</cp:revision>
  <dcterms:created xsi:type="dcterms:W3CDTF">2019-01-08T06:30:00Z</dcterms:created>
  <dcterms:modified xsi:type="dcterms:W3CDTF">2019-01-08T06:30:00Z</dcterms:modified>
</cp:coreProperties>
</file>