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512B" w:rsidR="00C752B4" w:rsidP="00C752B4" w:rsidRDefault="00C752B4" w14:paraId="1070B7A0" w14:textId="49694B2D">
      <w:pPr>
        <w:pStyle w:val="Title"/>
      </w:pPr>
      <w:r>
        <w:t>Kommunala akutläkemedelsförråd</w:t>
      </w:r>
      <w:r w:rsidR="00834C86">
        <w:t xml:space="preserve"> </w:t>
      </w:r>
      <w:r w:rsidRPr="00834C86" w:rsidR="00834C86">
        <w:t xml:space="preserve">läkemedelsrutin - </w:t>
      </w:r>
      <w:r>
        <w:t xml:space="preserve"/>
      </w:r>
      <w:r w:rsidR="00834C86">
        <w:br/>
      </w:r>
      <w:r>
        <w:t xml:space="preserve">Bilaga 2 – Fast beställningslista </w:t>
      </w:r>
    </w:p>
    <w:p w:rsidR="00C752B4" w:rsidP="00C752B4" w:rsidRDefault="00C752B4" w14:paraId="4F413A49" w14:textId="77777777">
      <w:pPr>
        <w:pBdr>
          <w:bottom w:val="single" w:color="auto" w:sz="6" w:space="1"/>
        </w:pBdr>
      </w:pPr>
    </w:p>
    <w:p w:rsidR="00C752B4" w:rsidP="00C752B4" w:rsidRDefault="00C752B4" w14:paraId="1465CF19" w14:textId="77777777">
      <w:pPr>
        <w:pBdr>
          <w:bottom w:val="single" w:color="auto" w:sz="6" w:space="1"/>
        </w:pBdr>
      </w:pPr>
    </w:p>
    <w:p w:rsidR="00C752B4" w:rsidP="00C752B4" w:rsidRDefault="00C752B4" w14:paraId="20C6BDFD" w14:textId="77777777">
      <w:pPr>
        <w:pBdr>
          <w:bottom w:val="single" w:color="auto" w:sz="6" w:space="1"/>
        </w:pBdr>
      </w:pPr>
      <w:r>
        <w:t xml:space="preserve">Bilaga 2 till Rutin: </w:t>
      </w:r>
      <w:hyperlink r:id="rId12">
        <w:r w:rsidRPr="33200EA3">
          <w:rPr>
            <w:rStyle w:val="Hyperlink"/>
          </w:rPr>
          <w:t>Kommunala akutläkemedelsförråd</w:t>
        </w:r>
      </w:hyperlink>
      <w:r w:rsidRPr="33200EA3">
        <w:rPr>
          <w:rStyle w:val="Hyperlink"/>
        </w:rPr>
        <w:t xml:space="preserve"> - läkemedelsrutin</w:t>
      </w:r>
    </w:p>
    <w:p w:rsidR="00BC512B" w:rsidP="00EA3323" w:rsidRDefault="00BC512B" w14:paraId="57C7657E" w14:textId="77777777">
      <w:pPr>
        <w:pBdr>
          <w:bottom w:val="single" w:color="auto" w:sz="6" w:space="1"/>
        </w:pBdr>
      </w:pPr>
    </w:p>
    <w:p w:rsidR="00A51294" w:rsidP="00EA3323" w:rsidRDefault="00A51294" w14:paraId="178D887D" w14:textId="77777777"/>
    <w:p w:rsidR="00A51294" w:rsidP="00A51294" w:rsidRDefault="00A51294" w14:paraId="2BB9E499" w14:textId="77777777">
      <w:pPr>
        <w:rPr>
          <w:b/>
        </w:rPr>
      </w:pPr>
      <w:r>
        <w:rPr>
          <w:b/>
        </w:rPr>
        <w:t>Hitta i dokumentet</w:t>
      </w:r>
    </w:p>
    <w:p w:rsidR="00A51294" w:rsidP="00A51294" w:rsidRDefault="00A51294" w14:paraId="15839C79" w14:textId="77777777">
      <w:pPr>
        <w:rPr>
          <w:b/>
        </w:rPr>
      </w:pPr>
    </w:p>
    <w:p w:rsidR="00A51294" w:rsidP="00A51294" w:rsidRDefault="00A51294" w14:paraId="75168E18" w14:textId="77777777">
      <w:pPr>
        <w:rPr>
          <w:b/>
        </w:rPr>
        <w:sectPr w:rsidR="00A51294" w:rsidSect="00A5129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14426D" w:rsidRDefault="00A51294" w14:paraId="45292948" w14:textId="2BFAA8E1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19588643">
        <w:r w:rsidRPr="006E481C" w:rsidR="0014426D">
          <w:rPr>
            <w:rStyle w:val="Hyperlink"/>
          </w:rPr>
          <w:t>Syfte</w:t>
        </w:r>
      </w:hyperlink>
    </w:p>
    <w:p w:rsidR="0014426D" w:rsidRDefault="00B9609A" w14:paraId="57217EBB" w14:textId="4EC35E78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8644">
        <w:r w:rsidRPr="006E481C" w:rsidR="0014426D">
          <w:rPr>
            <w:rStyle w:val="Hyperlink"/>
          </w:rPr>
          <w:t>Tabletter, kapslar och orala droppar</w:t>
        </w:r>
      </w:hyperlink>
    </w:p>
    <w:p w:rsidR="0014426D" w:rsidRDefault="00B9609A" w14:paraId="3B07A207" w14:textId="3E270998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8645">
        <w:r w:rsidRPr="006E481C" w:rsidR="0014426D">
          <w:rPr>
            <w:rStyle w:val="Hyperlink"/>
          </w:rPr>
          <w:t>Suppositorium, klysma och laxermedel</w:t>
        </w:r>
      </w:hyperlink>
    </w:p>
    <w:p w:rsidR="0014426D" w:rsidRDefault="00B9609A" w14:paraId="2EDFB512" w14:textId="1320E26E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8646">
        <w:r w:rsidRPr="006E481C" w:rsidR="0014426D">
          <w:rPr>
            <w:rStyle w:val="Hyperlink"/>
          </w:rPr>
          <w:t>Injektioner</w:t>
        </w:r>
      </w:hyperlink>
    </w:p>
    <w:p w:rsidR="0014426D" w:rsidRDefault="00B9609A" w14:paraId="573234CD" w14:textId="352ECA69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8647">
        <w:r w:rsidRPr="006E481C" w:rsidR="0014426D">
          <w:rPr>
            <w:rStyle w:val="Hyperlink"/>
          </w:rPr>
          <w:t>Utvärtes</w:t>
        </w:r>
      </w:hyperlink>
    </w:p>
    <w:p w:rsidR="0014426D" w:rsidRDefault="00B9609A" w14:paraId="3C207E54" w14:textId="332FEBA3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8648">
        <w:r w:rsidRPr="006E481C" w:rsidR="0014426D">
          <w:rPr>
            <w:rStyle w:val="Hyperlink"/>
          </w:rPr>
          <w:t>Läkemedel i förråd för användning till barn 0-18 år</w:t>
        </w:r>
      </w:hyperlink>
    </w:p>
    <w:p w:rsidR="0014426D" w:rsidRDefault="00B9609A" w14:paraId="459B3EE5" w14:textId="64E38889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8649">
        <w:r w:rsidRPr="006E481C" w:rsidR="0014426D">
          <w:rPr>
            <w:rStyle w:val="Hyperlink"/>
          </w:rPr>
          <w:t>Uppdaterat från föregående version</w:t>
        </w:r>
      </w:hyperlink>
    </w:p>
    <w:p w:rsidR="0014426D" w:rsidRDefault="00B9609A" w14:paraId="6FC8C3FC" w14:textId="15423124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9588650">
        <w:r w:rsidRPr="006E481C" w:rsidR="0014426D">
          <w:rPr>
            <w:rStyle w:val="Hyperlink"/>
          </w:rPr>
          <w:t>Uppdaterat från föregående version</w:t>
        </w:r>
      </w:hyperlink>
    </w:p>
    <w:p w:rsidR="00A51294" w:rsidP="00A51294" w:rsidRDefault="00A51294" w14:paraId="619F1A84" w14:textId="041390DD">
      <w:pPr>
        <w:pStyle w:val="TOC1"/>
      </w:pPr>
      <w:r>
        <w:fldChar w:fldCharType="end"/>
      </w:r>
    </w:p>
    <w:p w:rsidR="00A51294" w:rsidP="00A51294" w:rsidRDefault="00A51294" w14:paraId="2FC911EC" w14:textId="77777777">
      <w:pPr>
        <w:sectPr w:rsidR="00A51294" w:rsidSect="00DD6CE5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A51294" w:rsidP="00A51294" w:rsidRDefault="00A51294" w14:paraId="4FC147A7" w14:textId="77777777">
      <w:pPr>
        <w:pBdr>
          <w:bottom w:val="single" w:color="auto" w:sz="6" w:space="1"/>
        </w:pBdr>
      </w:pPr>
    </w:p>
    <w:p w:rsidR="00A51294" w:rsidP="00CE5E00" w:rsidRDefault="00A51294" w14:paraId="44E69EFE" w14:textId="77777777"/>
    <w:p w:rsidRPr="00332D94" w:rsidR="0014426D" w:rsidP="0014426D" w:rsidRDefault="0014426D" w14:paraId="3B5B01FA" w14:textId="77777777">
      <w:pPr>
        <w:pStyle w:val="Heading1"/>
      </w:pPr>
      <w:bookmarkStart w:name="_Toc338760454" w:id="0"/>
      <w:bookmarkStart w:name="_Toc338760518" w:id="1"/>
      <w:bookmarkStart w:name="_Toc338760584" w:id="2"/>
      <w:bookmarkStart w:name="_Toc338760600" w:id="3"/>
      <w:bookmarkStart w:name="_Toc338760609" w:id="4"/>
      <w:bookmarkStart w:name="_Toc358181225" w:id="5"/>
      <w:bookmarkStart w:name="_Toc369081916" w:id="6"/>
      <w:bookmarkStart w:name="_Toc410635212" w:id="7"/>
      <w:bookmarkStart w:name="_Toc119588643" w:id="8"/>
      <w:r w:rsidRPr="00332D94">
        <w:t>Syfte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4426D" w:rsidP="0014426D" w:rsidRDefault="0014426D" w14:paraId="2D67A7AB" w14:textId="77777777">
      <w:r>
        <w:t>Förteckning av läkemedel som ska finnas i kommunala akutläkemedelsförråd.</w:t>
      </w:r>
    </w:p>
    <w:p w:rsidR="0014426D" w:rsidP="0014426D" w:rsidRDefault="0014426D" w14:paraId="7C980869" w14:textId="77777777"/>
    <w:p w:rsidRPr="00D601AB" w:rsidR="0014426D" w:rsidP="0014426D" w:rsidRDefault="0014426D" w14:paraId="6F87944F" w14:textId="47BDB47F">
      <w:pPr>
        <w:rPr>
          <w:b/>
        </w:rPr>
      </w:pPr>
      <w:r w:rsidRPr="00D601AB">
        <w:rPr>
          <w:rStyle w:val="normaltextrun"/>
          <w:szCs w:val="22"/>
          <w:shd w:val="clear" w:color="auto" w:fill="FFFFFF"/>
        </w:rPr>
        <w:t xml:space="preserve">Innan något av följande läkemedel ges till patient krävs en ordination, antingen från ansvarig läkare eller genom det generella direktivet fastställt av chefläkare </w:t>
      </w:r>
      <w:r w:rsidRPr="00D601AB">
        <w:rPr>
          <w:rStyle w:val="normaltextrun"/>
          <w:i/>
          <w:szCs w:val="22"/>
          <w:shd w:val="clear" w:color="auto" w:fill="FFFFFF"/>
        </w:rPr>
        <w:t>(se ”</w:t>
      </w:r>
      <w:r w:rsidRPr="00D601AB">
        <w:rPr>
          <w:color w:val="444444"/>
        </w:rPr>
        <w:t xml:space="preserve"> </w:t>
      </w:r>
      <w:hyperlink w:history="1" r:id="rId19">
        <w:r w:rsidRPr="00D601AB">
          <w:rPr>
            <w:rStyle w:val="Hyperlink"/>
          </w:rPr>
          <w:t>Rutin: Kommunala akutläkemedelsförråd läkemedelsrutin - Bilaga 1 - Generella ordinationer</w:t>
        </w:r>
      </w:hyperlink>
      <w:r w:rsidRPr="00D601AB">
        <w:rPr>
          <w:rStyle w:val="normaltextrun"/>
          <w:i/>
          <w:szCs w:val="22"/>
          <w:shd w:val="clear" w:color="auto" w:fill="FFFFFF"/>
        </w:rPr>
        <w:t>”).</w:t>
      </w:r>
    </w:p>
    <w:p w:rsidR="0014426D" w:rsidP="0014426D" w:rsidRDefault="0014426D" w14:paraId="3F5197C1" w14:textId="77777777"/>
    <w:p w:rsidR="0014426D" w:rsidP="0014426D" w:rsidRDefault="0014426D" w14:paraId="3837A71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402"/>
      </w:tblGrid>
      <w:tr w:rsidRPr="000B57D8" w:rsidR="0014426D" w:rsidTr="00D61F17" w14:paraId="37EFFB7D" w14:textId="77777777">
        <w:trPr>
          <w:trHeight w:val="510"/>
          <w:tblHeader/>
        </w:trPr>
        <w:tc>
          <w:tcPr>
            <w:tcW w:w="8330" w:type="dxa"/>
            <w:gridSpan w:val="2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4A1237B5" w14:textId="77777777">
            <w:pPr>
              <w:pStyle w:val="Heading1"/>
            </w:pPr>
            <w:bookmarkStart w:name="_Toc119588644" w:id="9"/>
            <w:r>
              <w:t>Tabletter, kapslar och orala droppar</w:t>
            </w:r>
            <w:bookmarkEnd w:id="9"/>
          </w:p>
        </w:tc>
      </w:tr>
      <w:tr w:rsidRPr="000B57D8" w:rsidR="0014426D" w:rsidTr="00D61F17" w14:paraId="4DA89539" w14:textId="77777777">
        <w:trPr>
          <w:trHeight w:val="315"/>
          <w:tblHeader/>
        </w:trPr>
        <w:tc>
          <w:tcPr>
            <w:tcW w:w="4928" w:type="dxa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0C8FB0FF" w14:textId="77777777">
            <w:pPr>
              <w:rPr>
                <w:b/>
                <w:sz w:val="24"/>
              </w:rPr>
            </w:pPr>
            <w:r w:rsidRPr="000B57D8">
              <w:rPr>
                <w:b/>
                <w:sz w:val="24"/>
              </w:rPr>
              <w:t>Vara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7F85DE28" w14:textId="77777777">
            <w:pPr>
              <w:rPr>
                <w:b/>
                <w:sz w:val="24"/>
              </w:rPr>
            </w:pPr>
            <w:r w:rsidRPr="000B57D8">
              <w:rPr>
                <w:b/>
                <w:sz w:val="24"/>
              </w:rPr>
              <w:t>Förpackningsstorlek</w:t>
            </w:r>
          </w:p>
        </w:tc>
      </w:tr>
      <w:tr w:rsidRPr="000B57D8" w:rsidR="0014426D" w:rsidTr="00D61F17" w14:paraId="076A794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57718CBD" w14:textId="77777777">
            <w:r w:rsidRPr="000B57D8">
              <w:t>Acetylcystein brustabl. 200mg</w:t>
            </w:r>
            <w:r>
              <w:t/>
            </w:r>
            <w:r w:rsidRPr="000B57D8">
              <w:t xml:space="preserve"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3A31111E" w14:textId="77777777">
            <w:r w:rsidRPr="000B57D8">
              <w:t>4 x 25 st</w:t>
            </w:r>
          </w:p>
        </w:tc>
      </w:tr>
      <w:tr w:rsidRPr="000B57D8" w:rsidR="0014426D" w:rsidTr="00D61F17" w14:paraId="27087EA2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1ABC4ACD" w14:textId="77777777">
            <w:r>
              <w:t>Alvedon brustabl 500mg</w:t>
            </w:r>
            <w:r w:rsidRPr="000B57D8">
              <w:t xml:space="preserve"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448E6D6B" w14:textId="77777777">
            <w:r>
              <w:t>90 st</w:t>
            </w:r>
          </w:p>
        </w:tc>
      </w:tr>
      <w:tr w:rsidRPr="000B57D8" w:rsidR="0014426D" w:rsidTr="00D61F17" w14:paraId="39A00E10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0BEEE1C0" w14:textId="77777777">
            <w:r>
              <w:t>Alvedon tabl 500mg</w:t>
            </w:r>
            <w:r w:rsidRPr="000B57D8">
              <w:t xml:space="preserve"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66572E82" w14:textId="77777777">
            <w:r>
              <w:t>100 st</w:t>
            </w:r>
            <w:r w:rsidRPr="000B57D8">
              <w:t xml:space="preserve"/>
            </w:r>
          </w:p>
        </w:tc>
      </w:tr>
      <w:tr w:rsidRPr="000B57D8" w:rsidR="0014426D" w:rsidTr="00D61F17" w14:paraId="6DE2430A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C4857AD" w14:textId="77777777">
            <w:r w:rsidRPr="004F7D3D">
              <w:t>Alvedon munsönderfallande tabl 500 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E5855DA" w14:textId="77777777">
            <w:r w:rsidRPr="004F7D3D">
              <w:t>16 st</w:t>
            </w:r>
          </w:p>
        </w:tc>
      </w:tr>
      <w:tr w:rsidR="0014426D" w:rsidTr="00D61F17" w14:paraId="5C87D2F4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C32D557" w14:textId="77777777">
            <w:r w:rsidRPr="004F7D3D">
              <w:t xml:space="preserve">Amoxicillin tabl 500 mg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52F2413" w14:textId="77777777">
            <w:r w:rsidRPr="004F7D3D">
              <w:t>30 st</w:t>
            </w:r>
          </w:p>
        </w:tc>
      </w:tr>
      <w:tr w:rsidRPr="000B57D8" w:rsidR="0014426D" w:rsidTr="00D61F17" w14:paraId="08499E5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1B4C39D" w14:textId="77777777">
            <w:r w:rsidRPr="004F7D3D">
              <w:t>Aerius oral lösning 0,5 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EC14A3B" w14:textId="77777777">
            <w:r w:rsidRPr="004F7D3D">
              <w:t>120 ml</w:t>
            </w:r>
          </w:p>
        </w:tc>
      </w:tr>
      <w:tr w:rsidR="0014426D" w:rsidTr="00D61F17" w14:paraId="7BC293DD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B4D230A" w14:textId="77777777">
            <w:r w:rsidRPr="004F7D3D">
              <w:t>Bactrim tabl 400 mg/80 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945F486" w14:textId="77777777">
            <w:r w:rsidRPr="004F7D3D">
              <w:t>20 st</w:t>
            </w:r>
          </w:p>
        </w:tc>
      </w:tr>
      <w:tr w:rsidRPr="000B57D8" w:rsidR="0014426D" w:rsidTr="00D61F17" w14:paraId="7E6EA3EB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2AF87A8" w14:textId="77777777">
            <w:r w:rsidRPr="004F7D3D">
              <w:t>Betapred tabl 0,5mg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2F43A55" w14:textId="77777777">
            <w:r w:rsidRPr="004F7D3D">
              <w:t>30 st</w:t>
            </w:r>
          </w:p>
        </w:tc>
      </w:tr>
      <w:tr w:rsidRPr="000B57D8" w:rsidR="0014426D" w:rsidTr="00D61F17" w14:paraId="1EBFFA09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59374CA" w14:textId="77777777">
            <w:r>
              <w:t>Caredin munsönderfallande tabl 2,5 mg</w:t>
            </w:r>
            <w:r w:rsidRPr="004F7D3D">
              <w:t xml:space="preserve"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4F4647E" w14:textId="77777777">
            <w:r w:rsidRPr="004F7D3D">
              <w:t>30 st</w:t>
            </w:r>
          </w:p>
        </w:tc>
      </w:tr>
      <w:tr w:rsidRPr="000B57D8" w:rsidR="0014426D" w:rsidTr="00D61F17" w14:paraId="00ACF746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5E7F0F4" w14:textId="77777777">
            <w:r w:rsidRPr="004F7D3D">
              <w:t>Cetirizin tabl 10mg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E1397A1" w14:textId="77777777">
            <w:r w:rsidRPr="004F7D3D">
              <w:t>100 st</w:t>
            </w:r>
          </w:p>
        </w:tc>
      </w:tr>
      <w:tr w:rsidRPr="000B57D8" w:rsidR="0014426D" w:rsidTr="00D61F17" w14:paraId="7A7CFD96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696EE9B" w14:textId="77777777">
            <w:r w:rsidRPr="004F7D3D">
              <w:t>Cilaxoral orala dr lö 7,5mg/ml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74C704C" w14:textId="77777777">
            <w:r w:rsidRPr="004F7D3D">
              <w:t>30 ml, droppflaska</w:t>
            </w:r>
          </w:p>
        </w:tc>
      </w:tr>
      <w:tr w:rsidRPr="000B57D8" w:rsidR="0014426D" w:rsidTr="00D61F17" w14:paraId="2EED365D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8196C9D" w14:textId="77777777">
            <w:r w:rsidRPr="004F7D3D">
              <w:t>Ciprofloxacin tabl 500mg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2688618" w14:textId="77777777">
            <w:r w:rsidRPr="004F7D3D">
              <w:t>20 st</w:t>
            </w:r>
          </w:p>
        </w:tc>
      </w:tr>
      <w:tr w:rsidRPr="000B57D8" w:rsidR="0014426D" w:rsidTr="00D61F17" w14:paraId="2867952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D4B5A23" w14:textId="77777777">
            <w:r w:rsidRPr="004F7D3D">
              <w:lastRenderedPageBreak/>
              <w:t>Cyklokapron brustabl 1g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ECDCE14" w14:textId="77777777">
            <w:r w:rsidRPr="004F7D3D">
              <w:t>16 st</w:t>
            </w:r>
          </w:p>
        </w:tc>
      </w:tr>
      <w:tr w:rsidR="0014426D" w:rsidTr="00D61F17" w14:paraId="431D58F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8D2DD3B" w14:textId="77777777">
            <w:r w:rsidRPr="004F7D3D">
              <w:t>Dalacin kapsel hård 150 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C7DD9E7" w14:textId="77777777">
            <w:r w:rsidRPr="004F7D3D">
              <w:t>40 st</w:t>
            </w:r>
          </w:p>
        </w:tc>
      </w:tr>
      <w:tr w:rsidRPr="000B57D8" w:rsidR="0014426D" w:rsidTr="00D61F17" w14:paraId="7F345C70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57EB0B11" w14:textId="77777777">
            <w:r w:rsidRPr="000B57D8">
              <w:t>Dimor fdr tabl 2mg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6F14775F" w14:textId="77777777">
            <w:r w:rsidRPr="000B57D8">
              <w:t>16 st</w:t>
            </w:r>
          </w:p>
        </w:tc>
      </w:tr>
      <w:tr w:rsidRPr="000B57D8" w:rsidR="0014426D" w:rsidTr="00D61F17" w14:paraId="4D56CA21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16CB284E" w14:textId="77777777">
            <w:r w:rsidRPr="000B57D8">
              <w:t>Doxyferm tabl 100mg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0AD5F64E" w14:textId="77777777">
            <w:r w:rsidRPr="000B57D8">
              <w:t>10 st</w:t>
            </w:r>
          </w:p>
        </w:tc>
      </w:tr>
      <w:tr w:rsidRPr="000B57D8" w:rsidR="0014426D" w:rsidTr="00D61F17" w14:paraId="0CD04B2C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15952BE2" w14:textId="77777777">
            <w:r w:rsidRPr="000B57D8">
              <w:t>Fluconazol kaps 200mg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16C1330E" w14:textId="77777777">
            <w:r w:rsidRPr="000B57D8">
              <w:t>28 st</w:t>
            </w:r>
          </w:p>
        </w:tc>
      </w:tr>
      <w:tr w:rsidRPr="000B57D8" w:rsidR="0014426D" w:rsidTr="00D61F17" w14:paraId="05D446B5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2DE09B78" w14:textId="77777777">
            <w:r w:rsidRPr="000B57D8">
              <w:t>Furadantin tabl 50mg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1CB9252F" w14:textId="77777777">
            <w:r w:rsidRPr="000B57D8">
              <w:t>15 st</w:t>
            </w:r>
          </w:p>
        </w:tc>
      </w:tr>
      <w:tr w:rsidRPr="000B57D8" w:rsidR="0014426D" w:rsidTr="00D61F17" w14:paraId="00CC2003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BA93DEF" w14:textId="77777777">
            <w:pPr>
              <w:rPr>
                <w:lang w:val="en-US"/>
              </w:rPr>
            </w:pPr>
            <w:r w:rsidRPr="004F7D3D">
              <w:rPr>
                <w:lang w:val="en-US"/>
              </w:rPr>
              <w:t>Furosemid tabl 40mg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6B9CBCB" w14:textId="77777777">
            <w:r w:rsidRPr="004F7D3D">
              <w:t>100 st</w:t>
            </w:r>
          </w:p>
        </w:tc>
      </w:tr>
      <w:tr w:rsidRPr="000B57D8" w:rsidR="0014426D" w:rsidTr="00D61F17" w14:paraId="447B383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1F4D0D5" w14:textId="77777777">
            <w:r w:rsidRPr="004F7D3D">
              <w:t>Heminevrin kaps 300 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7FC48A2" w14:textId="77777777">
            <w:pPr>
              <w:rPr>
                <w:strike/>
              </w:rPr>
            </w:pPr>
            <w:r w:rsidRPr="004F7D3D">
              <w:t>25 st</w:t>
            </w:r>
          </w:p>
        </w:tc>
      </w:tr>
      <w:tr w:rsidRPr="000B57D8" w:rsidR="0014426D" w:rsidTr="00D61F17" w14:paraId="1F559A7D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6298C5C" w14:textId="77777777">
            <w:r w:rsidRPr="004F7D3D">
              <w:t>Heracillin tabl 1g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2FA81E2" w14:textId="77777777">
            <w:r w:rsidRPr="004F7D3D">
              <w:t>30 st</w:t>
            </w:r>
          </w:p>
        </w:tc>
      </w:tr>
      <w:tr w:rsidRPr="000B57D8" w:rsidR="0014426D" w:rsidTr="00D61F17" w14:paraId="51E79B50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21469A7" w14:textId="77777777">
            <w:r w:rsidRPr="004F7D3D">
              <w:t>Kåvepenin tabl 1g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4260701" w14:textId="77777777">
            <w:r w:rsidRPr="004F7D3D">
              <w:t>30 st</w:t>
            </w:r>
          </w:p>
        </w:tc>
      </w:tr>
      <w:tr w:rsidRPr="000B57D8" w:rsidR="0014426D" w:rsidTr="00D61F17" w14:paraId="4566EF36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D3E1FC2" w14:textId="77777777">
            <w:pPr>
              <w:rPr>
                <w:strike/>
                <w:lang w:val="en-US"/>
              </w:rPr>
            </w:pPr>
            <w:r w:rsidRPr="004F7D3D">
              <w:rPr>
                <w:lang w:val="en-US"/>
              </w:rPr>
              <w:t>Nitrolingual sublingual spray 0,4 mg/dos  200 ds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3552B33" w14:textId="77777777">
            <w:r w:rsidRPr="004F7D3D">
              <w:t>1 st</w:t>
            </w:r>
          </w:p>
        </w:tc>
      </w:tr>
      <w:tr w:rsidRPr="000B57D8" w:rsidR="0014426D" w:rsidTr="00D61F17" w14:paraId="6CFB418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8F3C07D" w14:textId="77777777">
            <w:pPr>
              <w:rPr>
                <w:lang w:val="en-US"/>
              </w:rPr>
            </w:pPr>
            <w:r w:rsidRPr="004F7D3D">
              <w:rPr>
                <w:lang w:val="en-US"/>
              </w:rPr>
              <w:t xml:space="preserve">Novaluzid tuggtabl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A2C3507" w14:textId="77777777">
            <w:r w:rsidRPr="004F7D3D">
              <w:t>30 st</w:t>
            </w:r>
          </w:p>
        </w:tc>
      </w:tr>
      <w:tr w:rsidRPr="000B57D8" w:rsidR="0014426D" w:rsidTr="00D61F17" w14:paraId="3AABC73A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E0DDF23" w14:textId="77777777">
            <w:r w:rsidRPr="004F7D3D">
              <w:t>Omeprazol kapsel 20mg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5362EBC" w14:textId="77777777">
            <w:r w:rsidRPr="004F7D3D">
              <w:t>30 st</w:t>
            </w:r>
          </w:p>
        </w:tc>
      </w:tr>
      <w:tr w:rsidRPr="000B57D8" w:rsidR="0014426D" w:rsidTr="00D61F17" w14:paraId="31C10856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B06C952" w14:textId="77777777">
            <w:r w:rsidRPr="004F7D3D">
              <w:t>Oxascand tabl 5mg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E66330A" w14:textId="77777777">
            <w:r w:rsidRPr="004F7D3D">
              <w:t>50 x 1 st</w:t>
            </w:r>
          </w:p>
        </w:tc>
      </w:tr>
      <w:tr w:rsidRPr="000B57D8" w:rsidR="0014426D" w:rsidTr="00D61F17" w14:paraId="76E83BB9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5698EE7" w14:textId="77777777">
            <w:r w:rsidRPr="004F7D3D">
              <w:t>OxyNorm kaps hård 5 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D9C0E95" w14:textId="77777777">
            <w:r w:rsidRPr="004F7D3D">
              <w:t>28 st</w:t>
            </w:r>
          </w:p>
        </w:tc>
      </w:tr>
      <w:tr w:rsidRPr="000B57D8" w:rsidR="0014426D" w:rsidTr="00D61F17" w14:paraId="586DD923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64820FE" w14:textId="77777777">
            <w:r w:rsidRPr="004F7D3D">
              <w:t>Prednisolon tabl 5mg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826829E" w14:textId="77777777">
            <w:r w:rsidRPr="004F7D3D">
              <w:t>49 x 1 st</w:t>
            </w:r>
          </w:p>
        </w:tc>
      </w:tr>
      <w:tr w:rsidRPr="000B57D8" w:rsidR="0014426D" w:rsidTr="00D61F17" w14:paraId="0CA89A7A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9300995" w14:textId="77777777">
            <w:r w:rsidRPr="004F7D3D">
              <w:t xml:space="preserve">Primperan tabl 10mg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2EC41E5" w14:textId="77777777">
            <w:r w:rsidRPr="004F7D3D">
              <w:t>40 st</w:t>
            </w:r>
          </w:p>
        </w:tc>
      </w:tr>
      <w:tr w:rsidRPr="000B57D8" w:rsidR="0014426D" w:rsidTr="00D61F17" w14:paraId="5B18E879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B3AFB35" w14:textId="77777777">
            <w:r w:rsidRPr="004F7D3D">
              <w:t>Risperidon ta 0,5mg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0C405A1" w14:textId="77777777">
            <w:r w:rsidRPr="004F7D3D">
              <w:t>20 st</w:t>
            </w:r>
          </w:p>
        </w:tc>
      </w:tr>
      <w:tr w:rsidRPr="000B57D8" w:rsidR="0014426D" w:rsidTr="00D61F17" w14:paraId="05B4B31F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59B54E1" w14:textId="77777777">
            <w:pPr>
              <w:rPr>
                <w:lang w:val="en-US"/>
              </w:rPr>
            </w:pPr>
            <w:r w:rsidRPr="004F7D3D">
              <w:rPr>
                <w:lang w:val="en-US"/>
              </w:rPr>
              <w:t xml:space="preserve">Penomax (Selexid) tabl 200mg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3141D4C" w14:textId="77777777">
            <w:r w:rsidRPr="004F7D3D">
              <w:t>20 st</w:t>
            </w:r>
          </w:p>
        </w:tc>
      </w:tr>
      <w:tr w:rsidRPr="000B57D8" w:rsidR="0014426D" w:rsidTr="00D61F17" w14:paraId="4F9F1F89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14426D" w:rsidR="0014426D" w:rsidP="00D61F17" w:rsidRDefault="0014426D" w14:paraId="00485CD2" w14:textId="77777777">
            <w:pPr>
              <w:rPr>
                <w:color w:val="000000" w:themeColor="text1"/>
                <w:lang w:val="en-US"/>
              </w:rPr>
            </w:pPr>
            <w:r w:rsidRPr="0014426D">
              <w:rPr>
                <w:color w:val="000000" w:themeColor="text1"/>
                <w:lang w:val="en-US"/>
              </w:rPr>
              <w:t>Tamiflu kaps 30 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14426D" w:rsidR="0014426D" w:rsidP="00D61F17" w:rsidRDefault="0014426D" w14:paraId="731D8C5F" w14:textId="77777777">
            <w:pPr>
              <w:rPr>
                <w:color w:val="000000" w:themeColor="text1"/>
              </w:rPr>
            </w:pPr>
            <w:r w:rsidRPr="0014426D">
              <w:rPr>
                <w:color w:val="000000" w:themeColor="text1"/>
              </w:rPr>
              <w:t>10 st</w:t>
            </w:r>
          </w:p>
        </w:tc>
      </w:tr>
      <w:tr w:rsidRPr="000B57D8" w:rsidR="0014426D" w:rsidTr="00D61F17" w14:paraId="035C9CA3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68998C6" w14:textId="77777777">
            <w:pPr>
              <w:rPr>
                <w:lang w:val="en-US"/>
              </w:rPr>
            </w:pPr>
            <w:r w:rsidRPr="004F7D3D">
              <w:rPr>
                <w:lang w:val="en-US"/>
              </w:rPr>
              <w:t>Tamiflu kaps 75 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7B69AC8" w14:textId="77777777">
            <w:r w:rsidRPr="004F7D3D">
              <w:t>10 st</w:t>
            </w:r>
          </w:p>
        </w:tc>
      </w:tr>
      <w:tr w:rsidRPr="000B57D8" w:rsidR="0014426D" w:rsidTr="00D61F17" w14:paraId="6E969E35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2F1D29D" w14:textId="77777777">
            <w:pPr>
              <w:rPr>
                <w:lang w:val="en-US"/>
              </w:rPr>
            </w:pPr>
            <w:r w:rsidRPr="004F7D3D">
              <w:rPr>
                <w:lang w:val="en-US"/>
              </w:rPr>
              <w:t>Valaciklovir 500 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22989C1" w14:textId="77777777">
            <w:r w:rsidRPr="004F7D3D">
              <w:t>42 st</w:t>
            </w:r>
          </w:p>
        </w:tc>
      </w:tr>
      <w:tr w:rsidRPr="000B57D8" w:rsidR="0014426D" w:rsidTr="00D61F17" w14:paraId="6267F65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3404314" w14:textId="77777777">
            <w:r w:rsidRPr="004F7D3D">
              <w:t>Zopiklon tabl 5mg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35A186D" w14:textId="77777777">
            <w:r w:rsidRPr="004F7D3D">
              <w:t>30 st</w:t>
            </w:r>
          </w:p>
        </w:tc>
      </w:tr>
    </w:tbl>
    <w:p w:rsidR="0014426D" w:rsidP="0014426D" w:rsidRDefault="0014426D" w14:paraId="49628BC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402"/>
      </w:tblGrid>
      <w:tr w:rsidRPr="000B57D8" w:rsidR="0014426D" w:rsidTr="00D61F17" w14:paraId="5D336CEB" w14:textId="77777777">
        <w:trPr>
          <w:trHeight w:val="510"/>
          <w:tblHeader/>
        </w:trPr>
        <w:tc>
          <w:tcPr>
            <w:tcW w:w="8330" w:type="dxa"/>
            <w:gridSpan w:val="2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="0014426D" w:rsidP="00D61F17" w:rsidRDefault="0014426D" w14:paraId="649903CB" w14:textId="77777777">
            <w:pPr>
              <w:pStyle w:val="Heading1"/>
            </w:pPr>
            <w:bookmarkStart w:name="_Toc119588645" w:id="10"/>
            <w:r>
              <w:t>Suppositorium, klysma och laxermedel</w:t>
            </w:r>
            <w:r w:rsidRPr="00AB1CF2">
              <w:t/>
            </w:r>
            <w:r>
              <w:t xml:space="preserve"/>
            </w:r>
            <w:r w:rsidRPr="004F7D3D">
              <w:t/>
            </w:r>
            <w:bookmarkEnd w:id="10"/>
          </w:p>
        </w:tc>
      </w:tr>
      <w:tr w:rsidRPr="000B57D8" w:rsidR="0014426D" w:rsidTr="00D61F17" w14:paraId="6F2186BB" w14:textId="77777777">
        <w:trPr>
          <w:trHeight w:val="315"/>
          <w:tblHeader/>
        </w:trPr>
        <w:tc>
          <w:tcPr>
            <w:tcW w:w="4928" w:type="dxa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18E65BF9" w14:textId="77777777">
            <w:pPr>
              <w:rPr>
                <w:b/>
                <w:sz w:val="24"/>
              </w:rPr>
            </w:pPr>
            <w:r w:rsidRPr="000B57D8">
              <w:rPr>
                <w:b/>
                <w:sz w:val="24"/>
              </w:rPr>
              <w:t>Vara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586328D0" w14:textId="77777777">
            <w:pPr>
              <w:rPr>
                <w:b/>
                <w:sz w:val="24"/>
              </w:rPr>
            </w:pPr>
            <w:r w:rsidRPr="000B57D8">
              <w:rPr>
                <w:b/>
                <w:sz w:val="24"/>
              </w:rPr>
              <w:t>Förpackningsstorlek</w:t>
            </w:r>
          </w:p>
        </w:tc>
      </w:tr>
      <w:tr w:rsidRPr="000B57D8" w:rsidR="0014426D" w:rsidTr="00D61F17" w14:paraId="72AD7482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743AA599" w14:textId="77777777">
            <w:r w:rsidRPr="000B57D8">
              <w:t>Diklofenak supp 50mg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08EFCD8E" w14:textId="77777777">
            <w:r w:rsidRPr="000B57D8">
              <w:t>10 st</w:t>
            </w:r>
          </w:p>
        </w:tc>
      </w:tr>
      <w:tr w:rsidRPr="000B57D8" w:rsidR="0014426D" w:rsidTr="00D61F17" w14:paraId="1336E122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035B9AB6" w14:textId="77777777">
            <w:r w:rsidRPr="000B57D8">
              <w:t>Klyx klysma 1mg/ml+250mg/ml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6C4AF8C7" w14:textId="77777777">
            <w:r w:rsidRPr="000B57D8">
              <w:t>10 x 120 ml</w:t>
            </w:r>
          </w:p>
        </w:tc>
      </w:tr>
      <w:tr w:rsidRPr="000B57D8" w:rsidR="0014426D" w:rsidTr="00D61F17" w14:paraId="1869B285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3B678C20" w14:textId="77777777">
            <w:pPr>
              <w:tabs>
                <w:tab w:val="center" w:pos="2356"/>
              </w:tabs>
            </w:pPr>
            <w:r w:rsidRPr="000B57D8">
              <w:t>Microlax rektallösn</w:t>
            </w:r>
            <w:r>
              <w:tab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0E777900" w14:textId="77777777">
            <w:r w:rsidRPr="000B57D8">
              <w:t>12 x 5 ml, tub</w:t>
            </w:r>
          </w:p>
        </w:tc>
      </w:tr>
      <w:tr w:rsidRPr="000B57D8" w:rsidR="0014426D" w:rsidTr="00D61F17" w14:paraId="2A5CD12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9F250AA" w14:textId="77777777">
            <w:pPr>
              <w:tabs>
                <w:tab w:val="center" w:pos="2356"/>
              </w:tabs>
            </w:pPr>
            <w:r w:rsidRPr="004F7D3D">
              <w:t>Moxalole dospåse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00D5403" w14:textId="77777777">
            <w:r w:rsidRPr="004F7D3D">
              <w:t>50 st</w:t>
            </w:r>
          </w:p>
        </w:tc>
      </w:tr>
      <w:tr w:rsidR="0014426D" w:rsidTr="00D61F17" w14:paraId="134630DC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="0014426D" w:rsidP="00D61F17" w:rsidRDefault="0014426D" w14:paraId="45D0ABBF" w14:textId="77777777">
            <w:r>
              <w:t>Paracetamol supp 1g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14426D" w:rsidP="00D61F17" w:rsidRDefault="0014426D" w14:paraId="71598B69" w14:textId="77777777">
            <w:r>
              <w:t>50 st</w:t>
            </w:r>
          </w:p>
        </w:tc>
      </w:tr>
      <w:tr w:rsidRPr="000B57D8" w:rsidR="0014426D" w:rsidTr="00D61F17" w14:paraId="4BCF79D7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06CD2930" w14:textId="77777777">
            <w:r>
              <w:t>Stesolid rektallösning 10mg/2,5ml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07B1D1EF" w14:textId="77777777">
            <w:r w:rsidRPr="000B57D8">
              <w:t>5 x 2,5 ml</w:t>
            </w:r>
          </w:p>
        </w:tc>
      </w:tr>
    </w:tbl>
    <w:p w:rsidR="0014426D" w:rsidP="0014426D" w:rsidRDefault="0014426D" w14:paraId="718219E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402"/>
      </w:tblGrid>
      <w:tr w:rsidRPr="000B57D8" w:rsidR="0014426D" w:rsidTr="00D61F17" w14:paraId="5831514B" w14:textId="77777777">
        <w:trPr>
          <w:trHeight w:val="510"/>
          <w:tblHeader/>
        </w:trPr>
        <w:tc>
          <w:tcPr>
            <w:tcW w:w="8330" w:type="dxa"/>
            <w:gridSpan w:val="2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272882DE" w14:textId="77777777">
            <w:pPr>
              <w:pStyle w:val="Heading1"/>
            </w:pPr>
            <w:bookmarkStart w:name="_Toc119588646" w:id="11"/>
            <w:r>
              <w:t>Injektioner</w:t>
            </w:r>
            <w:bookmarkEnd w:id="11"/>
          </w:p>
        </w:tc>
      </w:tr>
      <w:tr w:rsidRPr="000B57D8" w:rsidR="0014426D" w:rsidTr="00D61F17" w14:paraId="2AAE8AA7" w14:textId="77777777">
        <w:trPr>
          <w:trHeight w:val="315"/>
          <w:tblHeader/>
        </w:trPr>
        <w:tc>
          <w:tcPr>
            <w:tcW w:w="4928" w:type="dxa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7708917F" w14:textId="77777777">
            <w:pPr>
              <w:rPr>
                <w:b/>
                <w:sz w:val="24"/>
              </w:rPr>
            </w:pPr>
            <w:r w:rsidRPr="000B57D8">
              <w:rPr>
                <w:b/>
                <w:sz w:val="24"/>
              </w:rPr>
              <w:t>Vara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1EC29A84" w14:textId="77777777">
            <w:pPr>
              <w:rPr>
                <w:b/>
                <w:sz w:val="24"/>
              </w:rPr>
            </w:pPr>
            <w:r w:rsidRPr="000B57D8">
              <w:rPr>
                <w:b/>
                <w:sz w:val="24"/>
              </w:rPr>
              <w:t>Förpackningsstorlek</w:t>
            </w:r>
          </w:p>
        </w:tc>
      </w:tr>
      <w:tr w:rsidRPr="000B57D8" w:rsidR="0014426D" w:rsidTr="00D61F17" w14:paraId="50FF7DD4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0509F433" w14:textId="77777777">
            <w:r w:rsidRPr="0014426D">
              <w:rPr>
                <w:color w:val="000000" w:themeColor="text1"/>
              </w:rPr>
              <w:t>Addex-Kaliumklorid konc till inf-vätska, lösning 2 mmol/ml, Injektionsflaska,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69E9FF99" w14:textId="77777777">
            <w:r w:rsidRPr="0014426D">
              <w:rPr>
                <w:color w:val="000000" w:themeColor="text1"/>
              </w:rPr>
              <w:t>10 x 20 ml</w:t>
            </w:r>
          </w:p>
        </w:tc>
      </w:tr>
      <w:tr w:rsidRPr="000B57D8" w:rsidR="0014426D" w:rsidTr="00D61F17" w14:paraId="5CE58970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14426D" w:rsidR="0014426D" w:rsidP="00D61F17" w:rsidRDefault="0014426D" w14:paraId="748B0168" w14:textId="77777777">
            <w:pPr>
              <w:rPr>
                <w:color w:val="000000" w:themeColor="text1"/>
              </w:rPr>
            </w:pPr>
            <w:r w:rsidRPr="0014426D">
              <w:rPr>
                <w:color w:val="000000" w:themeColor="text1"/>
              </w:rPr>
              <w:t>Addex-Natriumklorid konc till inf-vätska, lösning 4 mmol/ml, Injektionsflaska,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14426D" w:rsidR="0014426D" w:rsidP="00D61F17" w:rsidRDefault="0014426D" w14:paraId="13C1F95B" w14:textId="77777777">
            <w:pPr>
              <w:tabs>
                <w:tab w:val="right" w:pos="4712"/>
              </w:tabs>
              <w:rPr>
                <w:color w:val="000000" w:themeColor="text1"/>
              </w:rPr>
            </w:pPr>
            <w:r w:rsidRPr="0014426D">
              <w:rPr>
                <w:color w:val="000000" w:themeColor="text1"/>
              </w:rPr>
              <w:t>10 x 20 ml</w:t>
            </w:r>
          </w:p>
          <w:p w:rsidRPr="0014426D" w:rsidR="0014426D" w:rsidP="00D61F17" w:rsidRDefault="0014426D" w14:paraId="1387D43B" w14:textId="77777777">
            <w:pPr>
              <w:rPr>
                <w:color w:val="000000" w:themeColor="text1"/>
              </w:rPr>
            </w:pPr>
          </w:p>
        </w:tc>
      </w:tr>
      <w:tr w:rsidRPr="000B57D8" w:rsidR="0014426D" w:rsidTr="00D61F17" w14:paraId="43972F59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6CD67BC1" w14:textId="77777777">
            <w:r w:rsidRPr="000B57D8">
              <w:t>Betapred inj 4mg/ml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7B5694CB" w14:textId="77777777">
            <w:r w:rsidRPr="000B57D8">
              <w:t>5 x 1 ml</w:t>
            </w:r>
          </w:p>
        </w:tc>
      </w:tr>
      <w:tr w:rsidRPr="000B57D8" w:rsidR="0014426D" w:rsidTr="00D61F17" w14:paraId="02C3EB9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A005010" w14:textId="77777777">
            <w:r w:rsidRPr="004F7D3D">
              <w:t>Bricanyl inj/konc t infusion, lösn 0,5mg/ml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90C2A6A" w14:textId="77777777">
            <w:r w:rsidRPr="004F7D3D">
              <w:t>10 x 1 ml</w:t>
            </w:r>
          </w:p>
        </w:tc>
      </w:tr>
      <w:tr w:rsidRPr="000B57D8" w:rsidR="0014426D" w:rsidTr="00D61F17" w14:paraId="198B7FA7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  <w:hideMark/>
          </w:tcPr>
          <w:p w:rsidRPr="004F7D3D" w:rsidR="0014426D" w:rsidP="00D61F17" w:rsidRDefault="0014426D" w14:paraId="3132CE56" w14:textId="77777777">
            <w:r w:rsidRPr="004F7D3D">
              <w:t>Ceftriaxon pulv t inj/inf, lösn 1 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hideMark/>
          </w:tcPr>
          <w:p w:rsidRPr="004F7D3D" w:rsidR="0014426D" w:rsidP="00D61F17" w:rsidRDefault="0014426D" w14:paraId="05228D18" w14:textId="77777777">
            <w:r w:rsidRPr="004F7D3D">
              <w:t>10 x 1g</w:t>
            </w:r>
          </w:p>
        </w:tc>
      </w:tr>
      <w:tr w:rsidR="0014426D" w:rsidTr="00D61F17" w14:paraId="021CB693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  <w:hideMark/>
          </w:tcPr>
          <w:p w:rsidRPr="004F7D3D" w:rsidR="0014426D" w:rsidP="00D61F17" w:rsidRDefault="0014426D" w14:paraId="17ACEA69" w14:textId="77777777">
            <w:r w:rsidRPr="004F7D3D">
              <w:t>Cefotaxim pulv t inj vä, lösn 1 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hideMark/>
          </w:tcPr>
          <w:p w:rsidRPr="004F7D3D" w:rsidR="0014426D" w:rsidP="00D61F17" w:rsidRDefault="0014426D" w14:paraId="5FA96F39" w14:textId="77777777">
            <w:r w:rsidRPr="004F7D3D">
              <w:t>10 x 1 g</w:t>
            </w:r>
          </w:p>
        </w:tc>
      </w:tr>
      <w:tr w:rsidRPr="000B57D8" w:rsidR="0014426D" w:rsidTr="00D61F17" w14:paraId="6C67047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14426D" w:rsidR="0014426D" w:rsidP="00D61F17" w:rsidRDefault="0014426D" w14:paraId="2294E937" w14:textId="77777777">
            <w:r w:rsidRPr="0014426D">
              <w:rPr>
                <w:color w:val="000000" w:themeColor="text1"/>
              </w:rPr>
              <w:t>Esomeprazol, pulver till inj./inf.vä. lösn. 40 mg Injektionsflaska,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14426D" w:rsidR="0014426D" w:rsidP="00D61F17" w:rsidRDefault="0014426D" w14:paraId="45C3A538" w14:textId="77777777">
            <w:pPr>
              <w:tabs>
                <w:tab w:val="right" w:pos="4712"/>
              </w:tabs>
              <w:rPr>
                <w:color w:val="000000" w:themeColor="text1"/>
              </w:rPr>
            </w:pPr>
            <w:r w:rsidRPr="0014426D">
              <w:rPr>
                <w:color w:val="000000" w:themeColor="text1"/>
              </w:rPr>
              <w:t>10 st</w:t>
            </w:r>
          </w:p>
          <w:p w:rsidRPr="004F7D3D" w:rsidR="0014426D" w:rsidP="00D61F17" w:rsidRDefault="0014426D" w14:paraId="7DA635B3" w14:textId="77777777"/>
        </w:tc>
      </w:tr>
      <w:tr w:rsidRPr="000B57D8" w:rsidR="0014426D" w:rsidTr="00D61F17" w14:paraId="264F37EF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7244857" w14:textId="77777777">
            <w:r w:rsidRPr="004F7D3D">
              <w:t xml:space="preserve">Epipen inj förfylld spruta 300mkg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5F8011A" w14:textId="77777777">
            <w:r w:rsidRPr="004F7D3D">
              <w:t>1 st, autoinjektor</w:t>
            </w:r>
          </w:p>
        </w:tc>
      </w:tr>
      <w:tr w:rsidRPr="000B57D8" w:rsidR="0014426D" w:rsidTr="00D61F17" w14:paraId="60FC6BD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8219E78" w14:textId="77777777">
            <w:r w:rsidRPr="004F7D3D">
              <w:t xml:space="preserve">Epipen Jr. inj förfylld spruta 150 mkg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CC948D8" w14:textId="77777777">
            <w:r w:rsidRPr="004F7D3D">
              <w:t>1 st, autoinjektor</w:t>
            </w:r>
          </w:p>
        </w:tc>
      </w:tr>
      <w:tr w:rsidRPr="000B57D8" w:rsidR="0014426D" w:rsidTr="00D61F17" w14:paraId="775E145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EC23474" w14:textId="77777777">
            <w:r w:rsidRPr="004F7D3D">
              <w:t>Furix inj 10mg/ml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B633111" w14:textId="77777777">
            <w:r w:rsidRPr="004F7D3D">
              <w:t>5 x 4 ml</w:t>
            </w:r>
          </w:p>
        </w:tc>
      </w:tr>
      <w:tr w:rsidRPr="000B57D8" w:rsidR="0014426D" w:rsidTr="00D61F17" w14:paraId="3A4217B1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F404704" w14:textId="77777777">
            <w:r w:rsidRPr="004F7D3D">
              <w:t>Glucagon förfylld spruta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FF161D0" w14:textId="77777777">
            <w:r w:rsidRPr="004F7D3D">
              <w:t>1 mg, inj.-fl. + förfylld spruta</w:t>
            </w:r>
          </w:p>
        </w:tc>
      </w:tr>
      <w:tr w:rsidRPr="000B57D8" w:rsidR="0014426D" w:rsidTr="00D61F17" w14:paraId="74536C0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493C4CF" w14:textId="77777777">
            <w:r w:rsidRPr="004F7D3D">
              <w:t>Glukos inj.vä, lösn 300 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3F1F512" w14:textId="77777777">
            <w:r w:rsidRPr="004F7D3D">
              <w:t>20x10 ml</w:t>
            </w:r>
          </w:p>
        </w:tc>
      </w:tr>
      <w:tr w:rsidRPr="000B57D8" w:rsidR="0014426D" w:rsidTr="00D61F17" w14:paraId="39913C23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F646D76" w14:textId="77777777">
            <w:r w:rsidRPr="004F7D3D">
              <w:t>Haldol inj 5mg/ml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AC819C4" w14:textId="77777777">
            <w:r w:rsidRPr="004F7D3D">
              <w:t>5 x 1 ml</w:t>
            </w:r>
          </w:p>
        </w:tc>
      </w:tr>
      <w:tr w:rsidRPr="000B57D8" w:rsidR="0014426D" w:rsidTr="00D61F17" w14:paraId="3DCE795B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3BCCC94" w14:textId="77777777">
            <w:pPr>
              <w:rPr>
                <w:lang w:val="en-US"/>
              </w:rPr>
            </w:pPr>
            <w:r w:rsidRPr="004F7D3D">
              <w:rPr>
                <w:lang w:val="en-US"/>
              </w:rPr>
              <w:t>Heparin inj 100 IE/ml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D0116A4" w14:textId="77777777">
            <w:r w:rsidRPr="004F7D3D">
              <w:t>10 x 10 ml</w:t>
            </w:r>
          </w:p>
        </w:tc>
      </w:tr>
      <w:tr w:rsidR="0014426D" w:rsidTr="00D61F17" w14:paraId="41C4326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D601AB" w:rsidR="0014426D" w:rsidP="00D61F17" w:rsidRDefault="0014426D" w14:paraId="3512617D" w14:textId="77777777">
            <w:pPr>
              <w:rPr>
                <w:lang w:val="en-US"/>
              </w:rPr>
            </w:pPr>
            <w:r w:rsidRPr="00D601AB">
              <w:rPr>
                <w:lang w:val="en-US"/>
              </w:rPr>
              <w:t xml:space="preserve">Innohep, inj vä, lösn 4500 IE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D601AB" w:rsidR="0014426D" w:rsidP="00D61F17" w:rsidRDefault="0014426D" w14:paraId="1D32D28D" w14:textId="77777777">
            <w:r w:rsidRPr="00D601AB">
              <w:rPr>
                <w:lang w:val="en-US"/>
              </w:rPr>
              <w:t xml:space="preserve">10 st förfylld spruta </w:t>
            </w:r>
          </w:p>
        </w:tc>
      </w:tr>
      <w:tr w:rsidR="0014426D" w:rsidTr="00D61F17" w14:paraId="6BED126C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D601AB" w:rsidR="0014426D" w:rsidP="00D61F17" w:rsidRDefault="0014426D" w14:paraId="1ECE88B0" w14:textId="77777777">
            <w:pPr>
              <w:rPr>
                <w:strike/>
                <w:lang w:val="en-US"/>
              </w:rPr>
            </w:pPr>
            <w:r w:rsidRPr="00D601AB">
              <w:rPr>
                <w:lang w:val="en-US"/>
              </w:rPr>
              <w:t>Insulin Lispro 100 E inj vä 100 E/ml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D601AB" w:rsidR="0014426D" w:rsidP="00D61F17" w:rsidRDefault="0014426D" w14:paraId="745E97A9" w14:textId="77777777">
            <w:r w:rsidRPr="00D601AB">
              <w:t>5 x 3 ml, förfylld injektionspenna</w:t>
            </w:r>
          </w:p>
        </w:tc>
      </w:tr>
      <w:tr w:rsidRPr="000B57D8" w:rsidR="0014426D" w:rsidTr="00D61F17" w14:paraId="68852A1C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0E8A5F6" w14:textId="77777777">
            <w:pPr>
              <w:rPr>
                <w:lang w:val="en-US"/>
              </w:rPr>
            </w:pPr>
            <w:r w:rsidRPr="004F7D3D">
              <w:t>Lidokain inj. 10 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833710E" w14:textId="77777777">
            <w:r w:rsidRPr="004F7D3D">
              <w:t>5 x 20 ml</w:t>
            </w:r>
          </w:p>
        </w:tc>
      </w:tr>
      <w:tr w:rsidRPr="000B57D8" w:rsidR="0014426D" w:rsidTr="00D61F17" w14:paraId="6C3E788C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7AD5B7F" w14:textId="77777777">
            <w:pPr>
              <w:rPr>
                <w:strike/>
                <w:lang w:val="en-US"/>
              </w:rPr>
            </w:pPr>
            <w:r w:rsidRPr="004F7D3D">
              <w:rPr>
                <w:lang w:val="en-US"/>
              </w:rPr>
              <w:t>Midazolam inj 5mg/ml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09C037C" w14:textId="77777777">
            <w:r w:rsidRPr="004F7D3D">
              <w:t>10 x 1 ml</w:t>
            </w:r>
          </w:p>
        </w:tc>
      </w:tr>
      <w:tr w:rsidRPr="000B57D8" w:rsidR="0014426D" w:rsidTr="00D61F17" w14:paraId="7F086CF0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3A37E28" w14:textId="77777777">
            <w:r w:rsidRPr="004F7D3D">
              <w:t>Morfin inj 10mg/ml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22BA292" w14:textId="77777777">
            <w:r w:rsidRPr="004F7D3D">
              <w:t>10 x 1 ml</w:t>
            </w:r>
          </w:p>
        </w:tc>
      </w:tr>
      <w:tr w:rsidRPr="000B57D8" w:rsidR="0014426D" w:rsidTr="00D61F17" w14:paraId="693ACFCA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1483258" w14:textId="77777777">
            <w:r w:rsidRPr="004F7D3D">
              <w:t>Naloxon inj lö 0,4mg/ml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9C016E3" w14:textId="77777777">
            <w:r w:rsidRPr="004F7D3D">
              <w:t>10 x 1 ml</w:t>
            </w:r>
          </w:p>
        </w:tc>
      </w:tr>
      <w:tr w:rsidRPr="000B57D8" w:rsidR="0014426D" w:rsidTr="00D61F17" w14:paraId="5E07708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0426F13" w14:textId="77777777">
            <w:pPr>
              <w:tabs>
                <w:tab w:val="right" w:pos="4712"/>
              </w:tabs>
            </w:pPr>
            <w:r w:rsidRPr="004F7D3D">
              <w:t>Natr-klor 9mg/ml späd vä Ovalia, Luer</w:t>
            </w:r>
            <w:r>
              <w:tab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FABD496" w14:textId="77777777">
            <w:r w:rsidRPr="004F7D3D">
              <w:t>20 x 10 ml</w:t>
            </w:r>
          </w:p>
        </w:tc>
      </w:tr>
      <w:tr w:rsidRPr="000B57D8" w:rsidR="0014426D" w:rsidTr="00D61F17" w14:paraId="5CAC8EC1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E74FCC7" w14:textId="77777777">
            <w:r w:rsidRPr="004F7D3D">
              <w:t>Natr-klor 9mg/ml späd vä Ovalia, Luer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912434C" w14:textId="77777777">
            <w:r w:rsidRPr="004F7D3D">
              <w:t>20 x 20 ml</w:t>
            </w:r>
          </w:p>
        </w:tc>
      </w:tr>
      <w:tr w:rsidRPr="000B57D8" w:rsidR="0014426D" w:rsidTr="00D61F17" w14:paraId="3DA72A70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2ED5B47" w14:textId="77777777">
            <w:r w:rsidRPr="004F7D3D">
              <w:t xml:space="preserve">Natr-klor 9mg/ml inf vä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6D3927A" w14:textId="77777777">
            <w:r>
              <w:t xml:space="preserve">60 x 100 ml</w:t>
            </w:r>
            <w:r w:rsidRPr="004F7D3D">
              <w:t/>
            </w:r>
          </w:p>
        </w:tc>
      </w:tr>
      <w:tr w:rsidRPr="000B57D8" w:rsidR="0014426D" w:rsidTr="00D61F17" w14:paraId="2AE0EBBD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113D58A" w14:textId="77777777">
            <w:pPr>
              <w:rPr>
                <w:strike/>
                <w:lang w:val="en-US"/>
              </w:rPr>
            </w:pPr>
            <w:r w:rsidRPr="004F7D3D">
              <w:rPr>
                <w:lang w:val="en-US"/>
              </w:rPr>
              <w:t>Oxycodone inj 10mg/ml</w:t>
            </w:r>
            <w:r w:rsidRPr="004F7D3D">
              <w:rPr>
                <w:strike/>
                <w:lang w:val="en-US"/>
              </w:rPr>
              <w:t xml:space="preserve">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0F3FA96" w14:textId="77777777">
            <w:pPr>
              <w:rPr>
                <w:strike/>
              </w:rPr>
            </w:pPr>
            <w:r w:rsidRPr="004F7D3D">
              <w:t>10x1 ml</w:t>
            </w:r>
          </w:p>
        </w:tc>
      </w:tr>
      <w:tr w:rsidRPr="000B57D8" w:rsidR="0014426D" w:rsidTr="00D61F17" w14:paraId="1530A0D9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11C081B0" w14:textId="77777777">
            <w:r>
              <w:t>Palladon inj. 10 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213BFB9E" w14:textId="77777777">
            <w:r>
              <w:t>5 x 1 ml</w:t>
            </w:r>
          </w:p>
        </w:tc>
      </w:tr>
      <w:tr w:rsidRPr="000B57D8" w:rsidR="0014426D" w:rsidTr="00D61F17" w14:paraId="712C00E6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59768C2" w14:textId="77777777">
            <w:r w:rsidRPr="004F7D3D">
              <w:t>Palladon inj. 20 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C9A93FD" w14:textId="77777777">
            <w:r w:rsidRPr="004F7D3D">
              <w:t>5 x 1 ml</w:t>
            </w:r>
          </w:p>
        </w:tc>
      </w:tr>
      <w:tr w:rsidR="0014426D" w:rsidTr="00D61F17" w14:paraId="57B4880A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02B71A7" w14:textId="77777777">
            <w:r w:rsidRPr="004F7D3D">
              <w:t>Paracetamol inf.vä lösn 10 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DB3D9B9" w14:textId="77777777">
            <w:r w:rsidRPr="004F7D3D">
              <w:t>10x50 ml</w:t>
            </w:r>
          </w:p>
        </w:tc>
      </w:tr>
      <w:tr w:rsidR="0014426D" w:rsidTr="00D61F17" w14:paraId="502A6A6A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3D3CECF" w14:textId="77777777">
            <w:r w:rsidRPr="004F7D3D">
              <w:t>Piperacillin/Tazobactam pulv t inf.vä., lösn 4g/0,5 g Inj.fl.</w:t>
            </w:r>
            <w:r>
              <w:t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FB1B99C" w14:textId="77777777">
            <w:r w:rsidRPr="004F7D3D">
              <w:t>10 st</w:t>
            </w:r>
          </w:p>
        </w:tc>
      </w:tr>
      <w:tr w:rsidRPr="000B57D8" w:rsidR="0014426D" w:rsidTr="00D61F17" w14:paraId="3AD3735F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6414F0F" w14:textId="77777777">
            <w:r w:rsidRPr="004F7D3D">
              <w:t>Primperan inj 5mg/ml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282B12B" w14:textId="77777777">
            <w:r w:rsidRPr="004F7D3D">
              <w:t>12 x 2 ml</w:t>
            </w:r>
          </w:p>
        </w:tc>
      </w:tr>
      <w:tr w:rsidRPr="000B57D8" w:rsidR="0014426D" w:rsidTr="00D61F17" w14:paraId="1C1E518A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CFDD88E" w14:textId="77777777">
            <w:r w:rsidRPr="004F7D3D">
              <w:t>Ringer-Acetat inf vä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1699FA6" w14:textId="77777777">
            <w:r w:rsidRPr="004F7D3D">
              <w:t xml:space="preserve">10 x 1000 ml </w:t>
            </w:r>
          </w:p>
        </w:tc>
      </w:tr>
      <w:tr w:rsidRPr="000B57D8" w:rsidR="0014426D" w:rsidTr="00D61F17" w14:paraId="168B3F51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22AD161" w14:textId="77777777">
            <w:r w:rsidRPr="004F7D3D">
              <w:t>Robinul inj.vä. lösn. 0,2 mg/ml</w:t>
            </w:r>
            <w:r>
              <w:t/>
            </w:r>
            <w:r w:rsidRPr="004F7D3D">
              <w:t xml:space="preserve">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FAF638F" w14:textId="77777777">
            <w:r w:rsidRPr="004F7D3D">
              <w:t>10 x 1 ml</w:t>
            </w:r>
          </w:p>
        </w:tc>
      </w:tr>
      <w:tr w:rsidRPr="000B57D8" w:rsidR="0014426D" w:rsidTr="00D61F17" w14:paraId="5F8776F7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708BC25" w14:textId="77777777">
            <w:r w:rsidRPr="004F7D3D">
              <w:t xml:space="preserve">Sterilt vatten bered inj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526E0B6" w14:textId="77777777">
            <w:r w:rsidRPr="004F7D3D">
              <w:t>20 x 10 ml</w:t>
            </w:r>
          </w:p>
        </w:tc>
      </w:tr>
      <w:tr w:rsidRPr="000B57D8" w:rsidR="0014426D" w:rsidTr="00D61F17" w14:paraId="76F38B20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15017A" w:rsidR="0014426D" w:rsidP="00D61F17" w:rsidRDefault="0014426D" w14:paraId="6AEBBB31" w14:textId="77777777">
            <w:r w:rsidRPr="0015017A">
              <w:t>Vaxigrip Tetra, inj.vä, förf. spruta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15017A" w:rsidR="0014426D" w:rsidP="00D61F17" w:rsidRDefault="0014426D" w14:paraId="7079425B" w14:textId="77777777">
            <w:r w:rsidRPr="0015017A">
              <w:t>10 x 0,5 ml</w:t>
            </w:r>
          </w:p>
        </w:tc>
      </w:tr>
    </w:tbl>
    <w:p w:rsidR="0014426D" w:rsidP="0014426D" w:rsidRDefault="0014426D" w14:paraId="782D4461" w14:textId="77777777"/>
    <w:p w:rsidR="0014426D" w:rsidP="0014426D" w:rsidRDefault="0014426D" w14:paraId="7BA543E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402"/>
      </w:tblGrid>
      <w:tr w:rsidRPr="000B57D8" w:rsidR="0014426D" w:rsidTr="00D61F17" w14:paraId="00E7AA25" w14:textId="77777777">
        <w:trPr>
          <w:trHeight w:val="510"/>
          <w:tblHeader/>
        </w:trPr>
        <w:tc>
          <w:tcPr>
            <w:tcW w:w="8330" w:type="dxa"/>
            <w:gridSpan w:val="2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0E2A1EAE" w14:textId="77777777">
            <w:pPr>
              <w:pStyle w:val="Heading1"/>
            </w:pPr>
            <w:bookmarkStart w:name="_Toc119588647" w:id="12"/>
            <w:r>
              <w:t>Utvärtes</w:t>
            </w:r>
            <w:bookmarkEnd w:id="12"/>
          </w:p>
        </w:tc>
      </w:tr>
      <w:tr w:rsidRPr="000B57D8" w:rsidR="0014426D" w:rsidTr="00D61F17" w14:paraId="7E8A7F9B" w14:textId="77777777">
        <w:trPr>
          <w:trHeight w:val="315"/>
          <w:tblHeader/>
        </w:trPr>
        <w:tc>
          <w:tcPr>
            <w:tcW w:w="4928" w:type="dxa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5276F201" w14:textId="77777777">
            <w:pPr>
              <w:rPr>
                <w:b/>
                <w:sz w:val="24"/>
              </w:rPr>
            </w:pPr>
            <w:r w:rsidRPr="000B57D8">
              <w:rPr>
                <w:b/>
                <w:sz w:val="24"/>
              </w:rPr>
              <w:t>Vara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382F02C8" w14:textId="77777777">
            <w:pPr>
              <w:rPr>
                <w:b/>
                <w:sz w:val="24"/>
              </w:rPr>
            </w:pPr>
            <w:r w:rsidRPr="000B57D8">
              <w:rPr>
                <w:b/>
                <w:sz w:val="24"/>
              </w:rPr>
              <w:t>Förpackningsstorlek</w:t>
            </w:r>
          </w:p>
        </w:tc>
      </w:tr>
      <w:tr w:rsidRPr="000B57D8" w:rsidR="0014426D" w:rsidTr="00D61F17" w14:paraId="16120EF3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24E4C0E" w14:textId="77777777">
            <w:r w:rsidRPr="004F7D3D">
              <w:t xml:space="preserve">Apoteket Alsollösning 10 mg /ml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0C87A8C" w14:textId="77777777">
            <w:r w:rsidRPr="004F7D3D">
              <w:t>250 ml</w:t>
            </w:r>
          </w:p>
        </w:tc>
      </w:tr>
      <w:tr w:rsidRPr="000B57D8" w:rsidR="0014426D" w:rsidTr="00D61F17" w14:paraId="26CD84D2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DD43BB2" w14:textId="77777777">
            <w:r w:rsidRPr="004F7D3D">
              <w:t>Apoteket Alsolsprit kut lö 10mg/ml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202F713" w14:textId="77777777">
            <w:r w:rsidRPr="004F7D3D">
              <w:t>250 ml</w:t>
            </w:r>
          </w:p>
        </w:tc>
      </w:tr>
      <w:tr w:rsidRPr="000B57D8" w:rsidR="0014426D" w:rsidTr="00D61F17" w14:paraId="69574EC3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56D3BDD" w14:textId="77777777">
            <w:r w:rsidRPr="004F7D3D">
              <w:t>Blodstillande vadd Stop-Hemo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A9E6361" w14:textId="77777777">
            <w:r w:rsidRPr="004F7D3D">
              <w:t>5 st</w:t>
            </w:r>
          </w:p>
        </w:tc>
      </w:tr>
      <w:tr w:rsidRPr="000B57D8" w:rsidR="0014426D" w:rsidTr="00D61F17" w14:paraId="5FBA4F5F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5757677" w14:textId="77777777">
            <w:r w:rsidRPr="004F7D3D">
              <w:t>Cortimyk kr 20 mg/g + 10 mg/g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64E9517" w14:textId="77777777">
            <w:r w:rsidRPr="004F7D3D">
              <w:t>20 g, tub</w:t>
            </w:r>
          </w:p>
        </w:tc>
      </w:tr>
      <w:tr w:rsidR="0014426D" w:rsidTr="00D61F17" w14:paraId="11B1BCE1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983DC50" w14:textId="77777777">
            <w:r w:rsidRPr="004F7D3D">
              <w:t>Denela kräm  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2A792A6" w14:textId="77777777">
            <w:r w:rsidRPr="004F7D3D">
              <w:t>30 g</w:t>
            </w:r>
          </w:p>
        </w:tc>
      </w:tr>
      <w:tr w:rsidRPr="001A24C9" w:rsidR="0014426D" w:rsidTr="00D61F17" w14:paraId="367794A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AA7BDA8" w14:textId="77777777">
            <w:r w:rsidRPr="004F7D3D">
              <w:t xml:space="preserve">Elocon kräm 0,1 %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023BF88" w14:textId="77777777">
            <w:r w:rsidRPr="004F7D3D">
              <w:t>30 g, tub</w:t>
            </w:r>
          </w:p>
        </w:tc>
      </w:tr>
      <w:tr w:rsidRPr="000B57D8" w:rsidR="0014426D" w:rsidTr="00D61F17" w14:paraId="15E970E1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48EB91D" w14:textId="77777777">
            <w:r w:rsidRPr="004F7D3D">
              <w:t>Emla plåster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2605D56" w14:textId="77777777">
            <w:r w:rsidRPr="004F7D3D">
              <w:t>20 x 1 st</w:t>
            </w:r>
          </w:p>
        </w:tc>
      </w:tr>
      <w:tr w:rsidRPr="000B57D8" w:rsidR="0014426D" w:rsidTr="00D61F17" w14:paraId="0E6F98A1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79C29E7" w14:textId="77777777">
            <w:r w:rsidRPr="004F7D3D">
              <w:t xml:space="preserve">Kloramfenikol ögondr 5 mg/ml endospipett</w:t>
            </w:r>
            <w:r w:rsidRPr="004F7D3D">
              <w:rPr>
                <w:szCs w:val="22"/>
              </w:rPr>
              <w:t/>
            </w:r>
            <w:r w:rsidRPr="004F7D3D">
              <w:t xml:space="preserve"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D00454D" w14:textId="77777777">
            <w:pPr>
              <w:rPr>
                <w:strike/>
              </w:rPr>
            </w:pPr>
            <w:r w:rsidRPr="004F7D3D">
              <w:t>30 st</w:t>
            </w:r>
          </w:p>
        </w:tc>
      </w:tr>
      <w:tr w:rsidRPr="000B57D8" w:rsidR="0014426D" w:rsidTr="00D61F17" w14:paraId="4FD12E7A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A3F237D" w14:textId="77777777">
            <w:r w:rsidRPr="004F7D3D">
              <w:t>Hibiscrub kutan lösn. 40 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3416BCC" w14:textId="77777777">
            <w:r w:rsidRPr="004F7D3D">
              <w:t>250 ml</w:t>
            </w:r>
          </w:p>
        </w:tc>
      </w:tr>
      <w:tr w:rsidRPr="000B57D8" w:rsidR="0014426D" w:rsidTr="00D61F17" w14:paraId="2CD37D4C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6F0CF18" w14:textId="77777777">
            <w:r w:rsidRPr="004F7D3D">
              <w:t>Hirudoid kräm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F459E36" w14:textId="77777777">
            <w:r w:rsidRPr="004F7D3D">
              <w:t>50 g, tub</w:t>
            </w:r>
          </w:p>
        </w:tc>
      </w:tr>
      <w:tr w:rsidRPr="000B57D8" w:rsidR="0014426D" w:rsidTr="00D61F17" w14:paraId="659A8F4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87A93DE" w14:textId="77777777">
            <w:pPr>
              <w:rPr>
                <w:lang w:val="en-US"/>
              </w:rPr>
            </w:pPr>
            <w:r w:rsidRPr="004F7D3D">
              <w:rPr>
                <w:lang w:val="en-US"/>
              </w:rPr>
              <w:t xml:space="preserve">Hydrokortison Trimb kräm 10 mg/g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1877B86" w14:textId="77777777">
            <w:r w:rsidRPr="004F7D3D">
              <w:t>20 g, tub</w:t>
            </w:r>
          </w:p>
        </w:tc>
      </w:tr>
      <w:tr w:rsidRPr="000B57D8" w:rsidR="0014426D" w:rsidTr="00D61F17" w14:paraId="3B3DB0BF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577A18F" w14:textId="77777777">
            <w:r w:rsidRPr="004F7D3D">
              <w:t>Inotyol salva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97DD414" w14:textId="77777777">
            <w:r w:rsidRPr="004F7D3D">
              <w:t>30 g, tub</w:t>
            </w:r>
          </w:p>
        </w:tc>
      </w:tr>
      <w:tr w:rsidR="0014426D" w:rsidTr="00D61F17" w14:paraId="33E72D17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="0014426D" w:rsidP="00D61F17" w:rsidRDefault="0014426D" w14:paraId="48B2730B" w14:textId="77777777">
            <w:pPr>
              <w:spacing w:line="259" w:lineRule="auto"/>
            </w:pPr>
            <w:r>
              <w:t xml:space="preserve">Fucithalmic ögonsalva 1% </w:t>
            </w:r>
            <w:r w:rsidRPr="6396012A">
              <w:rPr>
                <w:szCs w:val="22"/>
              </w:rPr>
              <w:t xml:space="preserve"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14426D" w:rsidP="00D61F17" w:rsidRDefault="0014426D" w14:paraId="00F436CE" w14:textId="77777777">
            <w:pPr>
              <w:rPr>
                <w:color w:val="FF0000"/>
              </w:rPr>
            </w:pPr>
            <w:r>
              <w:t>5 g, tub</w:t>
            </w:r>
          </w:p>
        </w:tc>
      </w:tr>
      <w:tr w:rsidRPr="000B57D8" w:rsidR="0014426D" w:rsidTr="00D61F17" w14:paraId="7D47708D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6B9A44C" w14:textId="77777777">
            <w:r w:rsidRPr="004F7D3D">
              <w:t>Klorhexidin kutan lösn. 2mg/ml mikrospol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AE0CDE3" w14:textId="77777777">
            <w:r w:rsidRPr="004F7D3D">
              <w:t>20 x 30 ml</w:t>
            </w:r>
          </w:p>
        </w:tc>
      </w:tr>
      <w:tr w:rsidRPr="000B57D8" w:rsidR="0014426D" w:rsidTr="00D61F17" w14:paraId="79895453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8B5D16D" w14:textId="77777777">
            <w:r w:rsidRPr="004F7D3D">
              <w:t>Klorhexidin kutan lösn. 2mg/ml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2301458" w14:textId="77777777">
            <w:r w:rsidRPr="004F7D3D">
              <w:t>250 ml</w:t>
            </w:r>
          </w:p>
        </w:tc>
      </w:tr>
      <w:tr w:rsidRPr="000B57D8" w:rsidR="0014426D" w:rsidTr="00D61F17" w14:paraId="6F349A27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474E49F" w14:textId="77777777">
            <w:r w:rsidRPr="004F7D3D">
              <w:t>Klorhexidinsprit lösn 5mg/ml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37373F7" w14:textId="77777777">
            <w:r w:rsidRPr="004F7D3D">
              <w:t>250 ml</w:t>
            </w:r>
          </w:p>
        </w:tc>
      </w:tr>
      <w:tr w:rsidRPr="000B57D8" w:rsidR="0014426D" w:rsidTr="00D61F17" w14:paraId="54AFD623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00AB8B0" w14:textId="77777777">
            <w:r w:rsidRPr="004F7D3D">
              <w:t xml:space="preserve">Natr-klor 9mg/ml spolvätska Irriflex</w:t>
            </w:r>
            <w:r w:rsidRPr="004F7D3D">
              <w:rPr>
                <w:rFonts w:eastAsia="Arial"/>
              </w:rPr>
              <w:t/>
            </w:r>
            <w:r w:rsidRPr="004F7D3D">
              <w:rPr>
                <w:szCs w:val="22"/>
              </w:rPr>
              <w:t xml:space="preserve"/>
            </w:r>
            <w:r w:rsidRPr="004F7D3D">
              <w:t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465C0EC8" w14:textId="77777777">
            <w:r w:rsidRPr="004F7D3D">
              <w:t>10 x 120 ml</w:t>
            </w:r>
          </w:p>
        </w:tc>
      </w:tr>
      <w:tr w:rsidR="0014426D" w:rsidTr="00D61F17" w14:paraId="57E43C67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8B6E17E" w14:textId="77777777">
            <w:r w:rsidRPr="004F7D3D">
              <w:t>Natr-klor 9mg/ml spolvätska  Fres Plast</w:t>
            </w:r>
            <w:r w:rsidRPr="004F7D3D">
              <w:rPr>
                <w:szCs w:val="22"/>
              </w:rPr>
              <w:t xml:space="preserve"/>
            </w:r>
            <w:r>
              <w:t xml:space="preserve"/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AF58461" w14:textId="77777777">
            <w:r w:rsidRPr="004F7D3D">
              <w:t>250 ml</w:t>
            </w:r>
          </w:p>
        </w:tc>
      </w:tr>
      <w:tr w:rsidRPr="000B57D8" w:rsidR="0014426D" w:rsidTr="00D61F17" w14:paraId="110706CF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69EE19FA" w14:textId="77777777">
            <w:r w:rsidRPr="000B57D8">
              <w:t>Xylocain gel 2%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0B57D8" w:rsidR="0014426D" w:rsidP="00D61F17" w:rsidRDefault="0014426D" w14:paraId="6E676E80" w14:textId="77777777">
            <w:r w:rsidRPr="000B57D8">
              <w:t>10 x 30 g, tub</w:t>
            </w:r>
          </w:p>
        </w:tc>
      </w:tr>
    </w:tbl>
    <w:p w:rsidR="0014426D" w:rsidP="0014426D" w:rsidRDefault="0014426D" w14:paraId="559CF2AA" w14:textId="77777777"/>
    <w:p w:rsidR="0014426D" w:rsidP="0014426D" w:rsidRDefault="0014426D" w14:paraId="011637D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402"/>
      </w:tblGrid>
      <w:tr w:rsidRPr="000B57D8" w:rsidR="0014426D" w:rsidTr="00D61F17" w14:paraId="62BE056C" w14:textId="77777777">
        <w:trPr>
          <w:trHeight w:val="510"/>
          <w:tblHeader/>
        </w:trPr>
        <w:tc>
          <w:tcPr>
            <w:tcW w:w="8330" w:type="dxa"/>
            <w:gridSpan w:val="2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="0014426D" w:rsidP="00D61F17" w:rsidRDefault="0014426D" w14:paraId="4C689236" w14:textId="77777777">
            <w:pPr>
              <w:pStyle w:val="Heading1"/>
            </w:pPr>
            <w:bookmarkStart w:name="_Toc119588648" w:id="13"/>
            <w:r>
              <w:t>Läkemedel i förråd för användning till barn 0-18 år</w:t>
            </w:r>
            <w:bookmarkEnd w:id="13"/>
          </w:p>
        </w:tc>
      </w:tr>
      <w:tr w:rsidRPr="000B57D8" w:rsidR="0014426D" w:rsidTr="00D61F17" w14:paraId="0C808121" w14:textId="77777777">
        <w:trPr>
          <w:trHeight w:val="315"/>
          <w:tblHeader/>
        </w:trPr>
        <w:tc>
          <w:tcPr>
            <w:tcW w:w="4928" w:type="dxa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2EE2E371" w14:textId="77777777">
            <w:pPr>
              <w:rPr>
                <w:b/>
                <w:sz w:val="24"/>
              </w:rPr>
            </w:pPr>
            <w:r w:rsidRPr="000B57D8">
              <w:rPr>
                <w:b/>
                <w:sz w:val="24"/>
              </w:rPr>
              <w:t>Vara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  <w:hideMark/>
          </w:tcPr>
          <w:p w:rsidRPr="000B57D8" w:rsidR="0014426D" w:rsidP="00D61F17" w:rsidRDefault="0014426D" w14:paraId="513C2C68" w14:textId="77777777">
            <w:pPr>
              <w:rPr>
                <w:b/>
                <w:sz w:val="24"/>
              </w:rPr>
            </w:pPr>
            <w:r w:rsidRPr="000B57D8">
              <w:rPr>
                <w:b/>
                <w:sz w:val="24"/>
              </w:rPr>
              <w:t>Förpackningsstorlek</w:t>
            </w:r>
          </w:p>
        </w:tc>
      </w:tr>
      <w:tr w:rsidRPr="000B57D8" w:rsidR="0014426D" w:rsidTr="00D61F17" w14:paraId="435E77E6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8E67F51" w14:textId="77777777">
            <w:r w:rsidRPr="004F7D3D">
              <w:t>Alvedon munsönderfallande tabl 250 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DAF2655" w14:textId="77777777">
            <w:r w:rsidRPr="004F7D3D">
              <w:t>12 st</w:t>
            </w:r>
          </w:p>
        </w:tc>
      </w:tr>
      <w:tr w:rsidRPr="000B57D8" w:rsidR="0014426D" w:rsidTr="00D61F17" w14:paraId="43F390F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A2A977C" w14:textId="77777777">
            <w:pPr>
              <w:rPr>
                <w:iCs/>
              </w:rPr>
            </w:pPr>
            <w:r w:rsidRPr="004F7D3D">
              <w:rPr>
                <w:iCs/>
              </w:rPr>
              <w:t>Alvedon oral lösning 24 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F023D38" w14:textId="77777777">
            <w:r w:rsidRPr="004F7D3D">
              <w:t>1000 ml flaska</w:t>
            </w:r>
            <w:r>
              <w:t/>
            </w:r>
            <w:r w:rsidRPr="004F7D3D">
              <w:t xml:space="preserve"/>
            </w:r>
          </w:p>
        </w:tc>
      </w:tr>
      <w:tr w:rsidRPr="000B57D8" w:rsidR="0014426D" w:rsidTr="00D61F17" w14:paraId="30E5328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20E3FA8" w14:textId="77777777">
            <w:r w:rsidRPr="004F7D3D">
              <w:t>Betapred tabl 0,5mg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7ACF2A4" w14:textId="77777777">
            <w:r w:rsidRPr="004F7D3D">
              <w:t>30 st</w:t>
            </w:r>
          </w:p>
        </w:tc>
      </w:tr>
      <w:tr w:rsidR="0014426D" w:rsidTr="00D61F17" w14:paraId="317A64E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3D1352B" w14:textId="77777777">
            <w:pPr>
              <w:rPr>
                <w:strike/>
              </w:rPr>
            </w:pPr>
            <w:r w:rsidRPr="004F7D3D">
              <w:t>Desloratadine (Caredine/Aerius)  munsönderfallande tabl 2,5 mg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6BF1ACAD" w14:textId="77777777">
            <w:r w:rsidRPr="004F7D3D">
              <w:t>30 st</w:t>
            </w:r>
          </w:p>
        </w:tc>
      </w:tr>
      <w:tr w:rsidRPr="000B57D8" w:rsidR="0014426D" w:rsidTr="00D61F17" w14:paraId="6BF535B3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F7ED082" w14:textId="77777777">
            <w:r w:rsidRPr="004F7D3D">
              <w:t xml:space="preserve">Epipen inj förfylld spruta 300mkg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7F11E117" w14:textId="77777777">
            <w:r w:rsidRPr="004F7D3D">
              <w:t>1 st, autoinjektor</w:t>
            </w:r>
          </w:p>
        </w:tc>
      </w:tr>
      <w:tr w:rsidRPr="000B57D8" w:rsidR="0014426D" w:rsidTr="00D61F17" w14:paraId="62B6DBC8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91A0818" w14:textId="77777777">
            <w:r w:rsidRPr="004F7D3D">
              <w:t xml:space="preserve">Epipen Jr. inj förfylld spruta 150 mkg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6B54222" w14:textId="77777777">
            <w:r w:rsidRPr="004F7D3D">
              <w:t>1 st, autoinjektor</w:t>
            </w:r>
          </w:p>
        </w:tc>
      </w:tr>
      <w:tr w:rsidRPr="000B57D8" w:rsidR="0014426D" w:rsidTr="00D61F17" w14:paraId="52608427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1C1A61CC" w14:textId="77777777">
            <w:pPr>
              <w:tabs>
                <w:tab w:val="center" w:pos="2356"/>
              </w:tabs>
            </w:pPr>
            <w:r w:rsidRPr="004F7D3D">
              <w:t>Nezeril endospipett 0,25 mg/ml och 0,5 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3B26964B" w14:textId="77777777">
            <w:r w:rsidRPr="004F7D3D">
              <w:t>2x10x0,1 ml</w:t>
            </w:r>
          </w:p>
        </w:tc>
      </w:tr>
      <w:tr w:rsidRPr="000B57D8" w:rsidR="0014426D" w:rsidTr="00D61F17" w14:paraId="664C8734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5BBA9BE4" w14:textId="77777777">
            <w:pPr>
              <w:tabs>
                <w:tab w:val="center" w:pos="2356"/>
              </w:tabs>
            </w:pPr>
            <w:r w:rsidRPr="004F7D3D">
              <w:t>Nezeril nässpray 0,5 mg/ml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0FB5DDC" w14:textId="77777777">
            <w:r w:rsidRPr="004F7D3D">
              <w:t>7,5 ml, flaska</w:t>
            </w:r>
          </w:p>
        </w:tc>
      </w:tr>
      <w:tr w:rsidRPr="000B57D8" w:rsidR="0014426D" w:rsidTr="00D61F17" w14:paraId="047FD47E" w14:textId="77777777">
        <w:trPr>
          <w:trHeight w:val="315"/>
        </w:trPr>
        <w:tc>
          <w:tcPr>
            <w:tcW w:w="4928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20EBBE45" w14:textId="77777777">
            <w:r w:rsidRPr="004F7D3D">
              <w:t>Resulax, rektallösn 8,5 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Pr="004F7D3D" w:rsidR="0014426D" w:rsidP="00D61F17" w:rsidRDefault="0014426D" w14:paraId="0EEF1185" w14:textId="77777777">
            <w:r w:rsidRPr="004F7D3D">
              <w:t>4 st</w:t>
            </w:r>
          </w:p>
        </w:tc>
      </w:tr>
    </w:tbl>
    <w:p w:rsidR="0014426D" w:rsidP="0014426D" w:rsidRDefault="0014426D" w14:paraId="37078997" w14:textId="77777777"/>
    <w:p w:rsidR="0014426D" w:rsidP="0014426D" w:rsidRDefault="0014426D" w14:paraId="373638F4" w14:textId="77777777"/>
    <w:p w:rsidR="0014426D" w:rsidP="0014426D" w:rsidRDefault="0014426D" w14:paraId="3633ACF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14426D" w:rsidTr="00D61F17" w14:paraId="6509443F" w14:textId="77777777">
        <w:trPr>
          <w:trHeight w:val="555"/>
        </w:trPr>
        <w:tc>
          <w:tcPr>
            <w:tcW w:w="928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="0014426D" w:rsidP="00D61F17" w:rsidRDefault="0014426D" w14:paraId="777FBF78" w14:textId="77777777">
            <w:pPr>
              <w:pStyle w:val="Heading1"/>
            </w:pPr>
            <w:bookmarkStart w:name="_Toc119588649" w:id="14"/>
            <w:r w:rsidRPr="00903BFD">
              <w:t>Uppdaterat från föregående version</w:t>
            </w:r>
            <w:bookmarkEnd w:id="14"/>
          </w:p>
          <w:p w:rsidRPr="0014426D" w:rsidR="0014426D" w:rsidP="00D61F17" w:rsidRDefault="0014426D" w14:paraId="7AE157D3" w14:textId="3C37B80D">
            <w:pPr>
              <w:rPr>
                <w:color w:val="000000" w:themeColor="text1"/>
                <w:lang w:eastAsia="en-US"/>
              </w:rPr>
            </w:pPr>
            <w:r w:rsidRPr="0014426D">
              <w:rPr>
                <w:color w:val="000000" w:themeColor="text1"/>
                <w:lang w:eastAsia="en-US"/>
              </w:rPr>
              <w:t xml:space="preserve">2022-11-17 Lagt till preparaten Tamiflu kapsel 30 mg, Addex – kalium, Addex - natrium samt Esomeprazol 40 mg pulv t inj./inf.vä. </w:t>
            </w:r>
          </w:p>
          <w:p w:rsidRPr="0014426D" w:rsidR="0014426D" w:rsidP="00D61F17" w:rsidRDefault="0014426D" w14:paraId="31F335F6" w14:textId="77777777">
            <w:pPr>
              <w:rPr>
                <w:color w:val="000000" w:themeColor="text1"/>
                <w:lang w:eastAsia="en-US"/>
              </w:rPr>
            </w:pPr>
            <w:r w:rsidRPr="0014426D">
              <w:rPr>
                <w:color w:val="000000" w:themeColor="text1"/>
                <w:lang w:eastAsia="en-US"/>
              </w:rPr>
              <w:t>Ersätter 2022-05-03</w:t>
            </w:r>
          </w:p>
          <w:p w:rsidRPr="00BE7CCD" w:rsidR="0014426D" w:rsidP="00D61F17" w:rsidRDefault="0014426D" w14:paraId="5A69DF07" w14:textId="77777777">
            <w:pPr>
              <w:rPr>
                <w:b/>
                <w:bCs/>
                <w:color w:val="808080" w:themeColor="background1" w:themeShade="80"/>
              </w:rPr>
            </w:pPr>
          </w:p>
          <w:p w:rsidR="0014426D" w:rsidP="00D61F17" w:rsidRDefault="0014426D" w14:paraId="2A9E0662" w14:textId="77777777">
            <w:pPr>
              <w:rPr>
                <w:b/>
                <w:bCs/>
                <w:color w:val="808080" w:themeColor="background1" w:themeShade="80"/>
              </w:rPr>
            </w:pPr>
            <w:r w:rsidRPr="00BE7CCD">
              <w:rPr>
                <w:b/>
                <w:bCs/>
                <w:color w:val="808080" w:themeColor="background1" w:themeShade="80"/>
              </w:rPr>
              <w:t>Tidigare versionshistorik</w:t>
            </w:r>
          </w:p>
          <w:p w:rsidRPr="00401E2F" w:rsidR="0014426D" w:rsidP="00D61F17" w:rsidRDefault="0014426D" w14:paraId="0B67943A" w14:textId="77777777">
            <w:pPr>
              <w:rPr>
                <w:color w:val="808080" w:themeColor="background1" w:themeShade="80"/>
              </w:rPr>
            </w:pPr>
            <w:r w:rsidRPr="00401E2F">
              <w:rPr>
                <w:color w:val="808080" w:themeColor="background1" w:themeShade="80"/>
              </w:rPr>
              <w:t>22-04-27 Redaktionella ändringar. Årlig översyn av sortiment.</w:t>
            </w:r>
          </w:p>
          <w:p w:rsidRPr="00401E2F" w:rsidR="0014426D" w:rsidP="00D61F17" w:rsidRDefault="0014426D" w14:paraId="1FAE3882" w14:textId="77777777">
            <w:pPr>
              <w:rPr>
                <w:color w:val="808080" w:themeColor="background1" w:themeShade="80"/>
              </w:rPr>
            </w:pPr>
            <w:r w:rsidRPr="00401E2F">
              <w:rPr>
                <w:color w:val="808080" w:themeColor="background1" w:themeShade="80"/>
              </w:rPr>
              <w:t>Robinul ersätter Glycopyrroniumbromid Accord pga upphandling</w:t>
            </w:r>
          </w:p>
          <w:p w:rsidRPr="00401E2F" w:rsidR="0014426D" w:rsidP="00D61F17" w:rsidRDefault="0014426D" w14:paraId="79BA98FB" w14:textId="77777777">
            <w:pPr>
              <w:rPr>
                <w:color w:val="808080" w:themeColor="background1" w:themeShade="80"/>
              </w:rPr>
            </w:pPr>
            <w:r w:rsidRPr="00401E2F">
              <w:rPr>
                <w:color w:val="808080" w:themeColor="background1" w:themeShade="80"/>
              </w:rPr>
              <w:t>Ersätter 2021 -06 -22</w:t>
            </w:r>
          </w:p>
          <w:p w:rsidRPr="00BE7CCD" w:rsidR="0014426D" w:rsidP="00D61F17" w:rsidRDefault="0014426D" w14:paraId="068BD983" w14:textId="77777777">
            <w:pPr>
              <w:rPr>
                <w:b/>
                <w:bCs/>
                <w:color w:val="808080" w:themeColor="background1" w:themeShade="80"/>
              </w:rPr>
            </w:pPr>
          </w:p>
          <w:p w:rsidRPr="00BE7CCD" w:rsidR="0014426D" w:rsidP="00D61F17" w:rsidRDefault="0014426D" w14:paraId="3E2421AD" w14:textId="77777777">
            <w:pPr>
              <w:rPr>
                <w:color w:val="808080" w:themeColor="background1" w:themeShade="80"/>
              </w:rPr>
            </w:pPr>
            <w:r w:rsidRPr="00BE7CCD">
              <w:rPr>
                <w:color w:val="808080" w:themeColor="background1" w:themeShade="80"/>
              </w:rPr>
              <w:t xml:space="preserve">Förtydligande i avsnitt ”syfte” om krav på ordination innan administrering. </w:t>
            </w:r>
          </w:p>
          <w:p w:rsidRPr="00BE7CCD" w:rsidR="0014426D" w:rsidP="00D61F17" w:rsidRDefault="0014426D" w14:paraId="0B2CAE56" w14:textId="77777777">
            <w:pPr>
              <w:rPr>
                <w:color w:val="808080" w:themeColor="background1" w:themeShade="80"/>
              </w:rPr>
            </w:pPr>
            <w:r w:rsidRPr="00BE7CCD">
              <w:rPr>
                <w:color w:val="808080" w:themeColor="background1" w:themeShade="80"/>
              </w:rPr>
              <w:t xml:space="preserve">Tillägg av Innohep 4500 IE </w:t>
            </w:r>
          </w:p>
          <w:p w:rsidRPr="00BE7CCD" w:rsidR="0014426D" w:rsidP="00D61F17" w:rsidRDefault="0014426D" w14:paraId="4C28CD77" w14:textId="77777777">
            <w:pPr>
              <w:rPr>
                <w:color w:val="808080" w:themeColor="background1" w:themeShade="80"/>
              </w:rPr>
            </w:pPr>
            <w:r w:rsidRPr="00BE7CCD">
              <w:rPr>
                <w:color w:val="808080" w:themeColor="background1" w:themeShade="80"/>
              </w:rPr>
              <w:t>Ersätter 2020-12-07</w:t>
            </w:r>
          </w:p>
          <w:p w:rsidRPr="005B17E9" w:rsidR="0014426D" w:rsidP="00D61F17" w:rsidRDefault="0014426D" w14:paraId="545F3F39" w14:textId="77777777">
            <w:pPr>
              <w:rPr>
                <w:color w:val="FF0000"/>
              </w:rPr>
            </w:pPr>
          </w:p>
        </w:tc>
      </w:tr>
    </w:tbl>
    <w:p w:rsidRPr="005B17E9" w:rsidR="0014426D" w:rsidP="0014426D" w:rsidRDefault="0014426D" w14:paraId="2F8C1D39" w14:textId="77777777"/>
    <w:p w:rsidRPr="005B17E9" w:rsidR="0014426D" w:rsidP="0014426D" w:rsidRDefault="0014426D" w14:paraId="2D49E29C" w14:textId="77777777"/>
    <w:p w:rsidR="00BE7CCD" w:rsidP="00BE7CCD" w:rsidRDefault="00BE7CCD" w14:paraId="6C68748E" w14:textId="77777777"/>
    <w:p w:rsidR="00BE7CCD" w:rsidP="00BE7CCD" w:rsidRDefault="00BE7CCD" w14:paraId="7E4C55FB" w14:textId="77777777"/>
    <w:p w:rsidRPr="005B17E9" w:rsidR="00B479D1" w:rsidP="00B479D1" w:rsidRDefault="00B479D1" w14:paraId="7F0D8D94" w14:textId="77777777"/>
    <w:p w:rsidRPr="005B17E9" w:rsidR="005B17E9" w:rsidP="00332D94" w:rsidRDefault="005B17E9" w14:paraId="37B3BC21" w14:textId="77777777"/>
    <w:sectPr w:rsidRPr="005B17E9" w:rsidR="005B17E9" w:rsidSect="000636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0CAB" w14:textId="77777777" w:rsidR="00BC512B" w:rsidRDefault="00BC512B" w:rsidP="00332D94">
      <w:r>
        <w:separator/>
      </w:r>
    </w:p>
  </w:endnote>
  <w:endnote w:type="continuationSeparator" w:id="0">
    <w:p w14:paraId="0B1B8D83" w14:textId="77777777" w:rsidR="00BC512B" w:rsidRDefault="00BC512B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B9609A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B9609A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B9609A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Kommunala akutläkemedelsförråd läkemedelsrutin - Bilaga 2 – Fast beställningslista </w:t>
          </w:r>
        </w:p>
      </w:tc>
      <w:tc>
        <w:tcPr>
          <w:tcW w:w="1933" w:type="dxa"/>
        </w:tcPr>
        <w:p w:rsidR="0086669C" w:rsidP="0086669C" w:rsidRDefault="00B9609A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B9609A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2022-11-24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B9609A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B9609A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B9609A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B9609A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B9609A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Kommunala akutläkemedelsförråd läkemedelsrutin - Bilaga 2 – Fast beställningslista </w:t>
          </w:r>
        </w:p>
      </w:tc>
      <w:tc>
        <w:tcPr>
          <w:tcW w:w="1933" w:type="dxa"/>
        </w:tcPr>
        <w:p w:rsidR="000D6F1B" w:rsidP="000D6F1B" w:rsidRDefault="00B9609A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B9609A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2022-11-24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B9609A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B9609A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B9609A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B9609A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B9609A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Kommunala akutläkemedelsförråd läkemedelsrutin - Bilaga 2 – Fast beställningslista </w:t>
          </w:r>
        </w:p>
      </w:tc>
      <w:tc>
        <w:tcPr>
          <w:tcW w:w="1933" w:type="dxa"/>
        </w:tcPr>
        <w:p w:rsidR="000D6F1B" w:rsidP="000D6F1B" w:rsidRDefault="00B9609A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B9609A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2022-11-24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B9609A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B9609A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B9609A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B9609A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B9609A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B9609A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Kommunala akutläkemedelsförråd läkemedelsrutin - Bilaga 2 – Fast beställningslista </w:t>
          </w:r>
        </w:p>
      </w:tc>
      <w:tc>
        <w:tcPr>
          <w:tcW w:w="1933" w:type="dxa"/>
        </w:tcPr>
        <w:p w:rsidR="00256277" w:rsidP="0086669C" w:rsidRDefault="00B9609A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B9609A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2022-11-24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B9609A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B9609A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B9609A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B9609A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B9609A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C225" w14:textId="77777777" w:rsidR="00BC512B" w:rsidRDefault="00BC512B" w:rsidP="00332D94">
      <w:r>
        <w:separator/>
      </w:r>
    </w:p>
  </w:footnote>
  <w:footnote w:type="continuationSeparator" w:id="0">
    <w:p w14:paraId="7A1CBBDA" w14:textId="77777777" w:rsidR="00BC512B" w:rsidRDefault="00BC512B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B9609A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B9609A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B9609A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B9609A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B9609A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B9609A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B9609A" w14:paraId="2FC2288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B9609A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B9609A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B9609A" w14:paraId="503DB20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B9609A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B9609A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B9609A" w14:paraId="4666B33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B9609A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55FD4"/>
    <w:multiLevelType w:val="hybridMultilevel"/>
    <w:tmpl w:val="098A7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0AE0FBA"/>
    <w:multiLevelType w:val="hybridMultilevel"/>
    <w:tmpl w:val="E9BA2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5767B8A"/>
    <w:multiLevelType w:val="hybridMultilevel"/>
    <w:tmpl w:val="7E061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658797772">
    <w:abstractNumId w:val="9"/>
  </w:num>
  <w:num w:numId="2" w16cid:durableId="1035886171">
    <w:abstractNumId w:val="13"/>
  </w:num>
  <w:num w:numId="3" w16cid:durableId="969818195">
    <w:abstractNumId w:val="11"/>
  </w:num>
  <w:num w:numId="4" w16cid:durableId="459232232">
    <w:abstractNumId w:val="2"/>
  </w:num>
  <w:num w:numId="5" w16cid:durableId="1225532520">
    <w:abstractNumId w:val="4"/>
  </w:num>
  <w:num w:numId="6" w16cid:durableId="659968976">
    <w:abstractNumId w:val="8"/>
  </w:num>
  <w:num w:numId="7" w16cid:durableId="548616370">
    <w:abstractNumId w:val="1"/>
  </w:num>
  <w:num w:numId="8" w16cid:durableId="1016005508">
    <w:abstractNumId w:val="5"/>
  </w:num>
  <w:num w:numId="9" w16cid:durableId="1458059237">
    <w:abstractNumId w:val="7"/>
  </w:num>
  <w:num w:numId="10" w16cid:durableId="1327712677">
    <w:abstractNumId w:val="3"/>
  </w:num>
  <w:num w:numId="11" w16cid:durableId="1559321073">
    <w:abstractNumId w:val="0"/>
  </w:num>
  <w:num w:numId="12" w16cid:durableId="149948739">
    <w:abstractNumId w:val="6"/>
  </w:num>
  <w:num w:numId="13" w16cid:durableId="40053712">
    <w:abstractNumId w:val="10"/>
  </w:num>
  <w:num w:numId="14" w16cid:durableId="846098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636E3"/>
    <w:rsid w:val="00071C4D"/>
    <w:rsid w:val="00087B68"/>
    <w:rsid w:val="000B0C89"/>
    <w:rsid w:val="0011285C"/>
    <w:rsid w:val="0014426D"/>
    <w:rsid w:val="00167844"/>
    <w:rsid w:val="0018206E"/>
    <w:rsid w:val="001A605A"/>
    <w:rsid w:val="00225E0B"/>
    <w:rsid w:val="00246F62"/>
    <w:rsid w:val="00271080"/>
    <w:rsid w:val="002B75D1"/>
    <w:rsid w:val="002D0241"/>
    <w:rsid w:val="002D4C8B"/>
    <w:rsid w:val="002E0A96"/>
    <w:rsid w:val="00332D94"/>
    <w:rsid w:val="003A2FF6"/>
    <w:rsid w:val="003B7869"/>
    <w:rsid w:val="003C5B41"/>
    <w:rsid w:val="003C7899"/>
    <w:rsid w:val="003D2710"/>
    <w:rsid w:val="003E537C"/>
    <w:rsid w:val="00406C20"/>
    <w:rsid w:val="004200FF"/>
    <w:rsid w:val="004223A0"/>
    <w:rsid w:val="004625ED"/>
    <w:rsid w:val="004A4717"/>
    <w:rsid w:val="004B5342"/>
    <w:rsid w:val="005140DE"/>
    <w:rsid w:val="00557667"/>
    <w:rsid w:val="005B17E9"/>
    <w:rsid w:val="005C010C"/>
    <w:rsid w:val="005D151B"/>
    <w:rsid w:val="0061059F"/>
    <w:rsid w:val="00614116"/>
    <w:rsid w:val="00633C84"/>
    <w:rsid w:val="00647E41"/>
    <w:rsid w:val="006534D8"/>
    <w:rsid w:val="006800F6"/>
    <w:rsid w:val="00692E84"/>
    <w:rsid w:val="00693B29"/>
    <w:rsid w:val="00696200"/>
    <w:rsid w:val="006C4A08"/>
    <w:rsid w:val="00713D71"/>
    <w:rsid w:val="00721159"/>
    <w:rsid w:val="0074069B"/>
    <w:rsid w:val="0075659A"/>
    <w:rsid w:val="00770581"/>
    <w:rsid w:val="008018BE"/>
    <w:rsid w:val="008150E3"/>
    <w:rsid w:val="008160E0"/>
    <w:rsid w:val="00834C86"/>
    <w:rsid w:val="008520E1"/>
    <w:rsid w:val="00870FA8"/>
    <w:rsid w:val="008872B4"/>
    <w:rsid w:val="008C2375"/>
    <w:rsid w:val="008D56A0"/>
    <w:rsid w:val="00903BFD"/>
    <w:rsid w:val="00910FDD"/>
    <w:rsid w:val="00935632"/>
    <w:rsid w:val="00940ED2"/>
    <w:rsid w:val="00976C47"/>
    <w:rsid w:val="009806F9"/>
    <w:rsid w:val="009872EE"/>
    <w:rsid w:val="009D5FFA"/>
    <w:rsid w:val="009D7DBF"/>
    <w:rsid w:val="009F76CD"/>
    <w:rsid w:val="00A33719"/>
    <w:rsid w:val="00A51294"/>
    <w:rsid w:val="00A90230"/>
    <w:rsid w:val="00AB0079"/>
    <w:rsid w:val="00AB14D2"/>
    <w:rsid w:val="00B03E51"/>
    <w:rsid w:val="00B2523E"/>
    <w:rsid w:val="00B42C18"/>
    <w:rsid w:val="00B479D1"/>
    <w:rsid w:val="00B913D1"/>
    <w:rsid w:val="00B91D99"/>
    <w:rsid w:val="00B9609A"/>
    <w:rsid w:val="00BC512B"/>
    <w:rsid w:val="00BD0566"/>
    <w:rsid w:val="00BD31C6"/>
    <w:rsid w:val="00BE7CCD"/>
    <w:rsid w:val="00C1580D"/>
    <w:rsid w:val="00C17F9A"/>
    <w:rsid w:val="00C43323"/>
    <w:rsid w:val="00C43F04"/>
    <w:rsid w:val="00C752B4"/>
    <w:rsid w:val="00CB3BB1"/>
    <w:rsid w:val="00CC0153"/>
    <w:rsid w:val="00CE5E00"/>
    <w:rsid w:val="00D466A3"/>
    <w:rsid w:val="00D601AB"/>
    <w:rsid w:val="00D67040"/>
    <w:rsid w:val="00DC6218"/>
    <w:rsid w:val="00DD12E6"/>
    <w:rsid w:val="00E03E34"/>
    <w:rsid w:val="00E66B0E"/>
    <w:rsid w:val="00E71832"/>
    <w:rsid w:val="00E83A80"/>
    <w:rsid w:val="00EA3323"/>
    <w:rsid w:val="00EA7C4D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8519EC1"/>
  <w15:docId w15:val="{FC50BB8C-4AB5-40CB-8B38-854C1BB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FollowedHyperlink">
    <w:name w:val="FollowedHyperlink"/>
    <w:basedOn w:val="DefaultParagraphFont"/>
    <w:rsid w:val="00557667"/>
    <w:rPr>
      <w:color w:val="800080" w:themeColor="followedHyperlink"/>
      <w:u w:val="single"/>
    </w:rPr>
  </w:style>
  <w:style w:type="character" w:customStyle="1" w:styleId="Rubrik1Char">
    <w:name w:val="Rubrik 1 Char"/>
    <w:basedOn w:val="DefaultParagraphFont"/>
    <w:rsid w:val="00BC512B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normaltextrun">
    <w:name w:val="normaltextrun"/>
    <w:basedOn w:val="DefaultParagraphFont"/>
    <w:rsid w:val="00D601AB"/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://styrdadokument.regionhalland.se/doc/C7708588-B769-476E-8981-78FFDBEB6CFE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rh.sharepoint.com/sites/Kvalitet/ODMPublished/RH-11840/Lakemedel%20%E2%80%93%20Kommunala%20akutlakemedelsforrad,%20bilaga%201%20-%20Generella%20ordinationer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13</Value>
      <Value>9</Value>
      <Value>109</Value>
      <Value>60</Value>
      <Value>361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Kommunala akutförråd</TermName>
          <TermId xmlns="http://schemas.microsoft.com/office/infopath/2007/PartnerControls">53b81b43-a0df-449f-be3c-ed6545ccd64c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Salsgård Hanna HS LME</DisplayName>
        <AccountId>39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2022-11-23T23:00:00+00:00</RHI_ApprovedDate>
    <FSCD_Source xmlns="d7020d13-187d-4fc8-9816-bd01783b86ee">92a44bcc-de74-480a-987b-0f08d5337d44#e79df2dc-2a29-408a-a817-2f5ed3f46219</FSCD_Source>
    <FSCD_DocumentEdition xmlns="d7020d13-187d-4fc8-9816-bd01783b86ee">13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00f510ad-43d5-4e55-893d-0f6c222cf4ec</FSCD_DocumentId>
    <FSCD_IsPublished xmlns="d7020d13-187d-4fc8-9816-bd01783b86ee">13.0</FSCD_IsPublished>
    <RHI_ApprovedDate_Temp xmlns="a97f9b0c-1ea2-4ed0-8c65-79406306dd43">2022-11-23T23:00:00+00:00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13</FSCD_DocumentEdition_Temp>
    <FSCD_DocumentId_Temp xmlns="a97f9b0c-1ea2-4ed0-8c65-79406306dd43">00f510ad-43d5-4e55-893d-0f6c222cf4ec</FSCD_DocumentId_Temp>
    <FSCD_ReviewReminder xmlns="d7020d13-187d-4fc8-9816-bd01783b86ee">12</FSCD_ReviewReminder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sharepoint/v4"/>
    <ds:schemaRef ds:uri="f831ce70-251b-42d3-aaa2-4e71365cad12"/>
    <ds:schemaRef ds:uri="e79df2dc-2a29-408a-a817-2f5ed3f46219"/>
    <ds:schemaRef ds:uri="http://schemas.microsoft.com/sharepoint/v3"/>
    <ds:schemaRef ds:uri="d7020d13-187d-4fc8-9816-bd01783b86ee"/>
    <ds:schemaRef ds:uri="a97f9b0c-1ea2-4ed0-8c65-79406306dd43"/>
  </ds:schemaRefs>
</ds:datastoreItem>
</file>

<file path=customXml/itemProps3.xml><?xml version="1.0" encoding="utf-8"?>
<ds:datastoreItem xmlns:ds="http://schemas.openxmlformats.org/officeDocument/2006/customXml" ds:itemID="{87D35570-770B-4CFB-B703-C14B8DBDE02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EB05D0B-A715-443D-A60B-EF485AB494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518480-91A5-4421-9CB5-3654AAF9C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969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Kommunala akutläkemedelsförråd läkemedelsrutin - Bilaga 2 – Fast beställningslista </vt:lpstr>
      <vt:lpstr>Innehållsmall styrda dokument (grunddokument)</vt:lpstr>
    </vt:vector>
  </TitlesOfParts>
  <Company>Microsoft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Kommunala akutläkemedelsförråd läkemedelsrutin - Bilaga 2 – Fast beställningslista </dc:title>
  <dc:creator>Lindholm Marie E RK STAB</dc:creator>
  <cp:lastModifiedBy>Haddad Elias RK EXTERN RESURS</cp:lastModifiedBy>
  <cp:revision>17</cp:revision>
  <cp:lastPrinted>2013-06-04T11:54:00Z</cp:lastPrinted>
  <dcterms:created xsi:type="dcterms:W3CDTF">2018-10-30T11:54:00Z</dcterms:created>
  <dcterms:modified xsi:type="dcterms:W3CDTF">2023-04-05T03:31:00Z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00f510ad-43d5-4e55-893d-0f6c222cf4ec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82;#Läkemedel|09c10964-c0c3-4353-81ca-3b60364e9927;#361;#Kommunala akutförråd|53b81b43-a0df-449f-be3c-ed6545ccd64c;#109;#Läkemedelshantering|468b2029-8c61-4d81-be4b-0281a10dade7;#60;#Vårdgivarwebben|a3a2876a-cae2-4a49-a05e-c2d615d2551b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