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70C6E" w:rsidR="00670C6E" w:rsidP="00670C6E" w:rsidRDefault="00670C6E" w14:paraId="184F2712" w14:textId="77777777">
      <w:pPr>
        <w:pStyle w:val="Title"/>
      </w:pPr>
      <w:r>
        <w:t xml:space="preserve">Läkemedel - ansvarsfördelning - sjuksköterska med ansvar för narkotikakontroll </w:t>
      </w:r>
      <w:r w:rsidRPr="00670C6E">
        <w:rPr>
          <w:bCs/>
        </w:rPr>
        <w:t xml:space="preserve"/>
      </w:r>
    </w:p>
    <w:p w:rsidR="00923874" w:rsidP="00670C6E" w:rsidRDefault="00923874" w14:paraId="2F9A992F" w14:textId="77777777">
      <w:pPr>
        <w:pStyle w:val="Title"/>
      </w:pPr>
    </w:p>
    <w:p w:rsidR="004665B2" w:rsidP="004665B2" w:rsidRDefault="004665B2" w14:paraId="03BEBA9F" w14:textId="75332FB0">
      <w:r>
        <w:t xml:space="preserve">Bilaga 4 till rutin: </w:t>
      </w:r>
      <w:hyperlink w:history="1" r:id="rId12">
        <w:r w:rsidRPr="008C53B6">
          <w:rPr>
            <w:rStyle w:val="Hyperlink"/>
          </w:rPr>
          <w:t>Läkemedel - ansvarsfördelning</w:t>
        </w:r>
      </w:hyperlink>
    </w:p>
    <w:p w:rsidR="004665B2" w:rsidP="004665B2" w:rsidRDefault="004665B2" w14:paraId="470A18F0" w14:textId="77777777"/>
    <w:p w:rsidR="004665B2" w:rsidP="004665B2" w:rsidRDefault="004665B2" w14:paraId="696B8B59" w14:textId="77777777">
      <w:pPr>
        <w:rPr>
          <w:b/>
          <w:bCs/>
        </w:rPr>
      </w:pPr>
    </w:p>
    <w:p w:rsidRPr="00670C6E" w:rsidR="004665B2" w:rsidP="004665B2" w:rsidRDefault="004665B2" w14:paraId="5DCDBF34" w14:textId="77777777">
      <w:pPr>
        <w:rPr>
          <w:b/>
          <w:bCs/>
        </w:rPr>
      </w:pPr>
      <w:r w:rsidRPr="00670C6E">
        <w:rPr>
          <w:b/>
          <w:bCs/>
        </w:rPr>
        <w:t>Uppdraget ska överlåtas till annan person än den som är läkemedelsansvarig sjuksköterska eller avdelningschef</w:t>
      </w:r>
      <w:r>
        <w:rPr>
          <w:b/>
          <w:bCs/>
        </w:rPr>
        <w:t/>
      </w:r>
    </w:p>
    <w:p w:rsidRPr="00670C6E" w:rsidR="004665B2" w:rsidP="004665B2" w:rsidRDefault="004665B2" w14:paraId="392D20FB" w14:textId="77777777">
      <w:pPr>
        <w:rPr>
          <w:b/>
          <w:bCs/>
        </w:rPr>
      </w:pPr>
    </w:p>
    <w:p w:rsidRPr="00670C6E" w:rsidR="004665B2" w:rsidP="004665B2" w:rsidRDefault="004665B2" w14:paraId="13571707" w14:textId="77777777">
      <w:r>
        <w:t xml:space="preserve">Vårdenhet: ……………………………………... Enhet: ……………………………………... </w:t>
      </w:r>
      <w:r w:rsidRPr="00670C6E">
        <w:t xml:space="preserve"/>
      </w:r>
    </w:p>
    <w:p w:rsidRPr="00670C6E" w:rsidR="004665B2" w:rsidP="004665B2" w:rsidRDefault="004665B2" w14:paraId="0F1B12DB" w14:textId="77777777"/>
    <w:p w:rsidRPr="00670C6E" w:rsidR="004665B2" w:rsidP="004665B2" w:rsidRDefault="004665B2" w14:paraId="1CAF0E96" w14:textId="77777777"/>
    <w:p w:rsidRPr="00670C6E" w:rsidR="004665B2" w:rsidP="004665B2" w:rsidRDefault="004665B2" w14:paraId="02CF5EB9" w14:textId="77777777">
      <w:r w:rsidRPr="00670C6E">
        <w:t xml:space="preserve">Härmed överlåtes ansvar för kontroll av narkotika enligt nedanstående punkter. </w:t>
      </w:r>
    </w:p>
    <w:p w:rsidRPr="00670C6E" w:rsidR="004665B2" w:rsidP="004665B2" w:rsidRDefault="004665B2" w14:paraId="68718498" w14:textId="77777777">
      <w:r w:rsidRPr="00670C6E">
        <w:t xml:space="preserve">Den som innehar uppdraget ansvarar för att: </w:t>
      </w:r>
    </w:p>
    <w:p w:rsidRPr="00670C6E" w:rsidR="004665B2" w:rsidP="004665B2" w:rsidRDefault="004665B2" w14:paraId="65F8AD8F" w14:textId="77777777"/>
    <w:p w:rsidR="004665B2" w:rsidP="004665B2" w:rsidRDefault="004665B2" w14:paraId="10273ED6" w14:textId="77777777">
      <w:pPr>
        <w:numPr>
          <w:ilvl w:val="0"/>
          <w:numId w:val="12"/>
        </w:numPr>
      </w:pPr>
      <w:r w:rsidRPr="00A2317B">
        <w:t xml:space="preserve">Se till att narkotikahantering och registrering fungerar i daglig verksamhet.</w:t>
      </w:r>
      <w:r>
        <w:t/>
      </w:r>
    </w:p>
    <w:p w:rsidRPr="00670C6E" w:rsidR="004665B2" w:rsidP="004665B2" w:rsidRDefault="004665B2" w14:paraId="4CA26332" w14:textId="77777777">
      <w:pPr>
        <w:numPr>
          <w:ilvl w:val="0"/>
          <w:numId w:val="12"/>
        </w:numPr>
      </w:pPr>
      <w:r w:rsidRPr="00670C6E">
        <w:t xml:space="preserve">Kontrollera beställningar, innehåll i förrådet inkl. läkemedelsvagn, samt narkotikajournaler med den frekvens som anges i uppdragsbeskrivningen, dock minst en gång per månad.</w:t>
      </w:r>
      <w:r>
        <w:t/>
      </w:r>
      <w:r w:rsidRPr="00670C6E">
        <w:t/>
      </w:r>
    </w:p>
    <w:p w:rsidRPr="00670C6E" w:rsidR="004665B2" w:rsidP="004665B2" w:rsidRDefault="004665B2" w14:paraId="0CC44BA2" w14:textId="77777777">
      <w:pPr>
        <w:numPr>
          <w:ilvl w:val="0"/>
          <w:numId w:val="12"/>
        </w:numPr>
      </w:pPr>
      <w:r w:rsidRPr="00670C6E">
        <w:t>Anteckna utförda kontroller i narkotikajournalen.</w:t>
      </w:r>
    </w:p>
    <w:p w:rsidRPr="00670C6E" w:rsidR="004665B2" w:rsidP="004665B2" w:rsidRDefault="004665B2" w14:paraId="619650DA" w14:textId="77777777">
      <w:pPr>
        <w:numPr>
          <w:ilvl w:val="0"/>
          <w:numId w:val="12"/>
        </w:numPr>
      </w:pPr>
      <w:r w:rsidRPr="00670C6E">
        <w:t>Spara fullskrivna narkotikajournaler ett år på enheten.</w:t>
      </w:r>
    </w:p>
    <w:p w:rsidRPr="00670C6E" w:rsidR="004665B2" w:rsidP="004665B2" w:rsidRDefault="004665B2" w14:paraId="5EA8B494" w14:textId="77777777">
      <w:pPr>
        <w:numPr>
          <w:ilvl w:val="0"/>
          <w:numId w:val="12"/>
        </w:numPr>
      </w:pPr>
      <w:r w:rsidRPr="00670C6E">
        <w:t>Omgående rapportera avvikelser i förbrukningsjournal, samt orimlig förbrukning, till avdelningschef.</w:t>
      </w:r>
    </w:p>
    <w:p w:rsidRPr="00670C6E" w:rsidR="004665B2" w:rsidP="004665B2" w:rsidRDefault="004665B2" w14:paraId="09247580" w14:textId="77777777">
      <w:pPr>
        <w:numPr>
          <w:ilvl w:val="0"/>
          <w:numId w:val="12"/>
        </w:numPr>
      </w:pPr>
      <w:r w:rsidRPr="00670C6E">
        <w:t>Se till att rutiner för förvaring av narkotiska recept är tydliga och att kontrollsystem finns.</w:t>
      </w:r>
    </w:p>
    <w:p w:rsidRPr="00670C6E" w:rsidR="004665B2" w:rsidP="004665B2" w:rsidRDefault="004665B2" w14:paraId="56BC59E9" w14:textId="77777777"/>
    <w:p w:rsidRPr="00670C6E" w:rsidR="004665B2" w:rsidP="004665B2" w:rsidRDefault="004665B2" w14:paraId="12D21225" w14:textId="77777777"/>
    <w:p w:rsidRPr="00670C6E" w:rsidR="004665B2" w:rsidP="004665B2" w:rsidRDefault="004665B2" w14:paraId="200EC865" w14:textId="77777777">
      <w:pPr>
        <w:rPr>
          <w:b/>
          <w:bCs/>
        </w:rPr>
      </w:pPr>
    </w:p>
    <w:p w:rsidRPr="00670C6E" w:rsidR="004665B2" w:rsidP="004665B2" w:rsidRDefault="004665B2" w14:paraId="722A91F2" w14:textId="77777777">
      <w:r w:rsidRPr="00670C6E">
        <w:rPr>
          <w:b/>
          <w:bCs/>
        </w:rPr>
        <w:t xml:space="preserve">Ansvarig för narkotikakontroll </w:t>
      </w:r>
    </w:p>
    <w:p w:rsidRPr="00670C6E" w:rsidR="004665B2" w:rsidP="004665B2" w:rsidRDefault="004665B2" w14:paraId="662DE726" w14:textId="77777777"/>
    <w:p w:rsidRPr="00670C6E" w:rsidR="004665B2" w:rsidP="004665B2" w:rsidRDefault="004665B2" w14:paraId="0A098EED" w14:textId="77777777"/>
    <w:p w:rsidRPr="00670C6E" w:rsidR="004665B2" w:rsidP="004665B2" w:rsidRDefault="004665B2" w14:paraId="2BBCBFB7" w14:textId="77777777">
      <w:r w:rsidRPr="00670C6E">
        <w:t>…………………………………………………………..</w:t>
      </w:r>
      <w:r>
        <w:t/>
      </w:r>
    </w:p>
    <w:p w:rsidRPr="00670C6E" w:rsidR="004665B2" w:rsidP="004665B2" w:rsidRDefault="004665B2" w14:paraId="03138A01" w14:textId="77777777">
      <w:r w:rsidRPr="00670C6E">
        <w:t xml:space="preserve">Ort och datum </w:t>
      </w:r>
    </w:p>
    <w:p w:rsidRPr="00670C6E" w:rsidR="004665B2" w:rsidP="004665B2" w:rsidRDefault="004665B2" w14:paraId="1FA1F685" w14:textId="77777777"/>
    <w:p w:rsidRPr="00670C6E" w:rsidR="004665B2" w:rsidP="004665B2" w:rsidRDefault="004665B2" w14:paraId="237B21F7" w14:textId="77777777"/>
    <w:p w:rsidRPr="00670C6E" w:rsidR="004665B2" w:rsidP="004665B2" w:rsidRDefault="004665B2" w14:paraId="45D2BC73" w14:textId="77777777">
      <w:r w:rsidRPr="00670C6E">
        <w:t xml:space="preserve">…………………………………………. </w:t>
      </w:r>
      <w:r w:rsidRPr="00670C6E">
        <w:tab/>
        <w:t xml:space="preserve">…………………………………………. </w:t>
      </w:r>
    </w:p>
    <w:p w:rsidRPr="00670C6E" w:rsidR="004665B2" w:rsidP="004665B2" w:rsidRDefault="004665B2" w14:paraId="409458B3" w14:textId="77777777">
      <w:r w:rsidRPr="00670C6E">
        <w:t>Leg sjuksköterska</w:t>
      </w:r>
      <w:r w:rsidRPr="00670C6E">
        <w:tab/>
      </w:r>
      <w:r w:rsidRPr="00670C6E">
        <w:tab/>
        <w:t xml:space="preserve"> Verksamhetschef alternativt avdelningschef</w:t>
      </w:r>
    </w:p>
    <w:p w:rsidRPr="00670C6E" w:rsidR="004665B2" w:rsidP="004665B2" w:rsidRDefault="004665B2" w14:paraId="161BAB77" w14:textId="77777777">
      <w:r w:rsidRPr="00670C6E">
        <w:t xml:space="preserve">(Namnteckning) </w:t>
      </w:r>
      <w:r w:rsidRPr="00670C6E">
        <w:tab/>
      </w:r>
      <w:r w:rsidRPr="00670C6E">
        <w:tab/>
        <w:t xml:space="preserve">(Namnteckning) </w:t>
      </w:r>
    </w:p>
    <w:p w:rsidRPr="00670C6E" w:rsidR="004665B2" w:rsidP="004665B2" w:rsidRDefault="004665B2" w14:paraId="3E8D9EF1" w14:textId="77777777">
      <w:r w:rsidRPr="00670C6E">
        <w:t>Har mottagit och godkänt detta uppdrag</w:t>
      </w:r>
      <w:r>
        <w:t/>
      </w:r>
    </w:p>
    <w:p w:rsidRPr="00670C6E" w:rsidR="004665B2" w:rsidP="004665B2" w:rsidRDefault="004665B2" w14:paraId="5A174B8E" w14:textId="77777777"/>
    <w:p w:rsidRPr="00670C6E" w:rsidR="004665B2" w:rsidP="004665B2" w:rsidRDefault="004665B2" w14:paraId="4ABA75C7" w14:textId="77777777"/>
    <w:p w:rsidRPr="00670C6E" w:rsidR="004665B2" w:rsidP="004665B2" w:rsidRDefault="004665B2" w14:paraId="6E454269" w14:textId="77777777">
      <w:r w:rsidRPr="00670C6E">
        <w:t xml:space="preserve">…………………………………………. </w:t>
      </w:r>
      <w:r w:rsidRPr="00670C6E">
        <w:tab/>
        <w:t xml:space="preserve">…………………………………………. </w:t>
      </w:r>
    </w:p>
    <w:p w:rsidRPr="00670C6E" w:rsidR="004665B2" w:rsidP="004665B2" w:rsidRDefault="004665B2" w14:paraId="72119E4B" w14:textId="77777777">
      <w:r w:rsidRPr="00670C6E">
        <w:t xml:space="preserve">Namnförtydligande </w:t>
      </w:r>
      <w:r w:rsidRPr="00670C6E">
        <w:tab/>
      </w:r>
      <w:r w:rsidRPr="00670C6E">
        <w:tab/>
      </w:r>
      <w:proofErr w:type="spellStart"/>
      <w:r w:rsidRPr="00670C6E">
        <w:t>Namnförtydligande</w:t>
      </w:r>
      <w:proofErr w:type="spellEnd"/>
      <w:r w:rsidRPr="00670C6E">
        <w:t xml:space="preserve"> </w:t>
      </w:r>
    </w:p>
    <w:p w:rsidRPr="00670C6E" w:rsidR="004665B2" w:rsidP="004665B2" w:rsidRDefault="004665B2" w14:paraId="28F28FAB" w14:textId="77777777"/>
    <w:p w:rsidRPr="00670C6E" w:rsidR="004665B2" w:rsidP="004665B2" w:rsidRDefault="004665B2" w14:paraId="7C7E66AA" w14:textId="77777777"/>
    <w:p w:rsidRPr="00670C6E" w:rsidR="004665B2" w:rsidP="004665B2" w:rsidRDefault="004665B2" w14:paraId="183575E8" w14:textId="77777777">
      <w:r w:rsidRPr="00670C6E">
        <w:t xml:space="preserve">Uppdraget revideras årligen. Gäller fr o m ……………………. t o m ……………………. </w:t>
      </w:r>
    </w:p>
    <w:p w:rsidRPr="00670C6E" w:rsidR="004665B2" w:rsidP="004665B2" w:rsidRDefault="004665B2" w14:paraId="55F8F95B" w14:textId="77777777"/>
    <w:p w:rsidR="004665B2" w:rsidP="004665B2" w:rsidRDefault="004665B2" w14:paraId="4B82FB1D" w14:textId="77777777">
      <w:r>
        <w:t>Biläggs enhetens läkemedelshanteringsrutiner. Kopia sänds till Läkemedelsenheten.</w:t>
      </w:r>
      <w:r w:rsidRPr="00670C6E">
        <w:t/>
      </w:r>
    </w:p>
    <w:p w:rsidRPr="00670C6E" w:rsidR="004665B2" w:rsidP="004665B2" w:rsidRDefault="004665B2" w14:paraId="7AE86651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4665B2" w:rsidTr="0FC50584" w14:paraId="6496CFDB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  <w:hideMark/>
          </w:tcPr>
          <w:p w:rsidR="004665B2" w:rsidP="0FC50584" w:rsidRDefault="004665B2" w14:paraId="40AA2903" w14:textId="77777777">
            <w:pPr>
              <w:rPr>
                <w:b/>
                <w:bCs/>
              </w:r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FC50584">
              <w:rPr>
                <w:b/>
                <w:bCs/>
              </w:rPr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368D366A" w:rsidP="0FC50584" w:rsidRDefault="368D366A" w14:paraId="2BA25BCF" w14:textId="140B26CC">
            <w:r w:rsidRPr="00DF7259">
              <w:t>23-07-26 Årlig genomgång av dokumentet, endast redaktionella ändringar</w:t>
            </w:r>
          </w:p>
          <w:p w:rsidRPr="00DF7259" w:rsidR="00DF7259" w:rsidP="0FC50584" w:rsidRDefault="00DF7259" w14:paraId="62457CA8" w14:textId="77777777"/>
          <w:p w:rsidR="368D366A" w:rsidP="0FC50584" w:rsidRDefault="368D366A" w14:paraId="65EA66B7" w14:textId="52269054">
            <w:pPr>
              <w:rPr>
                <w:b/>
                <w:bCs/>
                <w:color w:val="808080" w:themeColor="background1" w:themeShade="80"/>
              </w:rPr>
            </w:pPr>
            <w:r w:rsidRPr="0FC50584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="004665B2" w:rsidP="0FC50584" w:rsidRDefault="004665B2" w14:paraId="5AF42E08" w14:textId="7FC22261">
            <w:pPr>
              <w:rPr>
                <w:color w:val="808080" w:themeColor="background1" w:themeShade="80"/>
              </w:rPr>
            </w:pPr>
            <w:r w:rsidRPr="0FC50584">
              <w:rPr>
                <w:color w:val="808080" w:themeColor="background1" w:themeShade="80"/>
              </w:rPr>
              <w:t xml:space="preserve">Ny som regiongemensam blankett. Första punkten tillagd. </w:t>
            </w:r>
          </w:p>
        </w:tc>
      </w:tr>
    </w:tbl>
    <w:p w:rsidRPr="000C740E" w:rsidR="000C740E" w:rsidP="00670C6E" w:rsidRDefault="000C740E" w14:paraId="070B5B99" w14:textId="77777777">
      <w:pPr>
        <w:rPr>
          <w:rFonts w:eastAsia="Calibri" w:cs="Times New Roman"/>
          <w:szCs w:val="22"/>
          <w:lang w:eastAsia="en-US"/>
        </w:rPr>
      </w:pPr>
    </w:p>
    <w:sectPr w:rsidRPr="000C740E" w:rsidR="000C740E" w:rsidSect="006D3A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A339C" w14:textId="77777777" w:rsidR="00670C6E" w:rsidRDefault="00670C6E" w:rsidP="00332D94">
      <w:r>
        <w:separator/>
      </w:r>
    </w:p>
  </w:endnote>
  <w:endnote w:type="continuationSeparator" w:id="0">
    <w:p w14:paraId="1C8B0881" w14:textId="77777777" w:rsidR="00670C6E" w:rsidRDefault="00670C6E" w:rsidP="00332D94">
      <w:r>
        <w:continuationSeparator/>
      </w:r>
    </w:p>
  </w:endnote>
  <w:endnote w:type="continuationNotice" w:id="1">
    <w:p w14:paraId="49303473" w14:textId="77777777" w:rsidR="002731A6" w:rsidRDefault="00273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38BCCB84" w14:textId="77777777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3B64E7AD" w14:textId="77777777">
    <w:pPr>
      <w:pStyle w:val="footer0"/>
    </w:pPr>
  </w:p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DF7259" w:rsidTr="00DF7259" w14:paraId="169B2237" w14:textId="77777777">
      <w:tc>
        <w:tcPr>
          <w:tcW w:w="7083" w:type="dxa"/>
        </w:tcPr>
        <w:p w:rsidRPr="00A26938" w:rsidR="00DF7259" w:rsidP="00DF7259" w:rsidRDefault="00DF7259" w14:paraId="3D266039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DF7259" w:rsidP="00DF7259" w:rsidRDefault="00DF7259" w14:paraId="04464393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DF7259" w:rsidTr="00DF7259" w14:paraId="049BA934" w14:textId="77777777">
      <w:tc>
        <w:tcPr>
          <w:tcW w:w="7083" w:type="dxa"/>
        </w:tcPr>
        <w:p w:rsidRPr="00730DA5" w:rsidR="00DF7259" w:rsidP="00DF7259" w:rsidRDefault="00DF7259" w14:paraId="587C5A37" w14:textId="03C78902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359DDFB3" w14:textId="77777777">
          <w:pPr>
            <w:pStyle w:val="footer0"/>
            <w:jc w:val="right"/>
            <w:rPr>
              <w:sz w:val="20"/>
            </w:rPr>
          </w:pPr>
        </w:p>
      </w:tc>
    </w:tr>
    <w:tr w:rsidR="00DF7259" w:rsidTr="00DF7259" w14:paraId="450F38E4" w14:textId="77777777">
      <w:tc>
        <w:tcPr>
          <w:tcW w:w="7083" w:type="dxa"/>
        </w:tcPr>
        <w:p w:rsidRPr="37904626" w:rsidR="00DF7259" w:rsidP="00DF7259" w:rsidRDefault="00DF7259" w14:paraId="62B6D4D4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1B0FB7E9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F7259" w:rsidRDefault="00DF7259" w14:paraId="3D4C8F68" w14:textId="77777777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DF7259" w:rsidTr="00DF7259" w14:paraId="283D25F8" w14:textId="77777777">
      <w:tc>
        <w:tcPr>
          <w:tcW w:w="7083" w:type="dxa"/>
        </w:tcPr>
        <w:p w:rsidRPr="00A26938" w:rsidR="00DF7259" w:rsidP="00DF7259" w:rsidRDefault="00DF7259" w14:paraId="20748AEE" w14:textId="77777777">
          <w:pPr>
            <w:pStyle w:val="footer0"/>
            <w:rPr>
              <w:sz w:val="20"/>
            </w:rPr>
          </w:pPr>
          <w:r w:rsidRPr="00730DA5">
            <w:rPr>
              <w:sz w:val="20"/>
            </w:rPr>
            <w:t>Instruktion: Läkemedel - ansvarsfördelning - Bilaga 4 Sjuksköterska med ansvar för narkotikakontroll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DF7259" w:rsidP="00DF7259" w:rsidRDefault="00DF7259" w14:paraId="320295E4" w14:textId="77777777">
          <w:pPr>
            <w:pStyle w:val="footer0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DF7259" w:rsidTr="00DF7259" w14:paraId="01EED0C1" w14:textId="77777777">
      <w:tc>
        <w:tcPr>
          <w:tcW w:w="7083" w:type="dxa"/>
        </w:tcPr>
        <w:p w:rsidRPr="00730DA5" w:rsidR="00DF7259" w:rsidP="00DF7259" w:rsidRDefault="00DF7259" w14:paraId="4CE66246" w14:textId="1B30AB59">
          <w:pPr>
            <w:pStyle w:val="footer0"/>
            <w:rPr>
              <w:sz w:val="20"/>
            </w:rPr>
          </w:pPr>
          <w:r w:rsidRPr="37904626">
            <w:rPr>
              <w:sz w:val="20"/>
              <w:szCs w:val="20"/>
            </w:rPr>
            <w:t>Fastställd av: Hälso- och sjukvårdsdirektör, Godkänt: 2023-07-26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3D5506B3" w14:textId="77777777">
          <w:pPr>
            <w:pStyle w:val="footer0"/>
            <w:jc w:val="right"/>
            <w:rPr>
              <w:sz w:val="20"/>
            </w:rPr>
          </w:pPr>
        </w:p>
      </w:tc>
    </w:tr>
    <w:tr w:rsidR="00DF7259" w:rsidTr="00DF7259" w14:paraId="0A90BD92" w14:textId="77777777">
      <w:tc>
        <w:tcPr>
          <w:tcW w:w="7083" w:type="dxa"/>
        </w:tcPr>
        <w:p w:rsidRPr="37904626" w:rsidR="00DF7259" w:rsidP="00DF7259" w:rsidRDefault="00DF7259" w14:paraId="41CB39C8" w14:textId="77777777">
          <w:pPr>
            <w:pStyle w:val="footer0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DF7259" w:rsidP="00DF7259" w:rsidRDefault="00DF7259" w14:paraId="2C7473F1" w14:textId="77777777">
          <w:pPr>
            <w:pStyle w:val="footer0"/>
            <w:jc w:val="right"/>
            <w:rPr>
              <w:sz w:val="20"/>
            </w:rPr>
          </w:pPr>
        </w:p>
      </w:tc>
    </w:tr>
  </w:tbl>
  <w:p w:rsidR="00DF7259" w:rsidRDefault="00DF7259" w14:paraId="2E4ECF54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59FF2" w14:textId="77777777" w:rsidR="00670C6E" w:rsidRDefault="00670C6E" w:rsidP="00332D94">
      <w:r>
        <w:separator/>
      </w:r>
    </w:p>
  </w:footnote>
  <w:footnote w:type="continuationSeparator" w:id="0">
    <w:p w14:paraId="4E14ED28" w14:textId="77777777" w:rsidR="00670C6E" w:rsidRDefault="00670C6E" w:rsidP="00332D94">
      <w:r>
        <w:continuationSeparator/>
      </w:r>
    </w:p>
  </w:footnote>
  <w:footnote w:type="continuationNotice" w:id="1">
    <w:p w14:paraId="2701BAD5" w14:textId="77777777" w:rsidR="002731A6" w:rsidRDefault="00273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F7259" w:rsidRDefault="00DF7259" w14:paraId="5EE4EA23" w14:textId="77777777">
    <w:pPr>
      <w:pStyle w:val="header0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F7259" w:rsidTr="00DF7259" w14:paraId="46B1816B" w14:textId="77777777">
      <w:trPr>
        <w:trHeight w:val="841"/>
      </w:trPr>
      <w:tc>
        <w:tcPr>
          <w:tcW w:w="4508" w:type="dxa"/>
        </w:tcPr>
        <w:p w:rsidR="00DF7259" w:rsidP="00DF7259" w:rsidRDefault="00DF7259" w14:paraId="7737927F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DF7259" w:rsidP="00DF7259" w:rsidRDefault="00DF7259" w14:paraId="29FC14AA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1273617382" name="Picture 1273617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259" w:rsidP="00DF7259" w:rsidRDefault="00DF7259" w14:paraId="1601A7BD" w14:textId="77777777">
    <w:pPr>
      <w:pStyle w:val="header0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0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DF7259" w:rsidTr="00DF7259" w14:paraId="1E211FE8" w14:textId="77777777">
      <w:trPr>
        <w:trHeight w:val="841"/>
      </w:trPr>
      <w:tc>
        <w:tcPr>
          <w:tcW w:w="4508" w:type="dxa"/>
        </w:tcPr>
        <w:p w:rsidR="00DF7259" w:rsidP="00DF7259" w:rsidRDefault="00DF7259" w14:paraId="19A9EEB7" w14:textId="77777777">
          <w:pPr>
            <w:pStyle w:val="header0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DF7259" w:rsidP="00DF7259" w:rsidRDefault="00DF7259" w14:paraId="2737AE29" w14:textId="77777777">
          <w:pPr>
            <w:pStyle w:val="header0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18985956" name="Picture 118985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259" w:rsidRDefault="00DF7259" w14:paraId="2FC22883" w14:textId="77777777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7B09"/>
    <w:multiLevelType w:val="hybridMultilevel"/>
    <w:tmpl w:val="FAEAA8C6"/>
    <w:lvl w:ilvl="0" w:tplc="D13810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96183102">
    <w:abstractNumId w:val="8"/>
  </w:num>
  <w:num w:numId="2" w16cid:durableId="1109616951">
    <w:abstractNumId w:val="11"/>
  </w:num>
  <w:num w:numId="3" w16cid:durableId="1796869432">
    <w:abstractNumId w:val="9"/>
  </w:num>
  <w:num w:numId="4" w16cid:durableId="1941793793">
    <w:abstractNumId w:val="2"/>
  </w:num>
  <w:num w:numId="5" w16cid:durableId="329872748">
    <w:abstractNumId w:val="3"/>
  </w:num>
  <w:num w:numId="6" w16cid:durableId="858130780">
    <w:abstractNumId w:val="7"/>
  </w:num>
  <w:num w:numId="7" w16cid:durableId="203980602">
    <w:abstractNumId w:val="1"/>
  </w:num>
  <w:num w:numId="8" w16cid:durableId="619335927">
    <w:abstractNumId w:val="4"/>
  </w:num>
  <w:num w:numId="9" w16cid:durableId="1701543438">
    <w:abstractNumId w:val="6"/>
  </w:num>
  <w:num w:numId="10" w16cid:durableId="1765762917">
    <w:abstractNumId w:val="10"/>
  </w:num>
  <w:num w:numId="11" w16cid:durableId="1824661200">
    <w:abstractNumId w:val="5"/>
  </w:num>
  <w:num w:numId="12" w16cid:durableId="12408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731A6"/>
    <w:rsid w:val="002D0241"/>
    <w:rsid w:val="002E0A96"/>
    <w:rsid w:val="002E653A"/>
    <w:rsid w:val="00332D94"/>
    <w:rsid w:val="003A2FF6"/>
    <w:rsid w:val="003C5B41"/>
    <w:rsid w:val="003E537C"/>
    <w:rsid w:val="00406C20"/>
    <w:rsid w:val="004665B2"/>
    <w:rsid w:val="004A4717"/>
    <w:rsid w:val="00502956"/>
    <w:rsid w:val="005140DE"/>
    <w:rsid w:val="005346CB"/>
    <w:rsid w:val="005A5094"/>
    <w:rsid w:val="00614116"/>
    <w:rsid w:val="00633C84"/>
    <w:rsid w:val="006362EB"/>
    <w:rsid w:val="00647E41"/>
    <w:rsid w:val="006534D8"/>
    <w:rsid w:val="00670C6E"/>
    <w:rsid w:val="00677C69"/>
    <w:rsid w:val="00696200"/>
    <w:rsid w:val="006D3AD3"/>
    <w:rsid w:val="00713D71"/>
    <w:rsid w:val="0074069B"/>
    <w:rsid w:val="0075659A"/>
    <w:rsid w:val="00834941"/>
    <w:rsid w:val="008C2342"/>
    <w:rsid w:val="008C53B6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AD373F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DE43A4"/>
    <w:rsid w:val="00DF7259"/>
    <w:rsid w:val="00E03E34"/>
    <w:rsid w:val="00E675A5"/>
    <w:rsid w:val="00F01D75"/>
    <w:rsid w:val="0FC50584"/>
    <w:rsid w:val="368D366A"/>
    <w:rsid w:val="431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37B29F"/>
  <w15:docId w15:val="{E583D147-AD31-4127-9D39-7668D3B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footer0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link w:val="Title0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customStyle="1" w:styleId="heading10">
    <w:name w:val="heading 10"/>
    <w:basedOn w:val="ListParagraph0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customStyle="1" w:styleId="heading20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customStyle="1" w:styleId="heading30">
    <w:name w:val="heading 30"/>
    <w:basedOn w:val="Normal"/>
    <w:next w:val="Normal"/>
    <w:qFormat/>
    <w:pPr>
      <w:keepNext/>
      <w:outlineLvl w:val="2"/>
    </w:pPr>
  </w:style>
  <w:style w:type="character" w:customStyle="1" w:styleId="DefaultParagraphFont0">
    <w:name w:val="Default Paragraph Font0"/>
    <w:uiPriority w:val="1"/>
    <w:semiHidden/>
    <w:unhideWhenUsed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0"/>
    <w:uiPriority w:val="99"/>
    <w:semiHidden/>
    <w:unhideWhenUsed/>
  </w:style>
  <w:style w:type="paragraph" w:customStyle="1" w:styleId="header0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customStyle="1" w:styleId="footer0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ListParagraph0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customStyle="1" w:styleId="BalloonText0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customStyle="1" w:styleId="TableGrid0">
    <w:name w:val="Table Grid0"/>
    <w:basedOn w:val="NormalTable0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0"/>
    <w:uiPriority w:val="99"/>
    <w:unhideWhenUsed/>
    <w:rsid w:val="00647E41"/>
    <w:rPr>
      <w:color w:val="0000FF"/>
      <w:u w:val="single"/>
    </w:rPr>
  </w:style>
  <w:style w:type="paragraph" w:customStyle="1" w:styleId="NormalWeb0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customStyle="1" w:styleId="Title0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customStyle="1" w:styleId="TOCHeading0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customStyle="1" w:styleId="toc20">
    <w:name w:val="toc 20"/>
    <w:basedOn w:val="Normal"/>
    <w:next w:val="Normal"/>
    <w:autoRedefine/>
    <w:uiPriority w:val="39"/>
    <w:rsid w:val="00332D94"/>
    <w:pPr>
      <w:ind w:left="260"/>
    </w:pPr>
  </w:style>
  <w:style w:type="paragraph" w:customStyle="1" w:styleId="toc10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0"/>
    <w:link w:val="heading10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Kvalitet/ODMPublished/RH-11912/L%C3%A4kemedel%20-%20ansvarsf%C3%B6rdelning%20HS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18</Value>
      <Value>109</Value>
      <Value>4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2018-07-19T22:00:00+00:00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DocumentId xmlns="d7020d13-187d-4fc8-9816-bd01783b86ee">fce13cc4-91f5-49b6-bc7b-dc44e2e8f76c</FSCD_DocumentId>
    <FSCD_IsPublished xmlns="d7020d13-187d-4fc8-9816-bd01783b86ee">4.0</FSCD_IsPublished>
    <FSCD_ApprovedBy xmlns="d7020d13-187d-4fc8-9816-bd01783b86ee">
      <UserInfo>
        <DisplayName/>
        <AccountId>50</AccountId>
        <AccountType/>
      </UserInfo>
    </FSCD_ApprovedBy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2018-07-19T22:00:00+00:00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4</FSCD_DocumentEdition_Temp>
    <FSCD_DocumentId_Temp xmlns="a97f9b0c-1ea2-4ed0-8c65-79406306dd43">fce13cc4-91f5-49b6-bc7b-dc44e2e8f76c</FSCD_DocumentId_Temp>
    <FSCD_ReviewReminder xmlns="d7020d13-187d-4fc8-9816-bd01783b86ee">12</FSCD_ReviewRemin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87E72-100E-4E17-803A-4002798DD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5C332-D730-4C22-AE21-3E5F6F075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E8E89-4284-44AE-A0D6-4AD3535C8D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purl.org/dc/terms/"/>
    <ds:schemaRef ds:uri="d7020d13-187d-4fc8-9816-bd01783b86ee"/>
    <ds:schemaRef ds:uri="http://www.w3.org/XML/1998/namespace"/>
    <ds:schemaRef ds:uri="a97f9b0c-1ea2-4ed0-8c65-79406306dd4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4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ansvarsfördelning - Bilaga 4 Sjuksköterska med ansvar för narkotikakontroll</dc:title>
  <dc:subject/>
  <dc:creator>Hammarsten Rosalie HSH</dc:creator>
  <cp:keywords/>
  <cp:lastModifiedBy>Andersson Petra RK HÄLSO- OCH SJUKVÅRD</cp:lastModifiedBy>
  <cp:revision>9</cp:revision>
  <cp:lastPrinted>2012-03-30T21:29:00Z</cp:lastPrinted>
  <dcterms:created xsi:type="dcterms:W3CDTF">2013-08-20T22:11:00Z</dcterms:created>
  <dcterms:modified xsi:type="dcterms:W3CDTF">2023-07-26T19:53:00Z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</vt:lpwstr>
  </property>
  <property fmtid="{D5CDD505-2E9C-101B-9397-08002B2CF9AE}" pid="8" name="RHI_ApprovedRole">
    <vt:lpwstr>4;#Hälso- och sjukvårdsdirektör|88a42f71-2423-4191-94cd-48b5a933efeb</vt:lpwstr>
  </property>
  <property fmtid="{D5CDD505-2E9C-101B-9397-08002B2CF9AE}" pid="9" name="_dlc_DocIdItemGuid">
    <vt:lpwstr>fce13cc4-91f5-49b6-bc7b-dc44e2e8f76c</vt:lpwstr>
  </property>
  <property fmtid="{D5CDD505-2E9C-101B-9397-08002B2CF9AE}" pid="10" name="URL">
    <vt:lpwstr/>
  </property>
</Properties>
</file>