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4EDE" w:rsidR="00444EDE" w:rsidP="00444EDE" w:rsidRDefault="00444EDE" w14:paraId="3782FC32" w14:textId="77777777">
      <w:pPr>
        <w:pStyle w:val="Rubrik"/>
      </w:pPr>
      <w:r w:rsidRPr="00444EDE">
        <w:t>Hjärtsvikt – Patientövergång mellan närsjukvård och Hjärtmottagning</w:t>
      </w:r>
    </w:p>
    <w:p w:rsidR="00EA3323" w:rsidP="00EA3323" w:rsidRDefault="00EA3323" w14:paraId="3711CB34" w14:textId="77777777"/>
    <w:p w:rsidR="008160E0" w:rsidP="00EA3323" w:rsidRDefault="008160E0" w14:paraId="40AD56D8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4E964D9" w14:textId="77777777">
      <w:pPr>
        <w:rPr>
          <w:b/>
        </w:rPr>
      </w:pPr>
    </w:p>
    <w:p w:rsidR="008160E0" w:rsidP="00EA3323" w:rsidRDefault="008160E0" w14:paraId="18CEC482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4F556360" w14:textId="77777777">
      <w:pPr>
        <w:rPr>
          <w:b/>
        </w:rPr>
      </w:pPr>
    </w:p>
    <w:p w:rsidR="008160E0" w:rsidP="00EA3323" w:rsidRDefault="008160E0" w14:paraId="19D243E7" w14:textId="77777777">
      <w:pPr>
        <w:rPr>
          <w:b/>
        </w:rPr>
        <w:sectPr w:rsidR="008160E0" w:rsidSect="006F5846">
          <w:pgSz w:w="11906" w:h="16838" w:code="9"/>
          <w:pgMar w:top="1758" w:right="1418" w:bottom="1701" w:left="1418" w:header="567" w:footer="964" w:gutter="0"/>
          <w:cols w:space="720"/>
          <w:docGrid w:linePitch="299"/>
          <w:headerReference w:type="even" r:id="R587b0fdd14e0427e"/>
          <w:headerReference w:type="default" r:id="R00e9ce3fadf74179"/>
          <w:headerReference w:type="first" r:id="Rcc9eaca7d71248b5"/>
          <w:footerReference w:type="even" r:id="Rb15c65565404430d"/>
          <w:footerReference w:type="default" r:id="R6c8f40dc09854449"/>
          <w:footerReference w:type="first" r:id="Re8effec245c5468e"/>
        </w:sectPr>
      </w:pPr>
    </w:p>
    <w:p w:rsidR="00400842" w:rsidRDefault="008160E0" w14:paraId="5EC4A06B" w14:textId="30726EF4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62451110">
        <w:r w:rsidRPr="006A1023" w:rsidR="00400842">
          <w:rPr>
            <w:rStyle w:val="Hyperlnk"/>
          </w:rPr>
          <w:t>Bakgrund</w:t>
        </w:r>
      </w:hyperlink>
    </w:p>
    <w:p w:rsidR="00400842" w:rsidRDefault="00C20001" w14:paraId="384B0422" w14:textId="69AC170B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2451111">
        <w:r w:rsidRPr="006A1023" w:rsidR="00400842">
          <w:rPr>
            <w:rStyle w:val="Hyperlnk"/>
          </w:rPr>
          <w:t>Indikation för att närsjukvården remitterar till Hjärtsviktsmottagningen</w:t>
        </w:r>
      </w:hyperlink>
    </w:p>
    <w:p w:rsidR="00400842" w:rsidRDefault="00C20001" w14:paraId="30EA6F55" w14:textId="45D9C49A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2451112">
        <w:r w:rsidRPr="006A1023" w:rsidR="00400842">
          <w:rPr>
            <w:rStyle w:val="Hyperlnk"/>
          </w:rPr>
          <w:t>Indikation för att remittera hjärtsviktspatient till närsjukvården</w:t>
        </w:r>
      </w:hyperlink>
    </w:p>
    <w:p w:rsidR="00400842" w:rsidRDefault="00C20001" w14:paraId="2CBDE7B2" w14:textId="26376C24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2451113">
        <w:r w:rsidRPr="006A1023" w:rsidR="00400842">
          <w:rPr>
            <w:rStyle w:val="Hyperlnk"/>
          </w:rPr>
          <w:t>Indikation för att hjärtsviktspatient knyts till Hjärtmottagning</w:t>
        </w:r>
      </w:hyperlink>
    </w:p>
    <w:p w:rsidR="00400842" w:rsidRDefault="00C20001" w14:paraId="0C6E6D03" w14:textId="2489AEF6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2451114">
        <w:r w:rsidRPr="006A1023" w:rsidR="00400842">
          <w:rPr>
            <w:rStyle w:val="Hyperlnk"/>
          </w:rPr>
          <w:t>Process som vårdriktlinjen är relaterad till:</w:t>
        </w:r>
      </w:hyperlink>
    </w:p>
    <w:p w:rsidR="00400842" w:rsidRDefault="00C20001" w14:paraId="0358BB4C" w14:textId="022BFAF8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2451115">
        <w:r w:rsidRPr="006A1023" w:rsidR="00400842">
          <w:rPr>
            <w:rStyle w:val="Hyperlnk"/>
          </w:rPr>
          <w:t>Uppdaterat från föregående version</w:t>
        </w:r>
      </w:hyperlink>
    </w:p>
    <w:p w:rsidR="008160E0" w:rsidP="008160E0" w:rsidRDefault="008160E0" w14:paraId="55DDCBCF" w14:textId="0E5B4722">
      <w:pPr>
        <w:pStyle w:val="Innehll1"/>
      </w:pPr>
      <w:r>
        <w:fldChar w:fldCharType="end"/>
      </w:r>
    </w:p>
    <w:p w:rsidR="008160E0" w:rsidP="008160E0" w:rsidRDefault="008160E0" w14:paraId="38E096D9" w14:textId="77777777">
      <w:pPr>
        <w:sectPr w:rsidR="008160E0" w:rsidSect="006F5846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1B07C3B9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DCFBEED" wp14:anchorId="09EC6AF4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2D79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13EC4F3A" w14:textId="77777777"/>
    <w:p w:rsidR="00444EDE" w:rsidP="00181282" w:rsidRDefault="00444EDE" w14:paraId="6BA80E54" w14:textId="77777777">
      <w:pPr>
        <w:pStyle w:val="Rubrik1"/>
      </w:pPr>
      <w:bookmarkStart w:name="_Toc338760698" w:id="3"/>
      <w:bookmarkStart w:name="_Toc338760749" w:id="4"/>
      <w:bookmarkStart w:name="_Toc342508848" w:id="5"/>
    </w:p>
    <w:p w:rsidRPr="00332D94" w:rsidR="00DC39E4" w:rsidP="00DC39E4" w:rsidRDefault="00DC39E4" w14:paraId="293A9771" w14:textId="77777777">
      <w:pPr>
        <w:pStyle w:val="Rubrik1"/>
      </w:pPr>
      <w:bookmarkStart w:name="_Toc342508847" w:id="6"/>
      <w:bookmarkStart w:name="_Toc2674109" w:id="7"/>
      <w:bookmarkStart w:name="_Toc6381681" w:id="8"/>
      <w:bookmarkStart w:name="_Toc62451110" w:id="9"/>
      <w:bookmarkEnd w:id="3"/>
      <w:bookmarkEnd w:id="4"/>
      <w:bookmarkEnd w:id="5"/>
      <w:r>
        <w:t>Bakgrund</w:t>
      </w:r>
      <w:bookmarkEnd w:id="6"/>
      <w:bookmarkEnd w:id="7"/>
      <w:bookmarkEnd w:id="8"/>
      <w:bookmarkEnd w:id="9"/>
    </w:p>
    <w:p w:rsidR="00DC39E4" w:rsidP="00DC39E4" w:rsidRDefault="00DC39E4" w14:paraId="47D08552" w14:textId="77777777">
      <w:r>
        <w:t xml:space="preserve">Hjärtsvikt är en vårdkrävande diagnos med betydande samhällsekonomisk påverkan där inläggningar och sjukhusvård är mest kostnadsdrivande. Stabila patienter med basbehandling vårdas i närsjukvård medan mer instabila patienter eller patienter med behov av mer avancerad vård bör handläggas på sjukhusens hjärtmottagningar. I vissa fall handläggs patienter i samråd mellan närsjukvård och sjukhusvården. Vid överföring av patient mellan Hjärtmottagning och närsjukvård skrivs remiss för att överföring ska ske på ett patientsäkert sätt. </w:t>
      </w:r>
    </w:p>
    <w:p w:rsidR="00DC39E4" w:rsidP="00DC39E4" w:rsidRDefault="00DC39E4" w14:paraId="25976844" w14:textId="77777777"/>
    <w:p w:rsidR="00DC39E4" w:rsidP="00DC39E4" w:rsidRDefault="00DC39E4" w14:paraId="3C87CB80" w14:textId="77777777">
      <w:r>
        <w:t>Vid diagnostisering av hjärtsvikt ska UKG genomföras.</w:t>
      </w:r>
    </w:p>
    <w:p w:rsidR="00DC39E4" w:rsidP="00DC39E4" w:rsidRDefault="00DC39E4" w14:paraId="4096BC53" w14:textId="77777777"/>
    <w:p w:rsidRPr="00271080" w:rsidR="00DC39E4" w:rsidP="00DC39E4" w:rsidRDefault="00DC39E4" w14:paraId="71C39949" w14:textId="77777777">
      <w:pPr>
        <w:pStyle w:val="Rubrik1"/>
      </w:pPr>
      <w:bookmarkStart w:name="_Toc2674110" w:id="10"/>
      <w:bookmarkStart w:name="_Toc6381682" w:id="11"/>
      <w:bookmarkStart w:name="_Toc62451111" w:id="12"/>
      <w:r>
        <w:t>Indikation</w:t>
      </w:r>
      <w:bookmarkEnd w:id="10"/>
      <w:r>
        <w:t xml:space="preserve"> för att närsjukvården remitterar till Hjärtsviktsmottagningen</w:t>
      </w:r>
      <w:bookmarkEnd w:id="11"/>
      <w:bookmarkEnd w:id="12"/>
    </w:p>
    <w:p w:rsidR="00DC39E4" w:rsidP="00DC39E4" w:rsidRDefault="00DC39E4" w14:paraId="77DC7D40" w14:textId="77777777">
      <w:pPr>
        <w:pStyle w:val="Liststycke"/>
        <w:numPr>
          <w:ilvl w:val="0"/>
          <w:numId w:val="13"/>
        </w:numPr>
      </w:pPr>
      <w:r>
        <w:t>Om diagnosen är oklar eftersom UKG eller motsvarande undersökning inte är genomförd. Notera att remissmottagaren kan göra bedömning att enbart UKG är tillfyllest utan samtidig bredare klinisk värdering av kardiolog.</w:t>
      </w:r>
    </w:p>
    <w:p w:rsidR="00DC39E4" w:rsidP="00DC39E4" w:rsidRDefault="00DC39E4" w14:paraId="60BE0AA4" w14:textId="77777777">
      <w:pPr>
        <w:pStyle w:val="Liststycke"/>
        <w:numPr>
          <w:ilvl w:val="0"/>
          <w:numId w:val="13"/>
        </w:numPr>
      </w:pPr>
      <w:r>
        <w:t xml:space="preserve">Uttalade hjärtsviktssymptom (NYHA III-IV) trots optimal behandling.</w:t>
      </w:r>
      <w:proofErr w:type="spellStart"/>
      <w:r>
        <w:t/>
      </w:r>
      <w:proofErr w:type="spellEnd"/>
      <w:r>
        <w:t xml:space="preserve"/>
      </w:r>
    </w:p>
    <w:p w:rsidR="00DC39E4" w:rsidP="00DC39E4" w:rsidRDefault="00DC39E4" w14:paraId="75AB224C" w14:textId="77777777">
      <w:pPr>
        <w:pStyle w:val="Liststycke"/>
        <w:numPr>
          <w:ilvl w:val="0"/>
          <w:numId w:val="13"/>
        </w:numPr>
      </w:pPr>
      <w:proofErr w:type="spellStart"/>
      <w:r>
        <w:t>Hypotension (systoliskt blodtryck &lt;100 mm Hg) som innebär att patienten inte tolererar optimerad behandling.</w:t>
      </w:r>
      <w:proofErr w:type="spellEnd"/>
      <w:r>
        <w:t xml:space="preserve"/>
      </w:r>
    </w:p>
    <w:p w:rsidR="00DC39E4" w:rsidP="00DC39E4" w:rsidRDefault="00DC39E4" w14:paraId="414FACF4" w14:textId="77777777">
      <w:pPr>
        <w:pStyle w:val="Liststycke"/>
        <w:numPr>
          <w:ilvl w:val="0"/>
          <w:numId w:val="13"/>
        </w:numPr>
      </w:pPr>
      <w:r>
        <w:t>När njurfunktionsnedsättning (kreatinin &gt;220 µmol/L) innebär hinder att nå optimerad behandling.</w:t>
      </w:r>
      <w:proofErr w:type="spellStart"/>
      <w:r>
        <w:t/>
      </w:r>
      <w:proofErr w:type="spellEnd"/>
      <w:r>
        <w:t xml:space="preserve"/>
      </w:r>
    </w:p>
    <w:p w:rsidR="00DC39E4" w:rsidP="00DC39E4" w:rsidRDefault="00DC39E4" w14:paraId="28AAE37C" w14:textId="77777777">
      <w:pPr>
        <w:pStyle w:val="Liststycke"/>
        <w:numPr>
          <w:ilvl w:val="0"/>
          <w:numId w:val="13"/>
        </w:numPr>
      </w:pPr>
      <w:r>
        <w:t>Signifikant elektrolytstörning som hindrar optimering av hjärtsviktsbehandling.</w:t>
      </w:r>
    </w:p>
    <w:p w:rsidR="00DC39E4" w:rsidP="00DC39E4" w:rsidRDefault="00DC39E4" w14:paraId="3EE5D387" w14:textId="77777777"/>
    <w:p w:rsidR="00DC39E4" w:rsidP="00DC39E4" w:rsidRDefault="00DC39E4" w14:paraId="018DA9A7" w14:textId="77777777">
      <w:pPr>
        <w:ind w:left="360"/>
      </w:pPr>
      <w:r>
        <w:t>Inför remiss till Hjärtsviktsmottagning skall grundläggande utredning inklusive NT-proBNP vara genomförd i enlighet med vårdriktlinjen Hjärtsvikt – Utredning närsjukvård.</w:t>
      </w:r>
      <w:proofErr w:type="spellStart"/>
      <w:r>
        <w:t/>
      </w:r>
      <w:proofErr w:type="spellEnd"/>
      <w:r>
        <w:t xml:space="preserve"/>
      </w:r>
    </w:p>
    <w:p w:rsidRPr="00633C84" w:rsidR="00DC39E4" w:rsidP="00DC39E4" w:rsidRDefault="00DC39E4" w14:paraId="32B21A93" w14:textId="77777777"/>
    <w:p w:rsidR="00DC39E4" w:rsidP="00DC39E4" w:rsidRDefault="00DC39E4" w14:paraId="11F0C6D3" w14:textId="77777777">
      <w:pPr>
        <w:pStyle w:val="Rubrik1"/>
      </w:pPr>
      <w:bookmarkStart w:name="_Toc2674111" w:id="13"/>
      <w:bookmarkStart w:name="_Toc6381683" w:id="14"/>
      <w:bookmarkStart w:name="_Toc62451112" w:id="15"/>
      <w:r>
        <w:t>Indikation för att remittera hjärtsviktspatient till närsjukvården</w:t>
      </w:r>
      <w:bookmarkEnd w:id="13"/>
      <w:bookmarkEnd w:id="14"/>
      <w:bookmarkEnd w:id="15"/>
    </w:p>
    <w:p w:rsidR="00DC39E4" w:rsidP="00DC39E4" w:rsidRDefault="00DC39E4" w14:paraId="5D084BE4" w14:textId="77777777">
      <w:pPr>
        <w:pStyle w:val="Liststycke"/>
        <w:numPr>
          <w:ilvl w:val="0"/>
          <w:numId w:val="14"/>
        </w:numPr>
      </w:pPr>
      <w:r>
        <w:t>Hjärtsviktpatient med NYHA klass I-II.</w:t>
      </w:r>
    </w:p>
    <w:p w:rsidR="00DC39E4" w:rsidP="00DC39E4" w:rsidRDefault="00DC39E4" w14:paraId="22544F5C" w14:textId="77777777">
      <w:pPr>
        <w:pStyle w:val="Liststycke"/>
        <w:numPr>
          <w:ilvl w:val="0"/>
          <w:numId w:val="14"/>
        </w:numPr>
      </w:pPr>
      <w:r>
        <w:t>Patienter som har optimerad hjärtsviktsbehandling och NYHA I-III.</w:t>
      </w:r>
    </w:p>
    <w:p w:rsidR="00DC39E4" w:rsidP="00DC39E4" w:rsidRDefault="00DC39E4" w14:paraId="1775349F" w14:textId="77777777">
      <w:pPr>
        <w:pStyle w:val="Liststycke"/>
        <w:numPr>
          <w:ilvl w:val="0"/>
          <w:numId w:val="14"/>
        </w:numPr>
      </w:pPr>
      <w:r>
        <w:t>EF &lt;35% utan att behov att genomgå planerat uppföljande UKG eller annan utredning eller intervention (såsom ICD/CRT).</w:t>
      </w:r>
    </w:p>
    <w:p w:rsidRPr="003B4F50" w:rsidR="00DC39E4" w:rsidP="00DC39E4" w:rsidRDefault="00DC39E4" w14:paraId="06707415" w14:textId="77777777"/>
    <w:p w:rsidRPr="00271080" w:rsidR="00DC39E4" w:rsidP="00DC39E4" w:rsidRDefault="00DC39E4" w14:paraId="23220593" w14:textId="77777777">
      <w:pPr>
        <w:pStyle w:val="Rubrik1"/>
      </w:pPr>
      <w:bookmarkStart w:name="_Toc2674112" w:id="16"/>
      <w:bookmarkStart w:name="_Toc6381684" w:id="17"/>
      <w:bookmarkStart w:name="_Toc62451113" w:id="18"/>
      <w:r>
        <w:t>Indikation för att hjärtsvikt</w:t>
      </w:r>
      <w:bookmarkEnd w:id="16"/>
      <w:r>
        <w:t>spatient knyts till Hjärtmottagning</w:t>
      </w:r>
      <w:bookmarkEnd w:id="17"/>
      <w:bookmarkEnd w:id="18"/>
    </w:p>
    <w:p w:rsidR="00DC39E4" w:rsidP="00DC39E4" w:rsidRDefault="00DC39E4" w14:paraId="6B3C97DD" w14:textId="77777777">
      <w:pPr>
        <w:pStyle w:val="Liststycke"/>
        <w:numPr>
          <w:ilvl w:val="0"/>
          <w:numId w:val="15"/>
        </w:numPr>
      </w:pPr>
      <w:r>
        <w:t>Uttalade symtom trots adekvat basbehandling (NYHA III-IV).</w:t>
      </w:r>
    </w:p>
    <w:p w:rsidR="00DC39E4" w:rsidP="00DC39E4" w:rsidRDefault="00DC39E4" w14:paraId="0E9AF3B9" w14:textId="77777777">
      <w:pPr>
        <w:pStyle w:val="Liststycke"/>
        <w:numPr>
          <w:ilvl w:val="0"/>
          <w:numId w:val="15"/>
        </w:numPr>
      </w:pPr>
      <w:r>
        <w:lastRenderedPageBreak/>
        <w:t>Kvarstående symtom (NYHA II-IV) trots medicinskt optimal behandling där CRT/ICD eller annan tilläggsbehandling (ARNI, sinusnodhämmare) kan vara aktuell.</w:t>
      </w:r>
    </w:p>
    <w:p w:rsidR="00DC39E4" w:rsidP="00DC39E4" w:rsidRDefault="00DC39E4" w14:paraId="6984AC30" w14:textId="77777777">
      <w:pPr>
        <w:pStyle w:val="Liststycke"/>
        <w:numPr>
          <w:ilvl w:val="0"/>
          <w:numId w:val="15"/>
        </w:numPr>
      </w:pPr>
      <w:r>
        <w:t xml:space="preserve">Patient med signifikant septumdefekt eller klaffvitium där klaffoperation kan bli aktuell.</w:t>
      </w:r>
      <w:proofErr w:type="spellStart"/>
      <w:r>
        <w:t/>
      </w:r>
      <w:proofErr w:type="spellEnd"/>
      <w:r>
        <w:t xml:space="preserve"/>
      </w:r>
    </w:p>
    <w:p w:rsidR="00DC39E4" w:rsidP="00DC39E4" w:rsidRDefault="00DC39E4" w14:paraId="21CE9F2E" w14:textId="77777777">
      <w:pPr>
        <w:pStyle w:val="Liststycke"/>
        <w:numPr>
          <w:ilvl w:val="0"/>
          <w:numId w:val="15"/>
        </w:numPr>
      </w:pPr>
      <w:r>
        <w:t xml:space="preserve">Patient med device (så som ICD/CRT).</w:t>
      </w:r>
      <w:proofErr w:type="spellStart"/>
      <w:r>
        <w:t/>
      </w:r>
      <w:proofErr w:type="spellEnd"/>
      <w:r>
        <w:t xml:space="preserve"/>
      </w:r>
    </w:p>
    <w:p w:rsidR="00DC39E4" w:rsidP="00DC39E4" w:rsidRDefault="00DC39E4" w14:paraId="0EBD7737" w14:textId="77777777">
      <w:pPr>
        <w:pStyle w:val="Liststycke"/>
        <w:numPr>
          <w:ilvl w:val="0"/>
          <w:numId w:val="15"/>
        </w:numPr>
      </w:pPr>
      <w:proofErr w:type="spellStart"/>
      <w:r>
        <w:t>Ischemisk hjärtsjukdom där coronar intervention kan bli aktuell.</w:t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</w:p>
    <w:p w:rsidR="00DC39E4" w:rsidP="00DC39E4" w:rsidRDefault="00DC39E4" w14:paraId="159321BF" w14:textId="77777777">
      <w:pPr>
        <w:pStyle w:val="Liststycke"/>
        <w:numPr>
          <w:ilvl w:val="0"/>
          <w:numId w:val="15"/>
        </w:numPr>
      </w:pPr>
      <w:r>
        <w:t>Uttalat nedsatt kammarfunktion trots adekvat behandling (LVEF &lt;35% och/eller uttalad diastolisk dysfunktion) där uppföljande undersökning planeras.</w:t>
      </w:r>
    </w:p>
    <w:p w:rsidR="00DC39E4" w:rsidP="00DC39E4" w:rsidRDefault="00DC39E4" w14:paraId="488248AB" w14:textId="77777777">
      <w:pPr>
        <w:pStyle w:val="Liststycke"/>
        <w:numPr>
          <w:ilvl w:val="0"/>
          <w:numId w:val="15"/>
        </w:numPr>
      </w:pPr>
      <w:r>
        <w:t>Svikt med komplicerande faktorer såsom co-morbiditeter (arytmier i behov av reglering, svår angina, uttalad njursvikt, anemi, hypotension och oförmåga att tolerera medicinsk basbehandling).</w:t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</w:p>
    <w:p w:rsidRPr="00633C84" w:rsidR="00DC39E4" w:rsidP="00DC39E4" w:rsidRDefault="00DC39E4" w14:paraId="492AAF5F" w14:textId="77777777">
      <w:pPr>
        <w:pStyle w:val="Liststycke"/>
        <w:numPr>
          <w:ilvl w:val="0"/>
          <w:numId w:val="15"/>
        </w:numPr>
      </w:pPr>
      <w:r>
        <w:t>Hjärtsvikt i mer palliativt stadium med frekvent återkommande slutenvårdsbehov.</w:t>
      </w:r>
    </w:p>
    <w:p w:rsidR="00DC39E4" w:rsidP="00DC39E4" w:rsidRDefault="00DC39E4" w14:paraId="0596B4E5" w14:textId="77777777"/>
    <w:p w:rsidR="00DC39E4" w:rsidP="00DC39E4" w:rsidRDefault="00DC39E4" w14:paraId="01A65F75" w14:textId="77777777"/>
    <w:p w:rsidR="00DC39E4" w:rsidP="00DC39E4" w:rsidRDefault="00DC39E4" w14:paraId="66A8A9B3" w14:textId="77777777">
      <w:pPr>
        <w:pStyle w:val="Rubrik1"/>
      </w:pPr>
      <w:bookmarkStart w:name="_Toc6381685" w:id="19"/>
      <w:bookmarkStart w:name="_Toc62451114" w:id="20"/>
      <w:r w:rsidRPr="003B4F50">
        <w:t>Process som vårdriktlinjen är relaterad till:</w:t>
      </w:r>
      <w:r>
        <w:t/>
      </w:r>
      <w:bookmarkEnd w:id="19"/>
      <w:bookmarkEnd w:id="20"/>
    </w:p>
    <w:p w:rsidRPr="00C95F53" w:rsidR="00DC39E4" w:rsidP="00DC39E4" w:rsidRDefault="00C20001" w14:paraId="6F831995" w14:textId="77777777">
      <w:pPr>
        <w:rPr>
          <w:lang w:eastAsia="en-US"/>
        </w:rPr>
      </w:pPr>
      <w:hyperlink w:history="1" r:id="rId19">
        <w:r w:rsidRPr="00343E3A" w:rsidR="00DC39E4">
          <w:rPr>
            <w:rStyle w:val="Hyperlnk"/>
            <w:lang w:eastAsia="en-US"/>
          </w:rPr>
          <w:t>Hjärtsviktsprocessen</w:t>
        </w:r>
      </w:hyperlink>
    </w:p>
    <w:p w:rsidR="00DC39E4" w:rsidP="00DC39E4" w:rsidRDefault="00DC39E4" w14:paraId="13796178" w14:textId="77777777"/>
    <w:p w:rsidR="00DC39E4" w:rsidP="00DC39E4" w:rsidRDefault="00DC39E4" w14:paraId="329CE148" w14:textId="77777777">
      <w:pPr>
        <w:pStyle w:val="Rubrik1"/>
      </w:pPr>
    </w:p>
    <w:p w:rsidR="00DC39E4" w:rsidP="00DC39E4" w:rsidRDefault="00DC39E4" w14:paraId="477B52D5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9D5FFA" w:rsidR="00DC39E4" w:rsidTr="00DC39E4" w14:paraId="32EDB1E3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7B7E29" w:rsidR="00DC39E4" w:rsidP="00DC39E4" w:rsidRDefault="00DC39E4" w14:paraId="35CE9756" w14:textId="77777777">
            <w:pPr>
              <w:pStyle w:val="Rubrik1"/>
            </w:pPr>
            <w:bookmarkStart w:name="_Toc338760679" w:id="21"/>
            <w:bookmarkStart w:name="_Toc338760703" w:id="22"/>
            <w:bookmarkStart w:name="_Toc62451115" w:id="23"/>
            <w:r w:rsidRPr="007B7E29">
              <w:t>Uppdaterat från föregående version</w:t>
            </w:r>
            <w:bookmarkEnd w:id="21"/>
            <w:bookmarkEnd w:id="22"/>
            <w:bookmarkEnd w:id="23"/>
          </w:p>
          <w:p w:rsidR="00C20001" w:rsidP="00DC39E4" w:rsidRDefault="00C20001" w14:paraId="6189C9E1" w14:textId="6AE3A960">
            <w:r>
              <w:t>2022-12-12 Dokumentet publiceras om utan justering efter bedömning av huvudförfattare.</w:t>
            </w:r>
          </w:p>
          <w:p w:rsidR="00C20001" w:rsidP="00DC39E4" w:rsidRDefault="00C20001" w14:paraId="2B1612B4" w14:textId="5C28590F"/>
          <w:p w:rsidR="00C20001" w:rsidP="00C20001" w:rsidRDefault="00C20001" w14:paraId="12ED8DB0" w14:textId="4E552A17">
            <w:pPr>
              <w:pStyle w:val="Rubrik2"/>
            </w:pPr>
            <w:r>
              <w:t>Tidigare uppdateringar</w:t>
            </w:r>
          </w:p>
          <w:p w:rsidRPr="009D5FFA" w:rsidR="00DC39E4" w:rsidP="00DC39E4" w:rsidRDefault="00DC39E4" w14:paraId="51909695" w14:textId="7E129CCB">
            <w:r w:rsidRPr="00C20001">
              <w:rPr>
                <w:color w:val="808080" w:themeColor="background1" w:themeShade="80"/>
              </w:rPr>
              <w:t>Tydliggörande att mottagen remiss på hjärtmottagning kan resultera i enbart UKG utan ytterligare medicinsk bedömning.</w:t>
            </w:r>
          </w:p>
        </w:tc>
      </w:tr>
    </w:tbl>
    <w:p w:rsidR="00181282" w:rsidP="00181282" w:rsidRDefault="00181282" w14:paraId="42B61737" w14:textId="77777777"/>
    <w:p w:rsidRPr="00935541" w:rsidR="006C4A08" w:rsidP="00181282" w:rsidRDefault="006C4A08" w14:paraId="5EA57FA1" w14:textId="77777777"/>
    <w:sectPr w:rsidRPr="00935541" w:rsidR="006C4A08" w:rsidSect="006F5846">
      <w:type w:val="continuous"/>
      <w:pgSz w:w="11906" w:h="16838" w:code="9"/>
      <w:pgMar w:top="1758" w:right="1418" w:bottom="1701" w:left="1418" w:header="567" w:footer="964" w:gutter="0"/>
      <w:cols w:space="720"/>
      <w:docGrid w:linePitch="272"/>
      <w:headerReference w:type="even" r:id="R8670a8f8471e4d88"/>
      <w:headerReference w:type="default" r:id="R3537c59fa89a4ce3"/>
      <w:headerReference w:type="first" r:id="Rbaf7563eb0bc43e3"/>
      <w:footerReference w:type="even" r:id="Rbbd84f4c469c4f77"/>
      <w:footerReference w:type="default" r:id="R43af2c5382e24df8"/>
      <w:footerReference w:type="first" r:id="Re18af3be71994c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487A" w14:textId="77777777" w:rsidR="00DC39E4" w:rsidRDefault="00DC39E4" w:rsidP="00332D94">
      <w:r>
        <w:separator/>
      </w:r>
    </w:p>
  </w:endnote>
  <w:endnote w:type="continuationSeparator" w:id="0">
    <w:p w14:paraId="465B8D1D" w14:textId="77777777" w:rsidR="00DC39E4" w:rsidRDefault="00DC39E4" w:rsidP="00332D94">
      <w:r>
        <w:continuationSeparator/>
      </w:r>
    </w:p>
  </w:endnote>
  <w:endnote w:type="continuationNotice" w:id="1">
    <w:p w14:paraId="402FB6AB" w14:textId="77777777" w:rsidR="00400842" w:rsidRDefault="00400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9E4" w:rsidRDefault="00DC39E4" w14:paraId="40FFD8F7" w14:textId="77777777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9E4" w:rsidRDefault="00DC39E4" w14:paraId="76977CF9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9E4" w:rsidRDefault="00DC39E4" w14:paraId="07D70419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9E4" w:rsidRDefault="00DC39E4" w14:paraId="3A7F0B24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Hjärtsvikt – Patientövergång mellan närsjukvård och Hjärtmottagning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2022-12-12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Lingman Markus HS LEDN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Hjärtsvikt – Patientövergång mellan närsjukvård och Hjärtmottagning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Lingman Markus HS LEDN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Hjärtsvikt – Patientövergång mellan närsjukvård och Hjärtmottagning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Lingman Markus HS LEDN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Hjärtsvikt – Patientövergång mellan närsjukvård och Hjärtmottagning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Lingman Markus HS LEDN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B413" w14:textId="77777777" w:rsidR="00DC39E4" w:rsidRDefault="00DC39E4" w:rsidP="00332D94">
      <w:r>
        <w:separator/>
      </w:r>
    </w:p>
  </w:footnote>
  <w:footnote w:type="continuationSeparator" w:id="0">
    <w:p w14:paraId="2641001B" w14:textId="77777777" w:rsidR="00DC39E4" w:rsidRDefault="00DC39E4" w:rsidP="00332D94">
      <w:r>
        <w:continuationSeparator/>
      </w:r>
    </w:p>
  </w:footnote>
  <w:footnote w:type="continuationNotice" w:id="1">
    <w:p w14:paraId="0DAD0ADE" w14:textId="77777777" w:rsidR="00400842" w:rsidRDefault="00400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9E4" w:rsidRDefault="00DC39E4" w14:paraId="07C74A0D" w14:textId="77777777">
    <w:pPr>
      <w:pStyle w:val="Sidhuvu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9E4" w:rsidP="00332D94" w:rsidRDefault="00DC39E4" w14:paraId="0FD53650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editId="6F16F136" wp14:anchorId="00A9044F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7C911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9E4" w:rsidP="00332D94" w:rsidRDefault="00DC39E4" w14:paraId="6B84943E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0786D3BD" wp14:anchorId="5E308C64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66D8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/>
          </w:pict>
        </mc:Fallback>
      </mc:AlternateContent>
    </w:r>
  </w:p>
  <w:p w:rsidR="00DC39E4" w:rsidP="00332D94" w:rsidRDefault="00DC39E4" w14:paraId="5838050F" w14:textId="77777777">
    <w:pPr>
      <w:pStyle w:val="Sidhuvud"/>
    </w:pPr>
  </w:p>
  <w:p w:rsidR="00DC39E4" w:rsidP="00332D94" w:rsidRDefault="00DC39E4" w14:paraId="7826F812" w14:textId="77777777">
    <w:pPr>
      <w:pStyle w:val="Sidhuvud"/>
    </w:pPr>
  </w:p>
  <w:p w:rsidR="00DC39E4" w:rsidP="00332D94" w:rsidRDefault="00DC39E4" w14:paraId="0A07D2C3" w14:textId="77777777">
    <w:pPr>
      <w:pStyle w:val="Sidhuvud"/>
    </w:pPr>
  </w:p>
</w:hdr>
</file>

<file path=word/header4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9E4" w:rsidP="00332D94" w:rsidRDefault="00DC39E4" w14:paraId="45D5EAB4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editId="4259B716" wp14:anchorId="74DC4BED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3F6A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ZJr7RR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46FF679D"/>
    <w:multiLevelType w:val="hybridMultilevel"/>
    <w:tmpl w:val="78C46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22154B"/>
    <w:multiLevelType w:val="hybridMultilevel"/>
    <w:tmpl w:val="0FB03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2" w15:restartNumberingAfterBreak="0">
    <w:nsid w:val="7379323E"/>
    <w:multiLevelType w:val="hybridMultilevel"/>
    <w:tmpl w:val="3E220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4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492990049">
    <w:abstractNumId w:val="11"/>
  </w:num>
  <w:num w:numId="2" w16cid:durableId="974800888">
    <w:abstractNumId w:val="14"/>
  </w:num>
  <w:num w:numId="3" w16cid:durableId="241572041">
    <w:abstractNumId w:val="13"/>
  </w:num>
  <w:num w:numId="4" w16cid:durableId="1998535396">
    <w:abstractNumId w:val="2"/>
  </w:num>
  <w:num w:numId="5" w16cid:durableId="1840537735">
    <w:abstractNumId w:val="4"/>
  </w:num>
  <w:num w:numId="6" w16cid:durableId="1395932321">
    <w:abstractNumId w:val="8"/>
  </w:num>
  <w:num w:numId="7" w16cid:durableId="1655379136">
    <w:abstractNumId w:val="1"/>
  </w:num>
  <w:num w:numId="8" w16cid:durableId="2021197274">
    <w:abstractNumId w:val="6"/>
  </w:num>
  <w:num w:numId="9" w16cid:durableId="799885023">
    <w:abstractNumId w:val="7"/>
  </w:num>
  <w:num w:numId="10" w16cid:durableId="1986887225">
    <w:abstractNumId w:val="3"/>
  </w:num>
  <w:num w:numId="11" w16cid:durableId="1973124889">
    <w:abstractNumId w:val="0"/>
  </w:num>
  <w:num w:numId="12" w16cid:durableId="304630406">
    <w:abstractNumId w:val="10"/>
  </w:num>
  <w:num w:numId="13" w16cid:durableId="255679472">
    <w:abstractNumId w:val="12"/>
  </w:num>
  <w:num w:numId="14" w16cid:durableId="69668198">
    <w:abstractNumId w:val="9"/>
  </w:num>
  <w:num w:numId="15" w16cid:durableId="1729263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37C47"/>
    <w:rsid w:val="00385F81"/>
    <w:rsid w:val="003A2FF6"/>
    <w:rsid w:val="003B4F50"/>
    <w:rsid w:val="003C5B41"/>
    <w:rsid w:val="003D2710"/>
    <w:rsid w:val="003E537C"/>
    <w:rsid w:val="00400842"/>
    <w:rsid w:val="00406C20"/>
    <w:rsid w:val="00444EDE"/>
    <w:rsid w:val="004625ED"/>
    <w:rsid w:val="004A4717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6F5846"/>
    <w:rsid w:val="00713D71"/>
    <w:rsid w:val="00725838"/>
    <w:rsid w:val="0074069B"/>
    <w:rsid w:val="0075659A"/>
    <w:rsid w:val="007B7E29"/>
    <w:rsid w:val="008160E0"/>
    <w:rsid w:val="008520E1"/>
    <w:rsid w:val="00853237"/>
    <w:rsid w:val="008A4A1B"/>
    <w:rsid w:val="008A5B7F"/>
    <w:rsid w:val="00903BFD"/>
    <w:rsid w:val="00910FDD"/>
    <w:rsid w:val="00935541"/>
    <w:rsid w:val="00935632"/>
    <w:rsid w:val="00940ED2"/>
    <w:rsid w:val="0096352E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758CA"/>
    <w:rsid w:val="00BA0B3B"/>
    <w:rsid w:val="00BD0566"/>
    <w:rsid w:val="00BD31C6"/>
    <w:rsid w:val="00C1580D"/>
    <w:rsid w:val="00C17F9A"/>
    <w:rsid w:val="00C20001"/>
    <w:rsid w:val="00C43323"/>
    <w:rsid w:val="00CB1C26"/>
    <w:rsid w:val="00CB3BB1"/>
    <w:rsid w:val="00D67040"/>
    <w:rsid w:val="00DC39E4"/>
    <w:rsid w:val="00DD12E6"/>
    <w:rsid w:val="00DD7799"/>
    <w:rsid w:val="00DE2267"/>
    <w:rsid w:val="00E03E34"/>
    <w:rsid w:val="00E60A15"/>
    <w:rsid w:val="00E71832"/>
    <w:rsid w:val="00EA3323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75B35B"/>
  <w15:docId w15:val="{B3600504-AD0C-46A8-AEB7-1F135127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AnvndHyperlnk">
    <w:name w:val="FollowedHyperlink"/>
    <w:basedOn w:val="Standardstycketeckensnitt"/>
    <w:semiHidden/>
    <w:unhideWhenUsed/>
    <w:rsid w:val="00444EDE"/>
    <w:rPr>
      <w:color w:val="800080" w:themeColor="followedHyperlink"/>
      <w:u w:val="single"/>
    </w:rPr>
  </w:style>
  <w:style w:type="character" w:styleId="Rubrik1Char" w:customStyle="1">
    <w:name w:val="Rubrik 1 Char"/>
    <w:basedOn w:val="Standardstycketeckensnitt"/>
    <w:link w:val="Rubrik1"/>
    <w:rsid w:val="00DC39E4"/>
    <w:rPr>
      <w:rFonts w:ascii="Arial" w:hAnsi="Arial" w:eastAsia="Calibri" w:cs="Arial"/>
      <w:b/>
      <w:sz w:val="26"/>
      <w:szCs w:val="28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oter" Target="footer4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header" Target="header4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theme" Target="theme/theme1.xml" Id="rId23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hyperlink" Target="https://vardgivare.regionhalland.se/app/uploads/2019/03/500_Hj%C3%A4rtsvikt_V2.pdf" TargetMode="Externa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fontTable" Target="fontTable.xml" Id="rId22" /><Relationship Type="http://schemas.openxmlformats.org/officeDocument/2006/relationships/header" Target="/word/header5.xml" Id="R587b0fdd14e0427e" /><Relationship Type="http://schemas.openxmlformats.org/officeDocument/2006/relationships/header" Target="/word/header6.xml" Id="R00e9ce3fadf74179" /><Relationship Type="http://schemas.openxmlformats.org/officeDocument/2006/relationships/header" Target="/word/header7.xml" Id="Rcc9eaca7d71248b5" /><Relationship Type="http://schemas.openxmlformats.org/officeDocument/2006/relationships/footer" Target="/word/footer5.xml" Id="Rb15c65565404430d" /><Relationship Type="http://schemas.openxmlformats.org/officeDocument/2006/relationships/footer" Target="/word/footer6.xml" Id="R6c8f40dc09854449" /><Relationship Type="http://schemas.openxmlformats.org/officeDocument/2006/relationships/footer" Target="/word/footer7.xml" Id="Re8effec245c5468e" /><Relationship Type="http://schemas.openxmlformats.org/officeDocument/2006/relationships/header" Target="/word/header8.xml" Id="R8670a8f8471e4d88" /><Relationship Type="http://schemas.openxmlformats.org/officeDocument/2006/relationships/header" Target="/word/header9.xml" Id="R3537c59fa89a4ce3" /><Relationship Type="http://schemas.openxmlformats.org/officeDocument/2006/relationships/header" Target="/word/header10.xml" Id="Rbaf7563eb0bc43e3" /><Relationship Type="http://schemas.openxmlformats.org/officeDocument/2006/relationships/footer" Target="/word/footer8.xml" Id="Rbbd84f4c469c4f77" /><Relationship Type="http://schemas.openxmlformats.org/officeDocument/2006/relationships/footer" Target="/word/footer9.xml" Id="R43af2c5382e24df8" /><Relationship Type="http://schemas.openxmlformats.org/officeDocument/2006/relationships/footer" Target="/word/footer10.xml" Id="Re18af3be71994c09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94</Value>
      <Value>116</Value>
      <Value>13</Value>
      <Value>60</Value>
      <Value>5</Value>
      <Value>3</Value>
      <Value>18</Value>
      <Value>34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Vildebrandt Ems RK HÄLSO- OCH SJUKVÅRD</DisplayName>
        <AccountId>44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  <TermInfo xmlns="http://schemas.microsoft.com/office/infopath/2007/PartnerControls">
          <TermName xmlns="http://schemas.microsoft.com/office/infopath/2007/PartnerControls">Vårdprocesser</TermName>
          <TermId xmlns="http://schemas.microsoft.com/office/infopath/2007/PartnerControls">b1d90529-ee64-414f-9551-4693175c00df</TermId>
        </TermInfo>
        <TermInfo xmlns="http://schemas.microsoft.com/office/infopath/2007/PartnerControls">
          <TermName xmlns="http://schemas.microsoft.com/office/infopath/2007/PartnerControls">Samordning och samverkan</TermName>
          <TermId xmlns="http://schemas.microsoft.com/office/infopath/2007/PartnerControls">bc90fbc8-c9f4-46cf-988a-441c1a110b45</TermId>
        </TermInfo>
      </Terms>
    </h6ab2a5abff6404c9593f35621273eff>
    <kf1301b668f444f7a4ebe1a6240553c9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Hjärta och kärl</TermName>
          <TermId xmlns="http://schemas.microsoft.com/office/infopath/2007/PartnerControls">5c03290c-e20e-4402-a9cd-0b0c4ff0875a</TermId>
        </TermInfo>
      </Terms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Lingman Markus HS LEDN</DisplayName>
        <AccountId>105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FSCD_DocumentEdition xmlns="d7020d13-187d-4fc8-9816-bd01783b86ee">3</FSCD_DocumentEdition>
    <FSCD_ApprovedBy xmlns="d7020d13-187d-4fc8-9816-bd01783b86ee">
      <UserInfo>
        <DisplayName/>
        <AccountId>44</AccountId>
        <AccountType/>
      </UserInfo>
    </FSCD_ApprovedBy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2022-12-11T23:00:00+00:00</RHI_ApprovedDate>
    <FSCD_Source xmlns="d7020d13-187d-4fc8-9816-bd01783b86ee">92a44bcc-de74-480a-987b-0f08d5337d44#e79df2dc-2a29-408a-a817-2f5ed3f46219</FSCD_Source>
    <FSCD_DocumentId xmlns="d7020d13-187d-4fc8-9816-bd01783b86ee">1439509b-4772-4fc9-a6aa-0f53ce5e57f3</FSCD_DocumentId>
    <FSCD_IsPublished xmlns="d7020d13-187d-4fc8-9816-bd01783b86ee">3.0</FSCD_IsPublished>
    <RHI_ApprovedDate_Temp xmlns="a97f9b0c-1ea2-4ed0-8c65-79406306dd43">2022-12-11T23:00:00+00:00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3</FSCD_DocumentEdition_Temp>
    <FSCD_DocumentId_Temp xmlns="a97f9b0c-1ea2-4ed0-8c65-79406306dd43">1439509b-4772-4fc9-a6aa-0f53ce5e57f3</FSCD_DocumentId_Temp>
    <FSCD_ReviewReminder xmlns="d7020d13-187d-4fc8-9816-bd01783b86ee">12</FSCD_ReviewRemin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401E57C503DFC245870F2CB033400467" ma:contentTypeVersion="7" ma:contentTypeDescription="Skapa ett nytt styrd dokument." ma:contentTypeScope="" ma:versionID="593b4b9899f5983870e6678fa1e45c55">
  <xsd:schema xmlns:xsd="http://www.w3.org/2001/XMLSchema" xmlns:xs="http://www.w3.org/2001/XMLSchema" xmlns:p="http://schemas.microsoft.com/office/2006/metadata/properties" xmlns:ns1="http://schemas.microsoft.com/sharepoint/v3" xmlns:ns2="e79df2dc-2a29-408a-a817-2f5ed3f46219" xmlns:ns3="f831ce70-251b-42d3-aaa2-4e71365cad12" xmlns:ns4="http://schemas.microsoft.com/sharepoint/v4" targetNamespace="http://schemas.microsoft.com/office/2006/metadata/properties" ma:root="true" ma:fieldsID="0a3a260e9ff0a2d9d61d903c92a2e9a5" ns1:_="" ns2:_="" ns3:_="" ns4:_="">
    <xsd:import namespace="http://schemas.microsoft.com/sharepoint/v3"/>
    <xsd:import namespace="e79df2dc-2a29-408a-a817-2f5ed3f46219"/>
    <xsd:import namespace="f831ce70-251b-42d3-aaa2-4e71365cad1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0849bedd3a249eb9d115151127e3d17" minOccurs="0"/>
                <xsd:element ref="ns2:TaxCatchAll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df2dc-2a29-408a-a817-2f5ed3f46219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0849bedd3a249eb9d115151127e3d17" ma:index="28" nillable="true" ma:taxonomy="true" ma:internalName="e0849bedd3a249eb9d115151127e3d17" ma:taxonomyFieldName="RHI_ApprovedRole" ma:displayName="Fastställanderoll" ma:readOnly="true" ma:fieldId="{e0849bed-d3a2-49eb-9d11-5151127e3d17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328f1205-6335-478f-8ae2-cae75c2f1985}" ma:internalName="TaxCatchAll" ma:showField="CatchAllData" ma:web="e79df2dc-2a29-408a-a817-2f5ed3f4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328f1205-6335-478f-8ae2-cae75c2f1985}" ma:internalName="TaxCatchAllLabel" ma:readOnly="true" ma:showField="CatchAllDataLabel" ma:web="e79df2dc-2a29-408a-a817-2f5ed3f4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1" nillable="true" ma:taxonomy="true" ma:internalName="kf1301b668f444f7a4ebe1a6240553c9" ma:taxonomyFieldName="RHI_MeSHMulti" ma:displayName="Medicinsk term" ma:fieldId="{4f1301b6-68f4-44f7-a4eb-e1a6240553c9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3" nillable="true" ma:taxonomy="true" ma:internalName="h6ab2a5abff6404c9593f35621273eff" ma:taxonomyFieldName="RHI_KeywordsMulti" ma:displayName="Nyckelord" ma:fieldId="{16ab2a5a-bff6-404c-9593-f35621273eff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5" nillable="true" ma:taxonomy="true" ma:internalName="n434ae7090044749a7747789e02b7a77" ma:taxonomyFieldName="RHI_MSChapter" ma:displayName="Kapitel" ma:fieldId="{7434ae70-9004-4749-a774-7789e02b7a77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9" ma:taxonomy="true" ma:internalName="p1e9ccd9b20d4fab85d74672db66e676" ma:taxonomyFieldName="RHI_AppliesToOrganizationMulti" ma:displayName="Gäller för" ma:readOnly="false" ma:fieldId="{91e9ccd9-b20d-4fab-85d7-4672db66e676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1ce70-251b-42d3-aaa2-4e71365cad12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BD0E9-EEAD-4188-8ECB-EBDEF918DEE7}"/>
</file>

<file path=customXml/itemProps3.xml><?xml version="1.0" encoding="utf-8"?>
<ds:datastoreItem xmlns:ds="http://schemas.openxmlformats.org/officeDocument/2006/customXml" ds:itemID="{48939262-F138-454B-95FF-111EA969E1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http://schemas.microsoft.com/sharepoint/v4"/>
    <ds:schemaRef ds:uri="e79df2dc-2a29-408a-a817-2f5ed3f46219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831ce70-251b-42d3-aaa2-4e71365cad12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DC3C8B7-07E5-4205-A818-B9C2D3886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9df2dc-2a29-408a-a817-2f5ed3f46219"/>
    <ds:schemaRef ds:uri="f831ce70-251b-42d3-aaa2-4e71365cad1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CC0E94-F813-4647-AA9F-40489B87365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Hjärtsvikt – Patientövergång mellan närsjukvård och Hjärtmottagning</vt:lpstr>
      <vt:lpstr>Innehållsmall styrda dokument (grunddokument)</vt:lpstr>
    </vt:vector>
  </TitlesOfParts>
  <Company>Microsoft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Hjärtsvikt – Patientövergång mellan närsjukvård och Hjärtmottagning</dc:title>
  <dc:creator>Sinkjaer Sköld Edna RK STAB</dc:creator>
  <cp:lastModifiedBy>Vildebrandt Ems RK HÄLSO- OCH SJUKVÅRD</cp:lastModifiedBy>
  <cp:revision>5</cp:revision>
  <cp:lastPrinted>2013-06-04T11:54:00Z</cp:lastPrinted>
  <dcterms:created xsi:type="dcterms:W3CDTF">2020-01-10T06:56:00Z</dcterms:created>
  <dcterms:modified xsi:type="dcterms:W3CDTF">2022-12-12T09:29:00Z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5;#Vårdriktlinje|5b1a4777-d19f-4f91-a020-c43668b3d63f</vt:lpwstr>
  </property>
  <property fmtid="{D5CDD505-2E9C-101B-9397-08002B2CF9AE}" pid="4" name="_dlc_DocIdItemGuid">
    <vt:lpwstr>1439509b-4772-4fc9-a6aa-0f53ce5e57f3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>94;#Hjärta och kärl|5c03290c-e20e-4402-a9cd-0b0c4ff0875a</vt:lpwstr>
  </property>
  <property fmtid="{D5CDD505-2E9C-101B-9397-08002B2CF9AE}" pid="7" name="RHI_KeywordsMulti">
    <vt:lpwstr>60;#Vårdgivarwebben|a3a2876a-cae2-4a49-a05e-c2d615d2551b;#34;#Vårdprocesser|b1d90529-ee64-414f-9551-4693175c00df;#116;#Samordning och samverkan|bc90fbc8-c9f4-46cf-988a-441c1a110b45</vt:lpwstr>
  </property>
  <property fmtid="{D5CDD505-2E9C-101B-9397-08002B2CF9AE}" pid="8" name="RHI_AppliesToOrganizationMulti">
    <vt:lpwstr>3;#Region Halland|d72d8b1f-b373-4815-ab51-a5608c837237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