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874" w:rsidP="00EF30E4" w:rsidRDefault="00EF30E4" w14:paraId="18588404" w14:textId="77777777">
      <w:pPr>
        <w:pStyle w:val="Title"/>
      </w:pPr>
      <w:r>
        <w:t>Överföringsrapport från KHV till BHV</w:t>
      </w:r>
    </w:p>
    <w:p w:rsidR="00EF30E4" w:rsidP="000C740E" w:rsidRDefault="00EF30E4" w14:paraId="16CD4A39" w14:textId="77777777"/>
    <w:p w:rsidR="007D002D" w:rsidP="007D002D" w:rsidRDefault="00923874" w14:paraId="65581860" w14:textId="51ECA7B2">
      <w:pPr>
        <w:pStyle w:val="Heading3"/>
        <w:spacing w:line="450" w:lineRule="atLeast"/>
        <w:textAlignment w:val="baseline"/>
        <w:rPr>
          <w:color w:val="000000"/>
          <w:sz w:val="27"/>
          <w:szCs w:val="27"/>
        </w:rPr>
      </w:pPr>
      <w:r>
        <w:t>Bilaga till rutin:</w:t>
      </w:r>
      <w:r w:rsidR="009C3EBC">
        <w:rPr>
          <w:color w:val="000000"/>
          <w:sz w:val="27"/>
          <w:szCs w:val="27"/>
        </w:rPr>
        <w:t xml:space="preserve"> </w:t>
      </w:r>
      <w:r w:rsidRPr="009C3EBC" w:rsidR="009C3EBC">
        <w:rPr>
          <w:rFonts w:ascii="Calibri" w:hAnsi="Calibri" w:cs="Calibri"/>
          <w:color w:val="000000"/>
          <w:shd w:val="clear" w:color="auto" w:fill="FFFFFF"/>
        </w:rPr>
        <w:t> </w:t>
      </w:r>
      <w:hyperlink w:tgtFrame="_blank" w:history="1" r:id="rId12">
        <w:r w:rsidR="009C3EBC">
          <w:rPr>
            <w:rFonts w:ascii="Calibri" w:hAnsi="Calibri" w:cs="Calibri"/>
            <w:color w:val="0000FF"/>
            <w:u w:val="single"/>
            <w:bdr w:val="none" w:color="auto" w:sz="0" w:space="0" w:frame="1"/>
            <w:shd w:val="clear" w:color="auto" w:fill="FFFFFF"/>
          </w:rPr>
          <w:t>Informationsöverföring KHV -BB-neonatal-BHV</w:t>
        </w:r>
      </w:hyperlink>
    </w:p>
    <w:p w:rsidR="00923874" w:rsidP="000C740E" w:rsidRDefault="00923874" w14:paraId="4799882F" w14:textId="77777777"/>
    <w:p w:rsidR="00EF30E4" w:rsidP="00EF30E4" w:rsidRDefault="00EF30E4" w14:paraId="680A4964" w14:textId="77777777">
      <w:pPr>
        <w:pStyle w:val="Heading1"/>
        <w:rPr>
          <w:b w:val="0"/>
          <w:sz w:val="22"/>
          <w:szCs w:val="22"/>
        </w:rPr>
      </w:pPr>
      <w:r w:rsidRPr="00DA0BC0">
        <w:rPr>
          <w:b w:val="0"/>
          <w:sz w:val="22"/>
          <w:szCs w:val="22"/>
        </w:rPr>
        <w:t>Överföring hanteras enligt dokumenthanteringsplan – Barnhälsovården</w:t>
      </w:r>
    </w:p>
    <w:p w:rsidR="000F68BF" w:rsidP="000F68BF" w:rsidRDefault="000F68BF" w14:paraId="6DAE64C1" w14:textId="77777777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F68BF" w:rsidTr="000F68BF" w14:paraId="006D7524" w14:textId="77777777">
        <w:trPr>
          <w:trHeight w:val="502"/>
        </w:trPr>
        <w:tc>
          <w:tcPr>
            <w:tcW w:w="4605" w:type="dxa"/>
          </w:tcPr>
          <w:p w:rsidR="000F68BF" w:rsidP="000F68BF" w:rsidRDefault="000F68BF" w14:paraId="565C41BD" w14:textId="77777777">
            <w:pPr>
              <w:rPr>
                <w:lang w:eastAsia="en-US"/>
              </w:rPr>
            </w:pPr>
            <w:r w:rsidRPr="00DA0BC0">
              <w:rPr>
                <w:bCs/>
                <w:szCs w:val="22"/>
              </w:rPr>
              <w:t xml:space="preserve">Namn: </w:t>
            </w:r>
            <w:r>
              <w:rPr>
                <w:bCs/>
                <w:szCs w:val="22"/>
              </w:rPr>
              <w:t xml:space="preserve"/>
            </w:r>
            <w:r w:rsidRPr="00B019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974">
              <w:rPr>
                <w:b/>
                <w:sz w:val="20"/>
              </w:rPr>
              <w:instrText xml:space="preserve"> FORMTEXT </w:instrText>
            </w:r>
            <w:r w:rsidRPr="00B01974">
              <w:rPr>
                <w:b/>
                <w:sz w:val="20"/>
              </w:rPr>
            </w:r>
            <w:r w:rsidRPr="00B01974">
              <w:rPr>
                <w:b/>
                <w:sz w:val="20"/>
              </w:rPr>
              <w:fldChar w:fldCharType="separate"/>
            </w:r>
            <w:r w:rsidRPr="00B01974">
              <w:rPr>
                <w:b/>
                <w:sz w:val="20"/>
              </w:rPr>
              <w:t>     </w:t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fldChar w:fldCharType="end"/>
            </w:r>
          </w:p>
        </w:tc>
        <w:tc>
          <w:tcPr>
            <w:tcW w:w="4605" w:type="dxa"/>
          </w:tcPr>
          <w:p w:rsidR="000F68BF" w:rsidP="000F68BF" w:rsidRDefault="000F68BF" w14:paraId="2C52D2CB" w14:textId="77777777">
            <w:pPr>
              <w:rPr>
                <w:lang w:eastAsia="en-US"/>
              </w:rPr>
            </w:pPr>
            <w:r>
              <w:rPr>
                <w:bCs/>
                <w:szCs w:val="22"/>
              </w:rPr>
              <w:t xml:space="preserve">Personnummer: </w:t>
            </w:r>
            <w:r w:rsidRPr="00B019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974">
              <w:rPr>
                <w:b/>
                <w:sz w:val="20"/>
              </w:rPr>
              <w:instrText xml:space="preserve"> FORMTEXT </w:instrText>
            </w:r>
            <w:r w:rsidRPr="00B01974">
              <w:rPr>
                <w:b/>
                <w:sz w:val="20"/>
              </w:rPr>
            </w:r>
            <w:r w:rsidRPr="00B01974">
              <w:rPr>
                <w:b/>
                <w:sz w:val="20"/>
              </w:rPr>
              <w:fldChar w:fldCharType="separate"/>
            </w:r>
            <w:r w:rsidRPr="00B01974">
              <w:rPr>
                <w:b/>
                <w:sz w:val="20"/>
              </w:rPr>
              <w:t>     </w:t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fldChar w:fldCharType="end"/>
            </w:r>
          </w:p>
        </w:tc>
      </w:tr>
      <w:tr w:rsidR="000F68BF" w:rsidTr="000F68BF" w14:paraId="44E5AD74" w14:textId="77777777">
        <w:trPr>
          <w:trHeight w:val="410"/>
        </w:trPr>
        <w:tc>
          <w:tcPr>
            <w:tcW w:w="4605" w:type="dxa"/>
          </w:tcPr>
          <w:p w:rsidR="000F68BF" w:rsidP="000F68BF" w:rsidRDefault="000F68BF" w14:paraId="02338CD2" w14:textId="77777777">
            <w:pPr>
              <w:rPr>
                <w:lang w:eastAsia="en-US"/>
              </w:rPr>
            </w:pPr>
            <w:r w:rsidRPr="00DA0BC0">
              <w:rPr>
                <w:bCs/>
                <w:szCs w:val="22"/>
              </w:rPr>
              <w:t xml:space="preserve">Adress: </w:t>
            </w:r>
            <w:r>
              <w:rPr>
                <w:bCs/>
                <w:szCs w:val="22"/>
              </w:rPr>
              <w:t xml:space="preserve"/>
            </w:r>
            <w:r w:rsidRPr="00B019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974">
              <w:rPr>
                <w:b/>
                <w:sz w:val="20"/>
              </w:rPr>
              <w:instrText xml:space="preserve"> FORMTEXT </w:instrText>
            </w:r>
            <w:r w:rsidRPr="00B01974">
              <w:rPr>
                <w:b/>
                <w:sz w:val="20"/>
              </w:rPr>
            </w:r>
            <w:r w:rsidRPr="00B01974">
              <w:rPr>
                <w:b/>
                <w:sz w:val="20"/>
              </w:rPr>
              <w:fldChar w:fldCharType="separate"/>
            </w:r>
            <w:r w:rsidRPr="00B01974">
              <w:rPr>
                <w:b/>
                <w:sz w:val="20"/>
              </w:rPr>
              <w:t>     </w:t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fldChar w:fldCharType="end"/>
            </w:r>
          </w:p>
        </w:tc>
        <w:tc>
          <w:tcPr>
            <w:tcW w:w="4605" w:type="dxa"/>
          </w:tcPr>
          <w:p w:rsidR="000F68BF" w:rsidP="000F68BF" w:rsidRDefault="000F68BF" w14:paraId="0EAE043F" w14:textId="32586A24">
            <w:pPr>
              <w:rPr>
                <w:lang w:eastAsia="en-US"/>
              </w:rPr>
            </w:pPr>
            <w:r w:rsidRPr="00DA0BC0">
              <w:rPr>
                <w:bCs/>
                <w:szCs w:val="22"/>
              </w:rPr>
              <w:t xml:space="preserve">Tfn: </w:t>
            </w:r>
            <w:r>
              <w:rPr>
                <w:bCs/>
                <w:szCs w:val="22"/>
              </w:rPr>
              <w:t xml:space="preserve"/>
            </w:r>
            <w:r w:rsidRPr="00B019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974">
              <w:rPr>
                <w:b/>
                <w:sz w:val="20"/>
              </w:rPr>
              <w:instrText xml:space="preserve"> FORMTEXT </w:instrText>
            </w:r>
            <w:r w:rsidRPr="00B01974">
              <w:rPr>
                <w:b/>
                <w:sz w:val="20"/>
              </w:rPr>
            </w:r>
            <w:r w:rsidRPr="00B01974">
              <w:rPr>
                <w:b/>
                <w:sz w:val="20"/>
              </w:rPr>
              <w:fldChar w:fldCharType="separate"/>
            </w:r>
            <w:r w:rsidR="009C3EBC">
              <w:rPr>
                <w:b/>
                <w:sz w:val="20"/>
              </w:rPr>
              <w:t>     </w:t>
            </w:r>
            <w:r w:rsidR="009C3EBC">
              <w:rPr>
                <w:b/>
                <w:sz w:val="20"/>
              </w:rPr>
              <w:t/>
            </w:r>
            <w:r w:rsidR="009C3EBC">
              <w:rPr>
                <w:b/>
                <w:sz w:val="20"/>
              </w:rPr>
              <w:t/>
            </w:r>
            <w:r w:rsidR="009C3EBC">
              <w:rPr>
                <w:b/>
                <w:sz w:val="20"/>
              </w:rPr>
              <w:t/>
            </w:r>
            <w:r w:rsidR="009C3EBC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fldChar w:fldCharType="end"/>
            </w:r>
          </w:p>
        </w:tc>
      </w:tr>
      <w:tr w:rsidR="000F68BF" w:rsidTr="000F68BF" w14:paraId="20538200" w14:textId="77777777">
        <w:trPr>
          <w:trHeight w:val="416"/>
        </w:trPr>
        <w:tc>
          <w:tcPr>
            <w:tcW w:w="4605" w:type="dxa"/>
          </w:tcPr>
          <w:p w:rsidR="000F68BF" w:rsidP="000F68BF" w:rsidRDefault="000F68BF" w14:paraId="3A3C0E0D" w14:textId="77777777">
            <w:pPr>
              <w:rPr>
                <w:lang w:eastAsia="en-US"/>
              </w:rPr>
            </w:pPr>
            <w:r w:rsidRPr="00DA0BC0">
              <w:rPr>
                <w:bCs/>
                <w:szCs w:val="22"/>
              </w:rPr>
              <w:t xml:space="preserve">Tidigare barn födelsedata: </w:t>
            </w:r>
            <w:r>
              <w:rPr>
                <w:bCs/>
                <w:szCs w:val="22"/>
              </w:rPr>
              <w:t xml:space="preserve"/>
            </w:r>
            <w:r w:rsidRPr="00B019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974">
              <w:rPr>
                <w:b/>
                <w:sz w:val="20"/>
              </w:rPr>
              <w:instrText xml:space="preserve"> FORMTEXT </w:instrText>
            </w:r>
            <w:r w:rsidRPr="00B01974">
              <w:rPr>
                <w:b/>
                <w:sz w:val="20"/>
              </w:rPr>
            </w:r>
            <w:r w:rsidRPr="00B01974">
              <w:rPr>
                <w:b/>
                <w:sz w:val="20"/>
              </w:rPr>
              <w:fldChar w:fldCharType="separate"/>
            </w:r>
            <w:r w:rsidRPr="00B01974">
              <w:rPr>
                <w:b/>
                <w:sz w:val="20"/>
              </w:rPr>
              <w:t>     </w:t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fldChar w:fldCharType="end"/>
            </w:r>
          </w:p>
        </w:tc>
        <w:tc>
          <w:tcPr>
            <w:tcW w:w="4605" w:type="dxa"/>
          </w:tcPr>
          <w:p w:rsidR="000F68BF" w:rsidP="000F68BF" w:rsidRDefault="000F68BF" w14:paraId="2CF3CEDB" w14:textId="77777777">
            <w:pPr>
              <w:rPr>
                <w:lang w:eastAsia="en-US"/>
              </w:rPr>
            </w:pPr>
            <w:r w:rsidRPr="00DA0BC0">
              <w:rPr>
                <w:bCs/>
                <w:szCs w:val="22"/>
              </w:rPr>
              <w:t xml:space="preserve">Beräknat förlossningsdatum: </w:t>
            </w:r>
            <w:r>
              <w:rPr>
                <w:bCs/>
                <w:szCs w:val="22"/>
              </w:rPr>
              <w:t xml:space="preserve"/>
            </w:r>
            <w:r w:rsidRPr="00B019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974">
              <w:rPr>
                <w:b/>
                <w:sz w:val="20"/>
              </w:rPr>
              <w:instrText xml:space="preserve"> FORMTEXT </w:instrText>
            </w:r>
            <w:r w:rsidRPr="00B01974">
              <w:rPr>
                <w:b/>
                <w:sz w:val="20"/>
              </w:rPr>
            </w:r>
            <w:r w:rsidRPr="00B01974">
              <w:rPr>
                <w:b/>
                <w:sz w:val="20"/>
              </w:rPr>
              <w:fldChar w:fldCharType="separate"/>
            </w:r>
            <w:r w:rsidRPr="00B01974">
              <w:rPr>
                <w:b/>
                <w:sz w:val="20"/>
              </w:rPr>
              <w:t>     </w:t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fldChar w:fldCharType="end"/>
            </w:r>
          </w:p>
        </w:tc>
      </w:tr>
      <w:tr w:rsidR="000F68BF" w:rsidTr="000F68BF" w14:paraId="3E5AF437" w14:textId="77777777">
        <w:trPr>
          <w:trHeight w:val="408"/>
        </w:trPr>
        <w:tc>
          <w:tcPr>
            <w:tcW w:w="4605" w:type="dxa"/>
          </w:tcPr>
          <w:p w:rsidR="000F68BF" w:rsidP="000F68BF" w:rsidRDefault="000F68BF" w14:paraId="3EAEF6B1" w14:textId="77777777">
            <w:pPr>
              <w:rPr>
                <w:lang w:eastAsia="en-US"/>
              </w:rPr>
            </w:pPr>
            <w:r>
              <w:rPr>
                <w:bCs/>
                <w:szCs w:val="22"/>
              </w:rPr>
              <w:t>Närmast anhörig:</w:t>
            </w:r>
            <w:r w:rsidRPr="00DA0BC0">
              <w:rPr>
                <w:bCs/>
                <w:szCs w:val="22"/>
              </w:rPr>
              <w:t/>
            </w:r>
            <w:r>
              <w:rPr>
                <w:bCs/>
                <w:szCs w:val="22"/>
              </w:rPr>
              <w:t xml:space="preserve"> </w:t>
            </w:r>
            <w:r w:rsidRPr="00B019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974">
              <w:rPr>
                <w:b/>
                <w:sz w:val="20"/>
              </w:rPr>
              <w:instrText xml:space="preserve"> FORMTEXT </w:instrText>
            </w:r>
            <w:r w:rsidRPr="00B01974">
              <w:rPr>
                <w:b/>
                <w:sz w:val="20"/>
              </w:rPr>
            </w:r>
            <w:r w:rsidRPr="00B01974">
              <w:rPr>
                <w:b/>
                <w:sz w:val="20"/>
              </w:rPr>
              <w:fldChar w:fldCharType="separate"/>
            </w:r>
            <w:r w:rsidRPr="00B01974">
              <w:rPr>
                <w:b/>
                <w:sz w:val="20"/>
              </w:rPr>
              <w:t>     </w:t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fldChar w:fldCharType="end"/>
            </w:r>
          </w:p>
        </w:tc>
        <w:tc>
          <w:tcPr>
            <w:tcW w:w="4605" w:type="dxa"/>
            <w:tcBorders>
              <w:bottom w:val="single" w:color="auto" w:sz="4" w:space="0"/>
            </w:tcBorders>
          </w:tcPr>
          <w:p w:rsidR="000F68BF" w:rsidP="000F68BF" w:rsidRDefault="000F68BF" w14:paraId="593AC315" w14:textId="77777777">
            <w:pPr>
              <w:rPr>
                <w:lang w:eastAsia="en-US"/>
              </w:rPr>
            </w:pPr>
            <w:r>
              <w:rPr>
                <w:bCs/>
                <w:szCs w:val="22"/>
              </w:rPr>
              <w:t xml:space="preserve">Sammanboende:  Ja</w:t>
            </w:r>
            <w:r w:rsidRPr="00DA0BC0">
              <w:rPr>
                <w:bCs/>
                <w:szCs w:val="22"/>
              </w:rPr>
              <w:t/>
            </w:r>
            <w:r>
              <w:rPr>
                <w:bCs/>
                <w:szCs w:val="22"/>
              </w:rPr>
              <w:t xml:space="preserve"> </w:t>
            </w:r>
            <w:r w:rsidRPr="00C30CF9">
              <w:rPr>
                <w:b/>
                <w:position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550">
              <w:rPr>
                <w:b/>
                <w:position w:val="-2"/>
                <w:szCs w:val="24"/>
              </w:rPr>
              <w:instrText xml:space="preserve"> FORMCHECKBOX </w:instrText>
            </w:r>
            <w:r w:rsidR="00633F05">
              <w:rPr>
                <w:b/>
                <w:position w:val="-2"/>
                <w:szCs w:val="24"/>
              </w:rPr>
            </w:r>
            <w:r w:rsidR="00633F05">
              <w:rPr>
                <w:b/>
                <w:position w:val="-2"/>
                <w:szCs w:val="24"/>
              </w:rPr>
              <w:fldChar w:fldCharType="separate"/>
            </w:r>
            <w:r w:rsidRPr="00C30CF9">
              <w:rPr>
                <w:b/>
                <w:position w:val="-2"/>
                <w:szCs w:val="24"/>
              </w:rPr>
              <w:fldChar w:fldCharType="end"/>
            </w:r>
            <w:r w:rsidRPr="00DA0BC0">
              <w:rPr>
                <w:bCs/>
                <w:szCs w:val="22"/>
              </w:rPr>
              <w:t xml:space="preserve">     Nej</w:t>
            </w:r>
            <w:r>
              <w:rPr>
                <w:bCs/>
                <w:szCs w:val="22"/>
              </w:rPr>
              <w:t xml:space="preserve"> </w:t>
            </w:r>
            <w:r w:rsidRPr="00C30CF9">
              <w:rPr>
                <w:b/>
                <w:position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550">
              <w:rPr>
                <w:b/>
                <w:position w:val="-2"/>
                <w:szCs w:val="24"/>
              </w:rPr>
              <w:instrText xml:space="preserve"> FORMCHECKBOX </w:instrText>
            </w:r>
            <w:r w:rsidR="00633F05">
              <w:rPr>
                <w:b/>
                <w:position w:val="-2"/>
                <w:szCs w:val="24"/>
              </w:rPr>
            </w:r>
            <w:r w:rsidR="00633F05">
              <w:rPr>
                <w:b/>
                <w:position w:val="-2"/>
                <w:szCs w:val="24"/>
              </w:rPr>
              <w:fldChar w:fldCharType="separate"/>
            </w:r>
            <w:r w:rsidRPr="00C30CF9">
              <w:rPr>
                <w:b/>
                <w:position w:val="-2"/>
                <w:szCs w:val="24"/>
              </w:rPr>
              <w:fldChar w:fldCharType="end"/>
            </w:r>
          </w:p>
        </w:tc>
      </w:tr>
      <w:tr w:rsidR="000F68BF" w:rsidTr="000F68BF" w14:paraId="07C18C72" w14:textId="77777777">
        <w:trPr>
          <w:trHeight w:val="428"/>
        </w:trPr>
        <w:tc>
          <w:tcPr>
            <w:tcW w:w="4605" w:type="dxa"/>
            <w:tcBorders>
              <w:bottom w:val="single" w:color="auto" w:sz="4" w:space="0"/>
            </w:tcBorders>
          </w:tcPr>
          <w:p w:rsidR="000F68BF" w:rsidP="000F68BF" w:rsidRDefault="000F68BF" w14:paraId="4257B7EC" w14:textId="77777777">
            <w:pPr>
              <w:rPr>
                <w:lang w:eastAsia="en-US"/>
              </w:rPr>
            </w:pPr>
            <w:r>
              <w:rPr>
                <w:bCs/>
                <w:szCs w:val="22"/>
              </w:rPr>
              <w:t>Tolkbehov: Ja</w:t>
            </w:r>
            <w:r w:rsidRPr="00DA0BC0">
              <w:rPr>
                <w:bCs/>
                <w:szCs w:val="22"/>
              </w:rPr>
              <w:t/>
            </w:r>
            <w:r>
              <w:rPr>
                <w:bCs/>
                <w:szCs w:val="22"/>
              </w:rPr>
              <w:t xml:space="preserve"> </w:t>
            </w:r>
            <w:r w:rsidRPr="00C30CF9">
              <w:rPr>
                <w:b/>
                <w:position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550">
              <w:rPr>
                <w:b/>
                <w:position w:val="-2"/>
                <w:szCs w:val="24"/>
              </w:rPr>
              <w:instrText xml:space="preserve"> FORMCHECKBOX </w:instrText>
            </w:r>
            <w:r w:rsidR="00633F05">
              <w:rPr>
                <w:b/>
                <w:position w:val="-2"/>
                <w:szCs w:val="24"/>
              </w:rPr>
            </w:r>
            <w:r w:rsidR="00633F05">
              <w:rPr>
                <w:b/>
                <w:position w:val="-2"/>
                <w:szCs w:val="24"/>
              </w:rPr>
              <w:fldChar w:fldCharType="separate"/>
            </w:r>
            <w:r w:rsidRPr="00C30CF9">
              <w:rPr>
                <w:b/>
                <w:position w:val="-2"/>
                <w:szCs w:val="24"/>
              </w:rPr>
              <w:fldChar w:fldCharType="end"/>
            </w:r>
            <w:r w:rsidRPr="00DA0BC0">
              <w:rPr>
                <w:bCs/>
                <w:szCs w:val="22"/>
              </w:rPr>
              <w:t xml:space="preserve">     Nej</w:t>
            </w:r>
            <w:r>
              <w:rPr>
                <w:bCs/>
                <w:szCs w:val="22"/>
              </w:rPr>
              <w:t xml:space="preserve"> </w:t>
            </w:r>
            <w:r w:rsidRPr="00C30CF9">
              <w:rPr>
                <w:b/>
                <w:position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550">
              <w:rPr>
                <w:b/>
                <w:position w:val="-2"/>
                <w:szCs w:val="24"/>
              </w:rPr>
              <w:instrText xml:space="preserve"> FORMCHECKBOX </w:instrText>
            </w:r>
            <w:r w:rsidR="00633F05">
              <w:rPr>
                <w:b/>
                <w:position w:val="-2"/>
                <w:szCs w:val="24"/>
              </w:rPr>
            </w:r>
            <w:r w:rsidR="00633F05">
              <w:rPr>
                <w:b/>
                <w:position w:val="-2"/>
                <w:szCs w:val="24"/>
              </w:rPr>
              <w:fldChar w:fldCharType="separate"/>
            </w:r>
            <w:r w:rsidRPr="00C30CF9">
              <w:rPr>
                <w:b/>
                <w:position w:val="-2"/>
                <w:szCs w:val="24"/>
              </w:rPr>
              <w:fldChar w:fldCharType="end"/>
            </w:r>
          </w:p>
        </w:tc>
        <w:tc>
          <w:tcPr>
            <w:tcW w:w="4605" w:type="dxa"/>
            <w:tcBorders>
              <w:bottom w:val="single" w:color="auto" w:sz="4" w:space="0"/>
            </w:tcBorders>
          </w:tcPr>
          <w:p w:rsidR="000F68BF" w:rsidP="000F68BF" w:rsidRDefault="000F68BF" w14:paraId="3A37BFB0" w14:textId="77777777">
            <w:pPr>
              <w:rPr>
                <w:lang w:eastAsia="en-US"/>
              </w:rPr>
            </w:pPr>
            <w:r>
              <w:rPr>
                <w:bCs/>
                <w:szCs w:val="22"/>
              </w:rPr>
              <w:t xml:space="preserve">Språk: </w:t>
            </w:r>
            <w:r w:rsidRPr="00B019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974">
              <w:rPr>
                <w:b/>
                <w:sz w:val="20"/>
              </w:rPr>
              <w:instrText xml:space="preserve"> FORMTEXT </w:instrText>
            </w:r>
            <w:r w:rsidRPr="00B01974">
              <w:rPr>
                <w:b/>
                <w:sz w:val="20"/>
              </w:rPr>
            </w:r>
            <w:r w:rsidRPr="00B01974">
              <w:rPr>
                <w:b/>
                <w:sz w:val="20"/>
              </w:rPr>
              <w:fldChar w:fldCharType="separate"/>
            </w:r>
            <w:r w:rsidRPr="00B01974">
              <w:rPr>
                <w:b/>
                <w:sz w:val="20"/>
              </w:rPr>
              <w:t>     </w:t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fldChar w:fldCharType="end"/>
            </w:r>
          </w:p>
        </w:tc>
      </w:tr>
      <w:tr w:rsidR="000F68BF" w:rsidTr="000F68BF" w14:paraId="7C797748" w14:textId="77777777">
        <w:trPr>
          <w:trHeight w:val="407"/>
        </w:trPr>
        <w:tc>
          <w:tcPr>
            <w:tcW w:w="4605" w:type="dxa"/>
            <w:tcBorders>
              <w:right w:val="single" w:color="auto" w:sz="4" w:space="0"/>
            </w:tcBorders>
          </w:tcPr>
          <w:p w:rsidR="000F68BF" w:rsidP="000F68BF" w:rsidRDefault="000F68BF" w14:paraId="2735AC29" w14:textId="7777777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Vilket BVC: </w:t>
            </w:r>
            <w:r w:rsidRPr="00B019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974">
              <w:rPr>
                <w:b/>
                <w:sz w:val="20"/>
              </w:rPr>
              <w:instrText xml:space="preserve"> FORMTEXT </w:instrText>
            </w:r>
            <w:r w:rsidRPr="00B01974">
              <w:rPr>
                <w:b/>
                <w:sz w:val="20"/>
              </w:rPr>
            </w:r>
            <w:r w:rsidRPr="00B01974">
              <w:rPr>
                <w:b/>
                <w:sz w:val="20"/>
              </w:rPr>
              <w:fldChar w:fldCharType="separate"/>
            </w:r>
            <w:r w:rsidRPr="00B01974">
              <w:rPr>
                <w:b/>
                <w:sz w:val="20"/>
              </w:rPr>
              <w:t>     </w:t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t/>
            </w:r>
            <w:r w:rsidRPr="00B01974">
              <w:rPr>
                <w:b/>
                <w:sz w:val="20"/>
              </w:rPr>
              <w:fldChar w:fldCharType="end"/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="000F68BF" w:rsidP="000F68BF" w:rsidRDefault="000F68BF" w14:paraId="511A63F4" w14:textId="77777777">
            <w:pPr>
              <w:rPr>
                <w:bCs/>
                <w:szCs w:val="22"/>
              </w:rPr>
            </w:pPr>
          </w:p>
        </w:tc>
      </w:tr>
    </w:tbl>
    <w:p w:rsidRPr="000F68BF" w:rsidR="000F68BF" w:rsidP="000F68BF" w:rsidRDefault="000F68BF" w14:paraId="5AE1F7B8" w14:textId="77777777">
      <w:pPr>
        <w:rPr>
          <w:lang w:eastAsia="en-US"/>
        </w:rPr>
      </w:pPr>
    </w:p>
    <w:p w:rsidRPr="00172E33" w:rsidR="00EF30E4" w:rsidP="00EF30E4" w:rsidRDefault="00EF30E4" w14:paraId="29E943B5" w14:textId="77777777">
      <w:pPr>
        <w:pStyle w:val="Default"/>
        <w:numPr>
          <w:ilvl w:val="0"/>
          <w:numId w:val="12"/>
        </w:numPr>
        <w:rPr>
          <w:rFonts w:ascii="Arial" w:hAnsi="Arial" w:cs="Arial"/>
          <w:bCs/>
          <w:color w:val="auto"/>
          <w:sz w:val="22"/>
          <w:szCs w:val="22"/>
        </w:rPr>
      </w:pP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Fysisk/psykisk sjukdom, skada eller funktionsnedsättning hos någon av föräldrarna som det är av vikt att BVC får kännedom om: Ja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DA0BC0">
        <w:rPr>
          <w:rFonts w:ascii="Arial" w:hAnsi="Arial" w:cs="Arial"/>
          <w:bCs/>
          <w:color w:val="auto"/>
          <w:sz w:val="22"/>
          <w:szCs w:val="22"/>
        </w:rPr>
        <w:t/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Nej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</w:t>
      </w:r>
      <w:r w:rsidRPr="00172E33">
        <w:rPr>
          <w:rFonts w:ascii="Arial" w:hAnsi="Arial" w:cs="Arial"/>
          <w:bCs/>
          <w:color w:val="auto"/>
          <w:sz w:val="22"/>
          <w:szCs w:val="22"/>
        </w:rPr>
        <w:t xml:space="preserve"/>
      </w:r>
    </w:p>
    <w:p w:rsidRPr="00DA0BC0" w:rsidR="00EF30E4" w:rsidP="00EF30E4" w:rsidRDefault="00EF30E4" w14:paraId="74D745E0" w14:textId="77777777">
      <w:pPr>
        <w:pStyle w:val="Default"/>
        <w:ind w:left="720"/>
        <w:rPr>
          <w:rFonts w:ascii="Arial" w:hAnsi="Arial" w:cs="Arial"/>
          <w:bCs/>
          <w:color w:val="auto"/>
          <w:sz w:val="22"/>
          <w:szCs w:val="22"/>
        </w:rPr>
      </w:pPr>
    </w:p>
    <w:p w:rsidR="00EF30E4" w:rsidP="00EF30E4" w:rsidRDefault="00EF30E4" w14:paraId="01A09B63" w14:textId="77777777">
      <w:pPr>
        <w:pStyle w:val="Default"/>
        <w:numPr>
          <w:ilvl w:val="0"/>
          <w:numId w:val="12"/>
        </w:numPr>
        <w:rPr>
          <w:rFonts w:ascii="Arial" w:hAnsi="Arial" w:cs="Arial"/>
          <w:bCs/>
          <w:color w:val="auto"/>
          <w:sz w:val="22"/>
          <w:szCs w:val="22"/>
        </w:rPr>
      </w:pP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Sjukdom hos någon av föräldrarna som föranleder kontroller/behandling av barnet </w:t>
      </w:r>
    </w:p>
    <w:p w:rsidR="00EF30E4" w:rsidP="00EF30E4" w:rsidRDefault="00EF30E4" w14:paraId="0975E5EE" w14:textId="77777777">
      <w:pPr>
        <w:pStyle w:val="Default"/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som till exempel Hepatit B, Syfilis, TBC: Ja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Nej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</w:p>
    <w:p w:rsidRPr="00DA0BC0" w:rsidR="00EF30E4" w:rsidP="00EF30E4" w:rsidRDefault="00EF30E4" w14:paraId="0B02A173" w14:textId="77777777">
      <w:pPr>
        <w:pStyle w:val="Default"/>
        <w:ind w:left="720"/>
        <w:rPr>
          <w:rFonts w:ascii="Arial" w:hAnsi="Arial" w:cs="Arial"/>
          <w:bCs/>
          <w:color w:val="auto"/>
          <w:sz w:val="22"/>
          <w:szCs w:val="22"/>
        </w:rPr>
      </w:pPr>
    </w:p>
    <w:p w:rsidR="00EF30E4" w:rsidP="00EF30E4" w:rsidRDefault="00EF30E4" w14:paraId="7EF86A6A" w14:textId="77777777">
      <w:pPr>
        <w:pStyle w:val="Default"/>
        <w:numPr>
          <w:ilvl w:val="0"/>
          <w:numId w:val="12"/>
        </w:numPr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Immunhämmande läkemedel under graviditet som påverkar vaccinationsprogrammet: Ja </w:t>
      </w:r>
      <w:r w:rsidRPr="00DA0BC0">
        <w:rPr>
          <w:rFonts w:ascii="Arial" w:hAnsi="Arial" w:cs="Arial"/>
          <w:bCs/>
          <w:color w:val="auto"/>
          <w:sz w:val="22"/>
          <w:szCs w:val="22"/>
        </w:rPr>
        <w:t/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Nej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</w:p>
    <w:p w:rsidRPr="0066052A" w:rsidR="00EF30E4" w:rsidP="00EF30E4" w:rsidRDefault="00EF30E4" w14:paraId="1B175E75" w14:textId="7777777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EF30E4" w:rsidP="00EF30E4" w:rsidRDefault="00EF30E4" w14:paraId="6A8F669F" w14:textId="77777777">
      <w:pPr>
        <w:pStyle w:val="Default"/>
        <w:numPr>
          <w:ilvl w:val="0"/>
          <w:numId w:val="12"/>
        </w:numPr>
        <w:rPr>
          <w:rFonts w:ascii="Arial" w:hAnsi="Arial" w:cs="Arial"/>
          <w:bCs/>
          <w:color w:val="auto"/>
          <w:sz w:val="22"/>
          <w:szCs w:val="22"/>
        </w:rPr>
      </w:pP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Tidigare svår amningsproblematik: Ja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Nej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</w:p>
    <w:p w:rsidRPr="00AB6596" w:rsidR="00EF30E4" w:rsidP="00EF30E4" w:rsidRDefault="00EF30E4" w14:paraId="1A60E3D7" w14:textId="77777777">
      <w:pPr>
        <w:rPr>
          <w:bCs/>
          <w:szCs w:val="22"/>
        </w:rPr>
      </w:pPr>
    </w:p>
    <w:p w:rsidR="00EF30E4" w:rsidP="00EF30E4" w:rsidRDefault="00EF30E4" w14:paraId="12116F2C" w14:textId="77777777">
      <w:pPr>
        <w:pStyle w:val="Default"/>
        <w:numPr>
          <w:ilvl w:val="0"/>
          <w:numId w:val="12"/>
        </w:numPr>
        <w:rPr>
          <w:rFonts w:ascii="Arial" w:hAnsi="Arial" w:cs="Arial"/>
          <w:bCs/>
          <w:color w:val="auto"/>
          <w:sz w:val="22"/>
          <w:szCs w:val="22"/>
        </w:rPr>
      </w:pP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Misstanke om eller vetskap om substansbruk i hemmet (ANDT- Alkohol, Narkotika, Droger, Tobak): Ja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Nej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</w:p>
    <w:p w:rsidR="00640718" w:rsidP="00EF30E4" w:rsidRDefault="00640718" w14:paraId="41D79480" w14:textId="04E318B8">
      <w:pPr>
        <w:pStyle w:val="Default"/>
        <w:rPr>
          <w:rFonts w:ascii="Arial" w:hAnsi="Arial" w:cs="Arial"/>
          <w:bCs/>
          <w:color w:val="auto"/>
        </w:rPr>
      </w:pPr>
    </w:p>
    <w:p w:rsidR="00806C43" w:rsidP="00EF30E4" w:rsidRDefault="00806C43" w14:paraId="24CAD618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:rsidRPr="00DA0BC0" w:rsidR="00EF30E4" w:rsidP="00EF30E4" w:rsidRDefault="00EF30E4" w14:paraId="2FA3727F" w14:textId="7AA4F152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Behov av tidigt hembesök: Ja </w:t>
      </w:r>
      <w:r w:rsidRPr="00DA0BC0">
        <w:rPr>
          <w:rFonts w:ascii="Arial" w:hAnsi="Arial" w:cs="Arial"/>
          <w:bCs/>
          <w:color w:val="auto"/>
          <w:sz w:val="22"/>
          <w:szCs w:val="22"/>
        </w:rPr>
        <w:t/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Nej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</w:p>
    <w:p w:rsidR="00EF30E4" w:rsidP="00EF30E4" w:rsidRDefault="00EF30E4" w14:paraId="2C6C3294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Behov av förlängt hembesök: Ja </w:t>
      </w:r>
      <w:r w:rsidRPr="00DA0BC0">
        <w:rPr>
          <w:rFonts w:ascii="Arial" w:hAnsi="Arial" w:cs="Arial"/>
          <w:bCs/>
          <w:color w:val="auto"/>
          <w:sz w:val="22"/>
          <w:szCs w:val="22"/>
        </w:rPr>
        <w:t/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Nej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</w:p>
    <w:p w:rsidRPr="00DA0BC0" w:rsidR="00EF30E4" w:rsidP="00EF30E4" w:rsidRDefault="00EF30E4" w14:paraId="4DDD1355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Telefonkontakt från KHV till BVC:  Ja </w:t>
      </w:r>
      <w:r w:rsidRPr="00DA0BC0">
        <w:rPr>
          <w:rFonts w:ascii="Arial" w:hAnsi="Arial" w:cs="Arial"/>
          <w:bCs/>
          <w:color w:val="auto"/>
          <w:sz w:val="22"/>
          <w:szCs w:val="22"/>
        </w:rPr>
        <w:t/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Nej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</w:p>
    <w:p w:rsidR="000F68BF" w:rsidP="00EF30E4" w:rsidRDefault="000F68BF" w14:paraId="353B8D3B" w14:textId="7777777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EF30E4" w:rsidP="00EF30E4" w:rsidRDefault="00EF30E4" w14:paraId="48A5D2BF" w14:textId="7777777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DA0BC0">
        <w:rPr>
          <w:rFonts w:ascii="Arial" w:hAnsi="Arial" w:cs="Arial"/>
          <w:bCs/>
          <w:color w:val="auto"/>
          <w:sz w:val="22"/>
          <w:szCs w:val="22"/>
        </w:rPr>
        <w:t>Ansvarig barnmorska, mottagning, tfn:</w:t>
      </w:r>
      <w:r w:rsidRPr="000F68BF" w:rsidR="000F68BF">
        <w:rPr>
          <w:b/>
          <w:sz w:val="20"/>
        </w:rPr>
        <w:t xml:space="preserve"> </w:t>
      </w:r>
      <w:r w:rsidRPr="00B01974" w:rsidR="000F68BF">
        <w:rPr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1974" w:rsidR="000F68BF">
        <w:rPr>
          <w:b/>
          <w:sz w:val="20"/>
        </w:rPr>
        <w:instrText xml:space="preserve"> FORMTEXT </w:instrText>
      </w:r>
      <w:r w:rsidRPr="00B01974" w:rsidR="000F68BF">
        <w:rPr>
          <w:b/>
          <w:sz w:val="20"/>
        </w:rPr>
      </w:r>
      <w:r w:rsidRPr="00B01974" w:rsidR="000F68BF">
        <w:rPr>
          <w:b/>
          <w:sz w:val="20"/>
        </w:rPr>
        <w:fldChar w:fldCharType="separate"/>
      </w:r>
      <w:r w:rsidRPr="00B01974" w:rsidR="000F68BF">
        <w:rPr>
          <w:b/>
          <w:sz w:val="20"/>
        </w:rPr>
        <w:t>     </w:t>
      </w:r>
      <w:r w:rsidRPr="00B01974" w:rsidR="000F68BF">
        <w:rPr>
          <w:b/>
          <w:sz w:val="20"/>
        </w:rPr>
        <w:t/>
      </w:r>
      <w:r w:rsidRPr="00B01974" w:rsidR="000F68BF">
        <w:rPr>
          <w:b/>
          <w:sz w:val="20"/>
        </w:rPr>
        <w:t/>
      </w:r>
      <w:r w:rsidRPr="00B01974" w:rsidR="000F68BF">
        <w:rPr>
          <w:b/>
          <w:sz w:val="20"/>
        </w:rPr>
        <w:t/>
      </w:r>
      <w:r w:rsidRPr="00B01974" w:rsidR="000F68BF">
        <w:rPr>
          <w:b/>
          <w:sz w:val="20"/>
        </w:rPr>
        <w:t/>
      </w:r>
      <w:r w:rsidRPr="00B01974" w:rsidR="000F68BF">
        <w:rPr>
          <w:b/>
          <w:sz w:val="20"/>
        </w:rPr>
        <w:fldChar w:fldCharType="end"/>
      </w:r>
    </w:p>
    <w:p w:rsidR="009C25A7" w:rsidP="00EF30E4" w:rsidRDefault="009C25A7" w14:paraId="1A35BE22" w14:textId="7777777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F68BF" w:rsidP="00EF30E4" w:rsidRDefault="00EF30E4" w14:paraId="1C92B9B6" w14:textId="32F91F62">
      <w:pPr>
        <w:pStyle w:val="Default"/>
        <w:rPr>
          <w:rFonts w:ascii="Arial" w:hAnsi="Arial" w:cs="Arial"/>
          <w:bCs/>
          <w:sz w:val="22"/>
          <w:szCs w:val="22"/>
        </w:rPr>
      </w:pP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Samtycke till överrapportering till BVC: Ja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t xml:space="preserve">     Nej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/>
      </w:r>
      <w:r w:rsidRPr="00C30CF9">
        <w:rPr>
          <w:b/>
          <w:position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550">
        <w:rPr>
          <w:b/>
          <w:position w:val="-2"/>
        </w:rPr>
        <w:instrText xml:space="preserve"> FORMCHECKBOX </w:instrText>
      </w:r>
      <w:r w:rsidR="00633F05">
        <w:rPr>
          <w:b/>
          <w:position w:val="-2"/>
        </w:rPr>
      </w:r>
      <w:r w:rsidR="00633F05">
        <w:rPr>
          <w:b/>
          <w:position w:val="-2"/>
        </w:rPr>
        <w:fldChar w:fldCharType="separate"/>
      </w:r>
      <w:r w:rsidRPr="00C30CF9">
        <w:rPr>
          <w:b/>
          <w:position w:val="-2"/>
        </w:rPr>
        <w:fldChar w:fldCharType="end"/>
      </w:r>
      <w:r w:rsidRPr="00DA0BC0">
        <w:rPr>
          <w:rFonts w:ascii="Arial" w:hAnsi="Arial" w:cs="Arial"/>
          <w:bCs/>
          <w:color w:val="auto"/>
          <w:sz w:val="22"/>
          <w:szCs w:val="22"/>
        </w:rPr>
        <w:br/>
      </w:r>
    </w:p>
    <w:p w:rsidR="00EF30E4" w:rsidP="00EF30E4" w:rsidRDefault="00EF30E4" w14:paraId="43EB4A2B" w14:textId="77777777">
      <w:pPr>
        <w:pStyle w:val="Default"/>
        <w:rPr>
          <w:rFonts w:ascii="Arial" w:hAnsi="Arial" w:cs="Arial"/>
          <w:bCs/>
          <w:sz w:val="22"/>
          <w:szCs w:val="22"/>
        </w:rPr>
      </w:pPr>
      <w:r w:rsidRPr="00DA0BC0">
        <w:rPr>
          <w:rFonts w:ascii="Arial" w:hAnsi="Arial" w:cs="Arial"/>
          <w:bCs/>
          <w:sz w:val="22"/>
          <w:szCs w:val="22"/>
        </w:rPr>
        <w:t>Patientensunderskrift:</w:t>
      </w:r>
    </w:p>
    <w:p w:rsidR="000F68BF" w:rsidP="00EF30E4" w:rsidRDefault="000F68BF" w14:paraId="34891F4D" w14:textId="77777777">
      <w:pPr>
        <w:pStyle w:val="Default"/>
        <w:rPr>
          <w:rFonts w:ascii="Arial" w:hAnsi="Arial" w:cs="Arial"/>
          <w:bCs/>
          <w:sz w:val="22"/>
          <w:szCs w:val="22"/>
        </w:rPr>
      </w:pPr>
    </w:p>
    <w:p w:rsidR="000F68BF" w:rsidP="00EF30E4" w:rsidRDefault="000F68BF" w14:paraId="0B8291FC" w14:textId="77777777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</w:t>
      </w:r>
      <w:r w:rsidR="00EF30E4">
        <w:rPr>
          <w:rFonts w:ascii="Arial" w:hAnsi="Arial" w:cs="Arial"/>
          <w:bCs/>
          <w:sz w:val="22"/>
          <w:szCs w:val="22"/>
        </w:rPr>
        <w:br/>
      </w:r>
    </w:p>
    <w:p w:rsidRPr="00EF30E4" w:rsidR="00E321FC" w:rsidP="00EF30E4" w:rsidRDefault="00EF30E4" w14:paraId="2B272F30" w14:textId="77777777">
      <w:pPr>
        <w:pStyle w:val="Default"/>
        <w:rPr>
          <w:rFonts w:ascii="Arial" w:hAnsi="Arial" w:cs="Arial"/>
          <w:bCs/>
          <w:sz w:val="22"/>
          <w:szCs w:val="22"/>
        </w:rPr>
      </w:pPr>
      <w:r w:rsidRPr="00DA0BC0">
        <w:rPr>
          <w:rFonts w:ascii="Arial" w:hAnsi="Arial" w:cs="Arial"/>
          <w:bCs/>
          <w:sz w:val="22"/>
          <w:szCs w:val="22"/>
        </w:rPr>
        <w:t>Överföring kan översändas till BVC mot moderns vilja efter förfrågan från BVC.</w:t>
      </w:r>
      <w:r>
        <w:rPr>
          <w:rFonts w:ascii="Arial" w:hAnsi="Arial" w:cs="Arial"/>
          <w:bCs/>
          <w:sz w:val="22"/>
          <w:szCs w:val="22"/>
        </w:rPr>
        <w:t/>
      </w:r>
      <w:r w:rsidRPr="00DA0BC0">
        <w:rPr>
          <w:rFonts w:ascii="Arial" w:hAnsi="Arial" w:cs="Arial"/>
          <w:bCs/>
          <w:sz w:val="22"/>
          <w:szCs w:val="22"/>
        </w:rPr>
        <w:t xml:space="preserve"/>
      </w:r>
      <w:r>
        <w:rPr>
          <w:rFonts w:ascii="Arial" w:hAnsi="Arial" w:cs="Arial"/>
          <w:bCs/>
          <w:sz w:val="22"/>
          <w:szCs w:val="22"/>
        </w:rPr>
        <w:t xml:space="preserve"/>
      </w:r>
    </w:p>
    <w:p w:rsidR="00FC50C3" w:rsidP="000C740E" w:rsidRDefault="00FC50C3" w14:paraId="194A189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FC50C3" w:rsidTr="009E7978" w14:paraId="34A5A79F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206065" w:rsidR="00FC50C3" w:rsidP="009E7978" w:rsidRDefault="00FC50C3" w14:paraId="4A9DE54B" w14:textId="77777777">
            <w:pPr>
              <w:pStyle w:val="Heading1"/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369081855" w:id="4"/>
            <w:r w:rsidRPr="00206065">
              <w:lastRenderedPageBreak/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Pr="00903BFD" w:rsidR="00FC50C3" w:rsidP="009E7978" w:rsidRDefault="00FC50C3" w14:paraId="26724DEE" w14:textId="77777777"/>
          <w:p w:rsidRPr="008B59F6" w:rsidR="00FC50C3" w:rsidP="009E7978" w:rsidRDefault="00EF30E4" w14:paraId="0A247B95" w14:textId="77777777">
            <w:r>
              <w:t>Ny blankett.</w:t>
            </w:r>
            <w:r w:rsidRPr="00903BFD" w:rsidR="00FC50C3">
              <w:t/>
            </w:r>
          </w:p>
        </w:tc>
      </w:tr>
    </w:tbl>
    <w:p w:rsidRPr="003C3BA6" w:rsidR="00FC50C3" w:rsidP="000C740E" w:rsidRDefault="00FC50C3" w14:paraId="521C43D8" w14:textId="77777777"/>
    <w:sectPr w:rsidRPr="003C3BA6" w:rsidR="00FC50C3" w:rsidSect="00FC50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EE5A" w14:textId="77777777" w:rsidR="00EF30E4" w:rsidRDefault="00EF30E4" w:rsidP="00332D94">
      <w:r>
        <w:separator/>
      </w:r>
    </w:p>
  </w:endnote>
  <w:endnote w:type="continuationSeparator" w:id="0">
    <w:p w14:paraId="417899D7" w14:textId="77777777" w:rsidR="00EF30E4" w:rsidRDefault="00EF30E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633F05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633F05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633F05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Överföringsrapport från KHV till BHV</w:t>
          </w:r>
        </w:p>
      </w:tc>
      <w:tc>
        <w:tcPr>
          <w:tcW w:w="1933" w:type="dxa"/>
        </w:tcPr>
        <w:p w:rsidR="0086669C" w:rsidP="0086669C" w:rsidRDefault="00633F05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633F05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2022-06-02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633F05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633F05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Jönsson Kamilla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633F05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633F05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633F05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Överföringsrapport från KHV till BHV</w:t>
          </w:r>
        </w:p>
      </w:tc>
      <w:tc>
        <w:tcPr>
          <w:tcW w:w="1933" w:type="dxa"/>
        </w:tcPr>
        <w:p w:rsidR="000D6F1B" w:rsidP="000D6F1B" w:rsidRDefault="00633F05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633F05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2022-06-02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633F05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633F05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Jönsson Kamilla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633F05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633F05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3D9F" w14:textId="77777777" w:rsidR="00EF30E4" w:rsidRDefault="00EF30E4" w:rsidP="00332D94">
      <w:r>
        <w:separator/>
      </w:r>
    </w:p>
  </w:footnote>
  <w:footnote w:type="continuationSeparator" w:id="0">
    <w:p w14:paraId="2EC37217" w14:textId="77777777" w:rsidR="00EF30E4" w:rsidRDefault="00EF30E4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633F05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633F05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633F05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633F05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633F05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633F05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633F05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973FD"/>
    <w:multiLevelType w:val="hybridMultilevel"/>
    <w:tmpl w:val="74C061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4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076781790">
    <w:abstractNumId w:val="8"/>
  </w:num>
  <w:num w:numId="2" w16cid:durableId="674963561">
    <w:abstractNumId w:val="11"/>
  </w:num>
  <w:num w:numId="3" w16cid:durableId="1198084393">
    <w:abstractNumId w:val="9"/>
  </w:num>
  <w:num w:numId="4" w16cid:durableId="676006745">
    <w:abstractNumId w:val="2"/>
  </w:num>
  <w:num w:numId="5" w16cid:durableId="382023089">
    <w:abstractNumId w:val="3"/>
  </w:num>
  <w:num w:numId="6" w16cid:durableId="970205512">
    <w:abstractNumId w:val="7"/>
  </w:num>
  <w:num w:numId="7" w16cid:durableId="1561286091">
    <w:abstractNumId w:val="0"/>
  </w:num>
  <w:num w:numId="8" w16cid:durableId="202912852">
    <w:abstractNumId w:val="4"/>
  </w:num>
  <w:num w:numId="9" w16cid:durableId="978846565">
    <w:abstractNumId w:val="6"/>
  </w:num>
  <w:num w:numId="10" w16cid:durableId="1851069651">
    <w:abstractNumId w:val="10"/>
  </w:num>
  <w:num w:numId="11" w16cid:durableId="1642609609">
    <w:abstractNumId w:val="5"/>
  </w:num>
  <w:num w:numId="12" w16cid:durableId="159902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E66D1"/>
    <w:rsid w:val="000F6828"/>
    <w:rsid w:val="000F68BF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A4717"/>
    <w:rsid w:val="00502956"/>
    <w:rsid w:val="005140DE"/>
    <w:rsid w:val="005A5094"/>
    <w:rsid w:val="00614116"/>
    <w:rsid w:val="00633C84"/>
    <w:rsid w:val="00633F05"/>
    <w:rsid w:val="00640718"/>
    <w:rsid w:val="00647E41"/>
    <w:rsid w:val="006534D8"/>
    <w:rsid w:val="00677C69"/>
    <w:rsid w:val="00696200"/>
    <w:rsid w:val="006D3AD3"/>
    <w:rsid w:val="00713D71"/>
    <w:rsid w:val="0074069B"/>
    <w:rsid w:val="00746913"/>
    <w:rsid w:val="0075659A"/>
    <w:rsid w:val="007D002D"/>
    <w:rsid w:val="00806C43"/>
    <w:rsid w:val="008C2342"/>
    <w:rsid w:val="009004BF"/>
    <w:rsid w:val="00923874"/>
    <w:rsid w:val="00937225"/>
    <w:rsid w:val="00940ED2"/>
    <w:rsid w:val="00976C47"/>
    <w:rsid w:val="009806F9"/>
    <w:rsid w:val="009920B1"/>
    <w:rsid w:val="009C25A7"/>
    <w:rsid w:val="009C3EBC"/>
    <w:rsid w:val="009D5FFA"/>
    <w:rsid w:val="009F76CD"/>
    <w:rsid w:val="00A33719"/>
    <w:rsid w:val="00AB0079"/>
    <w:rsid w:val="00AB14D2"/>
    <w:rsid w:val="00B0617F"/>
    <w:rsid w:val="00B2053F"/>
    <w:rsid w:val="00B2523E"/>
    <w:rsid w:val="00BD31C6"/>
    <w:rsid w:val="00C1580D"/>
    <w:rsid w:val="00C43323"/>
    <w:rsid w:val="00CB3BB1"/>
    <w:rsid w:val="00D67040"/>
    <w:rsid w:val="00D96B8E"/>
    <w:rsid w:val="00DD12E6"/>
    <w:rsid w:val="00E03E34"/>
    <w:rsid w:val="00E321FC"/>
    <w:rsid w:val="00EF30E4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03F041"/>
  <w15:docId w15:val="{B87D16B6-A0CE-4F4B-B24C-8207C568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customStyle="1" w:styleId="Default">
    <w:name w:val="Default"/>
    <w:rsid w:val="00EF30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ardgivare.regionhalland.se/app/plugins/region-halland-api-styrda-dokument/download/get_dokument.php?documentGUID=RH-1204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254</Value>
      <Value>236</Value>
      <Value>247</Value>
      <Value>18</Value>
      <Value>50</Value>
      <Value>60</Value>
      <Value>262</Value>
      <Value>3</Value>
      <Value>248</Value>
      <Value>1</Value>
      <Value>13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Psykisk hälsa</TermName>
          <TermId xmlns="http://schemas.microsoft.com/office/infopath/2007/PartnerControls">182b1232-8b18-4c3b-a3f9-9a7cf3509242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  <TermInfo xmlns="http://schemas.microsoft.com/office/infopath/2007/PartnerControls">
          <TermName xmlns="http://schemas.microsoft.com/office/infopath/2007/PartnerControls">Kvinnosjukdomar och förlossning</TermName>
          <TermId xmlns="http://schemas.microsoft.com/office/infopath/2007/PartnerControls">a4877d03-bc33-4310-9cd7-35f05774242c</TermId>
        </TermInfo>
      </Terms>
    </h6ab2a5abff6404c9593f35621273eff>
    <kf1301b668f444f7a4ebe1a6240553c9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Psykisk hälsa</TermName>
          <TermId xmlns="http://schemas.microsoft.com/office/infopath/2007/PartnerControls">e3c58245-297a-48c7-ae00-4281b1d8c3cb</TermId>
        </TermInfo>
        <TermInfo xmlns="http://schemas.microsoft.com/office/infopath/2007/PartnerControls">
          <TermName xmlns="http://schemas.microsoft.com/office/infopath/2007/PartnerControls">BB-Vård</TermName>
          <TermId xmlns="http://schemas.microsoft.com/office/infopath/2007/PartnerControls">8a77bc35-1f93-4765-a21e-e0e59b1c04d0</TermId>
        </TermInfo>
        <TermInfo xmlns="http://schemas.microsoft.com/office/infopath/2007/PartnerControls">
          <TermName xmlns="http://schemas.microsoft.com/office/infopath/2007/PartnerControls">Neonatologi</TermName>
          <TermId xmlns="http://schemas.microsoft.com/office/infopath/2007/PartnerControls">c426b13a-d1e5-4e44-91af-9c2427845e53</TermId>
        </TermInfo>
        <TermInfo xmlns="http://schemas.microsoft.com/office/infopath/2007/PartnerControls">
          <TermName xmlns="http://schemas.microsoft.com/office/infopath/2007/PartnerControls">Mödravård</TermName>
          <TermId xmlns="http://schemas.microsoft.com/office/infopath/2007/PartnerControls">9567b427-4869-4983-a9cd-cbb7d8f82ae0</TermId>
        </TermInfo>
      </Terms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Jönsson Kamilla ADH HFS KHV-UM STAB</DisplayName>
        <AccountId>283</AccountId>
        <AccountType/>
      </UserInfo>
    </FSCD_DocumentIssuer>
    <RHI_CoAuthorsMulti xmlns="d7020d13-187d-4fc8-9816-bd01783b86ee">
      <UserInfo>
        <DisplayName>69</DisplayName>
        <AccountId>69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2022-06-01T22:00:00+00:00</RHI_ApprovedDate>
    <FSCD_Source xmlns="d7020d13-187d-4fc8-9816-bd01783b86ee">92a44bcc-de74-480a-987b-0f08d5337d44#e79df2dc-2a29-408a-a817-2f5ed3f46219</FSCD_Source>
    <FSCD_DocumentEdition xmlns="d7020d13-187d-4fc8-9816-bd01783b86ee">4</FSCD_DocumentEdition>
    <FSCD_DocumentId xmlns="d7020d13-187d-4fc8-9816-bd01783b86ee">d0034249-263c-4c34-8530-acb67c80593a</FSCD_DocumentId>
    <FSCD_IsPublished xmlns="d7020d13-187d-4fc8-9816-bd01783b86ee">4.0</FSCD_IsPublished>
    <FSCD_ApprovedBy xmlns="d7020d13-187d-4fc8-9816-bd01783b86ee">
      <UserInfo>
        <DisplayName/>
        <AccountId>21</AccountId>
        <AccountType/>
      </UserInfo>
    </FSCD_ApprovedBy>
    <RHI_ApprovedDate_Temp xmlns="a97f9b0c-1ea2-4ed0-8c65-79406306dd43">2022-06-01T22:00:00+00:00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4</FSCD_DocumentEdition_Temp>
    <FSCD_DocumentId_Temp xmlns="a97f9b0c-1ea2-4ed0-8c65-79406306dd43">d0034249-263c-4c34-8530-acb67c80593a</FSCD_DocumentId_Temp>
    <FSCD_ReviewReminder xmlns="d7020d13-187d-4fc8-9816-bd01783b86ee">12</FSCD_ReviewReminder>
  </documentManagement>
</p:properties>
</file>

<file path=customXml/itemProps1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3B92D-622B-4305-B7BC-03229095DA2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0FB532D-6998-46EC-8B70-92E4B4F33C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8E6A9-465C-4C86-8CCD-BA2096027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FB7BAA-DDD6-4E23-A703-7099B172BE27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4"/>
    <ds:schemaRef ds:uri="http://purl.org/dc/dcmitype/"/>
    <ds:schemaRef ds:uri="e79df2dc-2a29-408a-a817-2f5ed3f46219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f831ce70-251b-42d3-aaa2-4e71365cad12"/>
    <ds:schemaRef ds:uri="http://www.w3.org/XML/1998/namespace"/>
    <ds:schemaRef ds:uri="d7020d13-187d-4fc8-9816-bd01783b86ee"/>
    <ds:schemaRef ds:uri="a97f9b0c-1ea2-4ed0-8c65-79406306d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Överföringsrapport från KHV till BHV</vt:lpstr>
      <vt:lpstr>Innehållsmall styrda dokument (blankett)</vt:lpstr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Överföringsrapport från KHV till BHV</dc:title>
  <dc:creator>Sinkjaer Sköld Edna RK STAB</dc:creator>
  <cp:lastModifiedBy>Haddad Elias RK EXTERN RESURS</cp:lastModifiedBy>
  <cp:revision>7</cp:revision>
  <cp:lastPrinted>2012-03-30T12:29:00Z</cp:lastPrinted>
  <dcterms:created xsi:type="dcterms:W3CDTF">2021-01-07T10:00:00Z</dcterms:created>
  <dcterms:modified xsi:type="dcterms:W3CDTF">2023-04-06T03:28:00Z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d0034249-263c-4c34-8530-acb67c80593a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>50;#Psykisk hälsa|e3c58245-297a-48c7-ae00-4281b1d8c3cb;#248;#BB-Vård|8a77bc35-1f93-4765-a21e-e0e59b1c04d0;#262;#Neonatologi|c426b13a-d1e5-4e44-91af-9c2427845e53;#247;#Mödravård|9567b427-4869-4983-a9cd-cbb7d8f82ae0</vt:lpwstr>
  </property>
  <property fmtid="{D5CDD505-2E9C-101B-9397-08002B2CF9AE}" pid="7" name="RHI_KeywordsMulti">
    <vt:lpwstr>254;#Psykisk hälsa|182b1232-8b18-4c3b-a3f9-9a7cf3509242;#60;#Vårdgivarwebben|a3a2876a-cae2-4a49-a05e-c2d615d2551b;#236;#Kvinnosjukdomar och förlossning|a4877d03-bc33-4310-9cd7-35f05774242c</vt:lpwstr>
  </property>
  <property fmtid="{D5CDD505-2E9C-101B-9397-08002B2CF9AE}" pid="8" name="RHI_AppliesToOrganizationMulti">
    <vt:lpwstr>3;#Region Halland|d72d8b1f-b373-4815-ab51-a5608c837237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