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181282" w:rsidP="00181282" w:rsidRDefault="00002FEC" w14:paraId="45F907D6" w14:textId="77777777">
      <w:pPr>
        <w:pStyle w:val="Rubrik"/>
      </w:pPr>
      <w:bookmarkStart w:name="_Toc382289197" w:id="0"/>
      <w:bookmarkStart w:name="_Toc404246272" w:id="1"/>
      <w:r w:rsidRPr="00DE5192">
        <w:rPr>
          <w:szCs w:val="32"/>
        </w:rPr>
        <w:t>Slut-/smittstädning av boende-/</w:t>
      </w:r>
      <w:proofErr w:type="spellStart"/>
      <w:r w:rsidRPr="00DE5192">
        <w:rPr>
          <w:szCs w:val="32"/>
        </w:rPr>
        <w:t>vårdrum</w:t>
      </w:r>
      <w:proofErr w:type="spellEnd"/>
      <w:r w:rsidRPr="00DE5192">
        <w:rPr>
          <w:szCs w:val="32"/>
        </w:rPr>
        <w:t xml:space="preserve"> på </w:t>
      </w:r>
      <w:bookmarkEnd w:id="0"/>
      <w:bookmarkEnd w:id="1"/>
      <w:r w:rsidRPr="00DE5192">
        <w:rPr>
          <w:szCs w:val="32"/>
        </w:rPr>
        <w:t>särskilda boenden</w:t>
      </w:r>
      <w:r w:rsidRPr="00B60668" w:rsidR="00181282">
        <w:rPr>
          <w:b w:val="0"/>
          <w:noProof/>
        </w:rPr>
        <w:t xml:space="preserve"> </w:t>
      </w:r>
    </w:p>
    <w:p w:rsidR="008160E0" w:rsidP="00EA3323" w:rsidRDefault="008160E0" w14:paraId="7DAE86B0" w14:textId="77777777">
      <w:pPr>
        <w:pBdr>
          <w:bottom w:val="single" w:color="auto" w:sz="6" w:space="1"/>
        </w:pBdr>
        <w:rPr>
          <w:b/>
        </w:rPr>
      </w:pPr>
      <w:bookmarkStart w:name="_Toc328994705" w:id="2"/>
      <w:bookmarkStart w:name="_Toc338760453" w:id="3"/>
      <w:bookmarkStart w:name="_Toc338760517" w:id="4"/>
    </w:p>
    <w:p w:rsidR="008160E0" w:rsidP="00EA3323" w:rsidRDefault="008160E0" w14:paraId="2B7207FF" w14:textId="77777777">
      <w:pPr>
        <w:rPr>
          <w:b/>
        </w:rPr>
      </w:pPr>
    </w:p>
    <w:p w:rsidR="008160E0" w:rsidP="00EA3323" w:rsidRDefault="008160E0" w14:paraId="50A9976E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15232FFB" w14:textId="77777777">
      <w:pPr>
        <w:rPr>
          <w:b/>
        </w:rPr>
      </w:pPr>
    </w:p>
    <w:p w:rsidR="008160E0" w:rsidP="00EA3323" w:rsidRDefault="008160E0" w14:paraId="01F45B92" w14:textId="77777777">
      <w:pPr>
        <w:rPr>
          <w:b/>
        </w:rPr>
        <w:sectPr w:rsidR="008160E0" w:rsidSect="006F58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 w:code="9"/>
          <w:pgMar w:top="1758" w:right="1418" w:bottom="1701" w:left="1418" w:header="567" w:footer="964" w:gutter="0"/>
          <w:cols w:space="720"/>
          <w:docGrid w:linePitch="299"/>
        </w:sectPr>
      </w:pPr>
    </w:p>
    <w:p w:rsidR="00643F24" w:rsidRDefault="008160E0" w14:paraId="260E12CE" w14:textId="2DBC545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52252608">
        <w:r w:rsidRPr="0001610F" w:rsidR="00643F24">
          <w:rPr>
            <w:rStyle w:val="Hyperlnk"/>
          </w:rPr>
          <w:t>Slut-/smittstädningen är indelad i tre kategorier enligt nedan:</w:t>
        </w:r>
      </w:hyperlink>
    </w:p>
    <w:p w:rsidR="00643F24" w:rsidRDefault="003723FE" w14:paraId="04F43B69" w14:textId="007190B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2252609">
        <w:r w:rsidRPr="0001610F" w:rsidR="00643F24">
          <w:rPr>
            <w:rStyle w:val="Hyperlnk"/>
          </w:rPr>
          <w:t>1. Slut-/smittstädning efter patient med multiresistenta bakterier såsom MRSA, VRE och ESBL</w:t>
        </w:r>
        <w:r w:rsidRPr="0001610F" w:rsidR="00643F24">
          <w:rPr>
            <w:rStyle w:val="Hyperlnk"/>
            <w:vertAlign w:val="subscript"/>
          </w:rPr>
          <w:t>Carba</w:t>
        </w:r>
      </w:hyperlink>
    </w:p>
    <w:p w:rsidR="00643F24" w:rsidRDefault="003723FE" w14:paraId="2897E511" w14:textId="2619C456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2252610">
        <w:r w:rsidRPr="0001610F" w:rsidR="00643F24">
          <w:rPr>
            <w:rStyle w:val="Hyperlnk"/>
          </w:rPr>
          <w:t>2. Slut-/smittstädning efter patient med annan känd smitta</w:t>
        </w:r>
      </w:hyperlink>
    </w:p>
    <w:p w:rsidR="00643F24" w:rsidRDefault="003723FE" w14:paraId="663B804F" w14:textId="6D20C582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2252611">
        <w:r w:rsidRPr="0001610F" w:rsidR="00643F24">
          <w:rPr>
            <w:rStyle w:val="Hyperlnk"/>
          </w:rPr>
          <w:t>3. Slutstädning efter patient utan känd smitta</w:t>
        </w:r>
      </w:hyperlink>
    </w:p>
    <w:p w:rsidR="00643F24" w:rsidRDefault="003723FE" w14:paraId="13B64D50" w14:textId="1FABB3ED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2252612">
        <w:r w:rsidRPr="0001610F" w:rsidR="00643F24">
          <w:rPr>
            <w:rStyle w:val="Hyperlnk"/>
          </w:rPr>
          <w:t>Uppdaterat från föregående version</w:t>
        </w:r>
      </w:hyperlink>
    </w:p>
    <w:p w:rsidR="008160E0" w:rsidP="008160E0" w:rsidRDefault="008160E0" w14:paraId="56837B14" w14:textId="53C0BE25">
      <w:pPr>
        <w:pStyle w:val="Innehll1"/>
      </w:pPr>
      <w:r>
        <w:fldChar w:fldCharType="end"/>
      </w:r>
    </w:p>
    <w:p w:rsidR="008160E0" w:rsidP="008160E0" w:rsidRDefault="008160E0" w14:paraId="0D158E1A" w14:textId="77777777">
      <w:pPr>
        <w:sectPr w:rsidR="008160E0" w:rsidSect="006F5846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0EF93B2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4DD83E7" wp14:anchorId="0B99584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975DC72"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0173E3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/>
            </w:pict>
          </mc:Fallback>
        </mc:AlternateContent>
      </w:r>
    </w:p>
    <w:bookmarkEnd w:id="2"/>
    <w:bookmarkEnd w:id="3"/>
    <w:bookmarkEnd w:id="4"/>
    <w:p w:rsidR="00EA3323" w:rsidP="00EA3323" w:rsidRDefault="00EA3323" w14:paraId="0A5E7054" w14:textId="77777777"/>
    <w:p w:rsidR="00643F24" w:rsidP="00643F24" w:rsidRDefault="00643F24" w14:paraId="5B32AE5E" w14:textId="77777777">
      <w:pPr>
        <w:rPr>
          <w:szCs w:val="22"/>
        </w:rPr>
      </w:pPr>
      <w:r w:rsidRPr="00E4196A">
        <w:rPr>
          <w:szCs w:val="22"/>
          <w:lang w:eastAsia="en-US"/>
        </w:rPr>
        <w:t>Denna typ av städning av boende-/vårdrum ska utföras av vårdpersonal alternativt städpersonal. Den som utför städningen ska</w:t>
      </w:r>
      <w:proofErr w:type="spellStart"/>
      <w:r w:rsidRPr="00E4196A">
        <w:rPr>
          <w:szCs w:val="22"/>
          <w:lang w:eastAsia="en-US"/>
        </w:rPr>
        <w:t/>
      </w:r>
      <w:proofErr w:type="spellEnd"/>
      <w:r w:rsidRPr="00E4196A">
        <w:rPr>
          <w:szCs w:val="22"/>
          <w:lang w:eastAsia="en-US"/>
        </w:rPr>
        <w:t xml:space="preserve"/>
      </w:r>
      <w:r>
        <w:rPr>
          <w:szCs w:val="22"/>
        </w:rPr>
        <w:t xml:space="preserve"> </w:t>
      </w:r>
      <w:r w:rsidRPr="00E4196A">
        <w:rPr>
          <w:szCs w:val="22"/>
        </w:rPr>
        <w:t>vara utbildad i de städmetoder som används.</w:t>
      </w:r>
    </w:p>
    <w:p w:rsidRPr="00E4196A" w:rsidR="00643F24" w:rsidP="00643F24" w:rsidRDefault="00643F24" w14:paraId="42583CEA" w14:textId="77777777">
      <w:pPr>
        <w:rPr>
          <w:szCs w:val="22"/>
          <w:lang w:eastAsia="en-US"/>
        </w:rPr>
      </w:pPr>
      <w:r>
        <w:rPr>
          <w:szCs w:val="22"/>
        </w:rPr>
        <w:t>Basala hygienrutiner skall tillämpas vid städning.</w:t>
      </w:r>
    </w:p>
    <w:p w:rsidR="00643F24" w:rsidP="00643F24" w:rsidRDefault="00643F24" w14:paraId="4E25C502" w14:textId="77777777">
      <w:pPr>
        <w:rPr>
          <w:szCs w:val="22"/>
        </w:rPr>
      </w:pPr>
      <w:r w:rsidRPr="00E4196A">
        <w:rPr>
          <w:szCs w:val="22"/>
        </w:rPr>
        <w:t>Ansvaret för att slut-/smittstädningen utförts enligt Vårdhygien Hallands rekommendationer åligger enhetschefen eller motsvarande.</w:t>
      </w:r>
    </w:p>
    <w:p w:rsidR="00643F24" w:rsidP="00643F24" w:rsidRDefault="00643F24" w14:paraId="1A03BC10" w14:textId="77777777">
      <w:pPr>
        <w:rPr>
          <w:szCs w:val="22"/>
        </w:rPr>
      </w:pPr>
    </w:p>
    <w:p w:rsidR="00643F24" w:rsidP="00643F24" w:rsidRDefault="00643F24" w14:paraId="1C527F97" w14:textId="77777777">
      <w:pPr>
        <w:rPr>
          <w:szCs w:val="22"/>
        </w:rPr>
      </w:pPr>
      <w:r w:rsidRPr="00EB3A81">
        <w:rPr>
          <w:szCs w:val="22"/>
        </w:rPr>
        <w:t>Städa efter följande principer:</w:t>
      </w:r>
    </w:p>
    <w:p w:rsidRPr="00EB3A81" w:rsidR="00643F24" w:rsidP="00643F24" w:rsidRDefault="00643F24" w14:paraId="23F58C2A" w14:textId="7777777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szCs w:val="22"/>
        </w:rPr>
      </w:pPr>
      <w:r w:rsidRPr="00EB3A81">
        <w:rPr>
          <w:szCs w:val="22"/>
        </w:rPr>
        <w:t xml:space="preserve">Städa först patientnära ytor och kritiska punkter i vårdrummet/lägenheten som till exempel sängbord, sängpaneler, säng och sänggrindar, stolar med mera. </w:t>
      </w:r>
    </w:p>
    <w:p w:rsidRPr="00EB3A81" w:rsidR="00643F24" w:rsidP="00643F24" w:rsidRDefault="00643F24" w14:paraId="1E0EE59A" w14:textId="7777777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szCs w:val="22"/>
        </w:rPr>
      </w:pPr>
      <w:r w:rsidRPr="00EB3A81">
        <w:rPr>
          <w:szCs w:val="22"/>
        </w:rPr>
        <w:t>Städa golvet sist. Börja städa längst in i lokalen och arbeta ut mot dörren.</w:t>
      </w:r>
    </w:p>
    <w:p w:rsidR="00643F24" w:rsidP="00643F24" w:rsidRDefault="00643F24" w14:paraId="3C8AFD38" w14:textId="7777777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szCs w:val="22"/>
        </w:rPr>
      </w:pPr>
      <w:r>
        <w:rPr>
          <w:szCs w:val="22"/>
        </w:rPr>
        <w:t>Avsluta städningen</w:t>
      </w:r>
      <w:r w:rsidRPr="00EB3A81">
        <w:rPr>
          <w:szCs w:val="22"/>
        </w:rPr>
        <w:t xml:space="preserve"> </w:t>
      </w:r>
      <w:r>
        <w:rPr>
          <w:szCs w:val="22"/>
        </w:rPr>
        <w:t xml:space="preserve">med hygienutrymmet. Använd alltid engångs plastförkläde och ev handskar vid risk för kontakt med kroppsvätskor.</w:t>
      </w:r>
      <w:proofErr w:type="spellStart"/>
      <w:r>
        <w:rPr>
          <w:szCs w:val="22"/>
        </w:rPr>
        <w:t/>
      </w:r>
      <w:proofErr w:type="spellEnd"/>
      <w:r>
        <w:rPr>
          <w:szCs w:val="22"/>
        </w:rPr>
        <w:t xml:space="preserve"/>
      </w:r>
    </w:p>
    <w:p w:rsidRPr="00E4196A" w:rsidR="00643F24" w:rsidP="00643F24" w:rsidRDefault="00643F24" w14:paraId="3B2110A1" w14:textId="77777777">
      <w:pPr>
        <w:rPr>
          <w:szCs w:val="22"/>
          <w:lang w:eastAsia="en-US"/>
        </w:rPr>
      </w:pPr>
    </w:p>
    <w:p w:rsidR="00643F24" w:rsidP="00643F24" w:rsidRDefault="00643F24" w14:paraId="7E87CEAB" w14:textId="77777777">
      <w:pPr>
        <w:rPr>
          <w:lang w:eastAsia="en-US"/>
        </w:rPr>
      </w:pPr>
      <w:r>
        <w:rPr>
          <w:lang w:eastAsia="en-US"/>
        </w:rPr>
        <w:t>Städningen ska ske i samband med att patienten:</w:t>
      </w:r>
    </w:p>
    <w:p w:rsidRPr="002F6ABC" w:rsidR="00643F24" w:rsidP="00643F24" w:rsidRDefault="00643F24" w14:paraId="3B1082B0" w14:textId="77777777">
      <w:pPr>
        <w:rPr>
          <w:lang w:eastAsia="en-US"/>
        </w:rPr>
      </w:pPr>
    </w:p>
    <w:p w:rsidR="00643F24" w:rsidP="00643F24" w:rsidRDefault="00643F24" w14:paraId="03726A7D" w14:textId="77777777">
      <w:pPr>
        <w:pStyle w:val="Liststycke"/>
        <w:numPr>
          <w:ilvl w:val="0"/>
          <w:numId w:val="13"/>
        </w:numPr>
      </w:pPr>
      <w:r w:rsidRPr="002F6ABC">
        <w:t>Byter vårdplats/boende</w:t>
      </w:r>
    </w:p>
    <w:p w:rsidRPr="002F6ABC" w:rsidR="00643F24" w:rsidP="00643F24" w:rsidRDefault="00643F24" w14:paraId="576BFB00" w14:textId="77777777">
      <w:pPr>
        <w:pStyle w:val="Liststycke"/>
        <w:numPr>
          <w:ilvl w:val="0"/>
          <w:numId w:val="13"/>
        </w:numPr>
      </w:pPr>
      <w:r w:rsidRPr="002F6ABC">
        <w:t>Avslutar isolering (t.ex. efter tarmsmitta)</w:t>
      </w:r>
    </w:p>
    <w:p w:rsidRPr="002F6ABC" w:rsidR="00643F24" w:rsidP="00643F24" w:rsidRDefault="00643F24" w14:paraId="648914AD" w14:textId="77777777">
      <w:pPr>
        <w:pStyle w:val="Liststycke"/>
        <w:numPr>
          <w:ilvl w:val="0"/>
          <w:numId w:val="13"/>
        </w:numPr>
      </w:pPr>
      <w:r>
        <w:t>Avlider</w:t>
      </w:r>
    </w:p>
    <w:p w:rsidR="00643F24" w:rsidP="00643F24" w:rsidRDefault="00643F24" w14:paraId="79EB1D57" w14:textId="77777777">
      <w:pPr>
        <w:rPr>
          <w:b/>
          <w:sz w:val="24"/>
          <w:szCs w:val="24"/>
          <w:lang w:eastAsia="en-US"/>
        </w:rPr>
      </w:pPr>
    </w:p>
    <w:p w:rsidRPr="00DE5192" w:rsidR="00643F24" w:rsidP="00643F24" w:rsidRDefault="00643F24" w14:paraId="4BD19368" w14:textId="77777777">
      <w:pPr>
        <w:pStyle w:val="Rubrik1"/>
      </w:pPr>
      <w:bookmarkStart w:name="_Toc348613943" w:id="5"/>
      <w:bookmarkStart w:name="_Toc348615217" w:id="6"/>
      <w:bookmarkStart w:name="_Toc382289199" w:id="7"/>
      <w:bookmarkStart w:name="_Toc404246274" w:id="8"/>
      <w:bookmarkStart w:name="_Toc433112372" w:id="9"/>
      <w:bookmarkStart w:name="_Toc152252258" w:id="10"/>
      <w:bookmarkStart w:name="_Toc152252608" w:id="11"/>
      <w:r w:rsidRPr="00DE5192">
        <w:t>Slut-/smittstädningen är indelad i tre kategorier enligt nedan:</w:t>
      </w:r>
      <w:bookmarkEnd w:id="5"/>
      <w:bookmarkEnd w:id="6"/>
      <w:bookmarkEnd w:id="7"/>
      <w:bookmarkEnd w:id="8"/>
      <w:bookmarkEnd w:id="9"/>
      <w:bookmarkEnd w:id="10"/>
      <w:bookmarkEnd w:id="11"/>
    </w:p>
    <w:p w:rsidRPr="002F6ABC" w:rsidR="00643F24" w:rsidP="00643F24" w:rsidRDefault="00643F24" w14:paraId="4210DFE9" w14:textId="77777777">
      <w:pPr>
        <w:rPr>
          <w:b/>
          <w:sz w:val="24"/>
          <w:szCs w:val="24"/>
          <w:lang w:eastAsia="en-US"/>
        </w:rPr>
      </w:pPr>
    </w:p>
    <w:p w:rsidRPr="00DC320F" w:rsidR="00643F24" w:rsidP="00643F24" w:rsidRDefault="00643F24" w14:paraId="1C6AD366" w14:textId="77777777">
      <w:pPr>
        <w:pStyle w:val="Liststycke"/>
        <w:numPr>
          <w:ilvl w:val="0"/>
          <w:numId w:val="18"/>
        </w:numPr>
        <w:ind w:left="360"/>
        <w:rPr>
          <w:rFonts w:cs="Arial"/>
        </w:rPr>
      </w:pPr>
      <w:r w:rsidRPr="00DC320F">
        <w:rPr>
          <w:rFonts w:cs="Arial"/>
        </w:rPr>
        <w:t xml:space="preserve">Slut-/smittstädning efter patient med MRSA, VRE, </w:t>
      </w:r>
      <w:proofErr w:type="spellStart"/>
      <w:r w:rsidRPr="00DC320F">
        <w:rPr>
          <w:rFonts w:cs="Arial"/>
        </w:rPr>
        <w:t>ESBL</w:t>
      </w:r>
      <w:r w:rsidRPr="00DC320F">
        <w:rPr>
          <w:rFonts w:cs="Arial"/>
          <w:vertAlign w:val="subscript"/>
        </w:rPr>
        <w:t>Carba</w:t>
      </w:r>
      <w:proofErr w:type="spellEnd"/>
      <w:r w:rsidRPr="00DC320F">
        <w:rPr>
          <w:rFonts w:cs="Arial"/>
        </w:rPr>
        <w:t xml:space="preserve"> </w:t>
      </w:r>
      <w:r w:rsidRPr="00DC320F">
        <w:rPr>
          <w:rFonts w:cs="Arial"/>
        </w:rPr>
        <w:br/>
      </w:r>
      <w:r w:rsidRPr="00DC320F">
        <w:rPr>
          <w:rFonts w:cs="Arial"/>
        </w:rPr>
        <w:t xml:space="preserve">Det kan också gälla patient med andra bakterier som har resistensmekanismer vilka kräver vårdhygienisk uppmärksamhet. Bedömning sker i samråd med Vårdhygien Halland. </w:t>
      </w:r>
    </w:p>
    <w:p w:rsidRPr="00DC320F" w:rsidR="00643F24" w:rsidP="00643F24" w:rsidRDefault="00643F24" w14:paraId="493CBD28" w14:textId="77777777">
      <w:pPr>
        <w:rPr>
          <w:b/>
          <w:szCs w:val="22"/>
        </w:rPr>
      </w:pPr>
    </w:p>
    <w:p w:rsidRPr="00DC320F" w:rsidR="00643F24" w:rsidP="00643F24" w:rsidRDefault="00643F24" w14:paraId="3A317DD9" w14:textId="77777777">
      <w:pPr>
        <w:pStyle w:val="Liststycke"/>
        <w:numPr>
          <w:ilvl w:val="0"/>
          <w:numId w:val="18"/>
        </w:numPr>
        <w:ind w:left="360"/>
        <w:rPr>
          <w:rFonts w:cs="Arial"/>
        </w:rPr>
      </w:pPr>
      <w:r w:rsidRPr="00DC320F">
        <w:rPr>
          <w:rFonts w:cs="Arial"/>
        </w:rPr>
        <w:t>Slut-/smittstädning efter patient med annan känd smitta</w:t>
      </w:r>
    </w:p>
    <w:p w:rsidRPr="00DC320F" w:rsidR="00643F24" w:rsidP="00643F24" w:rsidRDefault="00643F24" w14:paraId="17B5D144" w14:textId="77777777">
      <w:pPr>
        <w:pStyle w:val="Liststycke"/>
        <w:numPr>
          <w:ilvl w:val="0"/>
          <w:numId w:val="0"/>
        </w:numPr>
        <w:ind w:left="360"/>
        <w:rPr>
          <w:rFonts w:cs="Arial"/>
        </w:rPr>
      </w:pPr>
      <w:r w:rsidRPr="00DC320F">
        <w:rPr>
          <w:rFonts w:cs="Arial"/>
        </w:rPr>
        <w:t xml:space="preserve">(t.ex. Calici- och Rotavirus, Clostridium Difficile, bakteriell diarrésjukdom, klassisk ESBL-smitta samt influensa, RS och covid-19)</w:t>
      </w:r>
      <w:proofErr w:type="spellStart"/>
      <w:r w:rsidRPr="00DC320F">
        <w:rPr>
          <w:rFonts w:cs="Arial"/>
        </w:rPr>
        <w:t/>
      </w:r>
      <w:proofErr w:type="spellEnd"/>
      <w:r w:rsidRPr="00DC320F">
        <w:rPr>
          <w:rFonts w:cs="Arial"/>
        </w:rPr>
        <w:t xml:space="preserve"/>
      </w:r>
      <w:proofErr w:type="spellStart"/>
      <w:r w:rsidRPr="00DC320F">
        <w:rPr>
          <w:rFonts w:cs="Arial"/>
        </w:rPr>
        <w:t/>
      </w:r>
      <w:proofErr w:type="spellEnd"/>
      <w:r w:rsidRPr="00DC320F">
        <w:rPr>
          <w:rFonts w:cs="Arial"/>
        </w:rPr>
        <w:t xml:space="preserve"/>
      </w:r>
      <w:r w:rsidRPr="00DC320F">
        <w:rPr>
          <w:rStyle w:val="cf01"/>
          <w:rFonts w:ascii="Arial" w:hAnsi="Arial" w:cs="Arial"/>
          <w:sz w:val="22"/>
          <w:szCs w:val="22"/>
        </w:rPr>
        <w:t/>
      </w:r>
      <w:r w:rsidRPr="00DC320F">
        <w:rPr>
          <w:rFonts w:cs="Arial"/>
        </w:rPr>
        <w:t/>
      </w:r>
    </w:p>
    <w:p w:rsidRPr="00DC320F" w:rsidR="00643F24" w:rsidP="00643F24" w:rsidRDefault="00643F24" w14:paraId="3529D29A" w14:textId="77777777">
      <w:pPr>
        <w:rPr>
          <w:szCs w:val="22"/>
        </w:rPr>
      </w:pPr>
    </w:p>
    <w:p w:rsidRPr="00DC320F" w:rsidR="00643F24" w:rsidP="00643F24" w:rsidRDefault="00643F24" w14:paraId="208140EE" w14:textId="77777777">
      <w:pPr>
        <w:pStyle w:val="Liststycke"/>
        <w:numPr>
          <w:ilvl w:val="0"/>
          <w:numId w:val="18"/>
        </w:numPr>
        <w:ind w:left="360"/>
        <w:rPr>
          <w:rFonts w:cs="Arial"/>
        </w:rPr>
      </w:pPr>
      <w:r w:rsidRPr="00DC320F">
        <w:rPr>
          <w:rFonts w:cs="Arial"/>
        </w:rPr>
        <w:t>Slutstädning efter patient utan känd smitta</w:t>
      </w:r>
    </w:p>
    <w:p w:rsidRPr="00DC320F" w:rsidR="00643F24" w:rsidP="00643F24" w:rsidRDefault="00643F24" w14:paraId="19A49BEB" w14:textId="77777777">
      <w:pPr>
        <w:pStyle w:val="Liststycke"/>
        <w:numPr>
          <w:ilvl w:val="0"/>
          <w:numId w:val="0"/>
        </w:numPr>
        <w:ind w:left="360"/>
        <w:rPr>
          <w:rFonts w:cs="Arial"/>
        </w:rPr>
      </w:pPr>
      <w:r w:rsidRPr="00DC320F">
        <w:rPr>
          <w:rFonts w:cs="Arial"/>
        </w:rPr>
        <w:t xml:space="preserve">Många av våra patienter bär idag på multiresistenta bakterier utan någons kännedom. </w:t>
      </w:r>
    </w:p>
    <w:p w:rsidRPr="00DC320F" w:rsidR="00643F24" w:rsidP="00643F24" w:rsidRDefault="00643F24" w14:paraId="5AFE355A" w14:textId="77777777">
      <w:pPr>
        <w:pStyle w:val="Liststycke"/>
        <w:numPr>
          <w:ilvl w:val="0"/>
          <w:numId w:val="0"/>
        </w:numPr>
        <w:ind w:left="360"/>
        <w:rPr>
          <w:rFonts w:cs="Arial"/>
        </w:rPr>
      </w:pPr>
      <w:r w:rsidRPr="00DC320F">
        <w:rPr>
          <w:rFonts w:cs="Arial"/>
        </w:rPr>
        <w:t>Genom att utforma en städrutin även för denna grupp patienter minskas risken för smittspridning vilket ökar patientsäkerheten.</w:t>
      </w:r>
    </w:p>
    <w:p w:rsidR="00643F24" w:rsidP="00643F24" w:rsidRDefault="00643F24" w14:paraId="65519343" w14:textId="77777777">
      <w:pPr>
        <w:rPr>
          <w:b/>
          <w:lang w:eastAsia="en-US"/>
        </w:rPr>
      </w:pPr>
    </w:p>
    <w:p w:rsidR="00643F24" w:rsidP="00643F24" w:rsidRDefault="00643F24" w14:paraId="058B5BD1" w14:textId="77777777">
      <w:pPr>
        <w:rPr>
          <w:sz w:val="26"/>
          <w:lang w:eastAsia="en-US"/>
        </w:rPr>
      </w:pPr>
    </w:p>
    <w:p w:rsidR="00643F24" w:rsidP="00643F24" w:rsidRDefault="00643F24" w14:paraId="4E4E18AC" w14:textId="77777777">
      <w:pPr>
        <w:rPr>
          <w:sz w:val="26"/>
          <w:lang w:eastAsia="en-US"/>
        </w:rPr>
      </w:pPr>
      <w:r w:rsidRPr="00B861D4">
        <w:rPr>
          <w:sz w:val="26"/>
          <w:lang w:eastAsia="en-US"/>
        </w:rPr>
        <w:t>Vad innebär de olika typerna av slutstädning?</w:t>
      </w:r>
    </w:p>
    <w:p w:rsidRPr="00B861D4" w:rsidR="00643F24" w:rsidP="00643F24" w:rsidRDefault="00643F24" w14:paraId="25155DB8" w14:textId="77777777">
      <w:pPr>
        <w:rPr>
          <w:sz w:val="26"/>
          <w:lang w:eastAsia="en-US"/>
        </w:rPr>
      </w:pPr>
      <w:r w:rsidRPr="00B861D4">
        <w:rPr>
          <w:sz w:val="26"/>
          <w:lang w:eastAsia="en-US"/>
        </w:rPr>
        <w:t xml:space="preserve"> </w:t>
      </w:r>
    </w:p>
    <w:p w:rsidRPr="00B608E0" w:rsidR="00643F24" w:rsidP="00643F24" w:rsidRDefault="00643F24" w14:paraId="3FB93083" w14:textId="77777777">
      <w:pPr>
        <w:pStyle w:val="Rubrik1"/>
        <w:rPr>
          <w:b w:val="0"/>
          <w:sz w:val="22"/>
          <w:szCs w:val="22"/>
        </w:rPr>
      </w:pPr>
      <w:bookmarkStart w:name="_Toc348615218" w:id="12"/>
      <w:bookmarkStart w:name="_Toc382289200" w:id="13"/>
      <w:bookmarkStart w:name="_Toc404246275" w:id="14"/>
      <w:bookmarkStart w:name="_Toc433112373" w:id="15"/>
      <w:bookmarkStart w:name="_Toc152252259" w:id="16"/>
      <w:bookmarkStart w:name="_Toc152252609" w:id="17"/>
      <w:r w:rsidRPr="00DE5192">
        <w:t>1. Slut-/smittstädning efter patient med multiresistenta bakterier såsom</w:t>
      </w:r>
      <w:r>
        <w:rPr>
          <w:b w:val="0"/>
        </w:rPr>
        <w:t xml:space="preserve"> MRSA, VRE och ESBL</w:t>
      </w:r>
      <w:proofErr w:type="spellStart"/>
      <w:r>
        <w:rPr>
          <w:b w:val="0"/>
        </w:rPr>
        <w:t/>
      </w:r>
      <w:r w:rsidRPr="00B861D4">
        <w:rPr>
          <w:b w:val="0"/>
          <w:vertAlign w:val="subscript"/>
        </w:rPr>
        <w:t>Carba</w:t>
      </w:r>
      <w:bookmarkEnd w:id="12"/>
      <w:bookmarkEnd w:id="13"/>
      <w:bookmarkEnd w:id="14"/>
      <w:bookmarkEnd w:id="15"/>
      <w:bookmarkEnd w:id="16"/>
      <w:bookmarkEnd w:id="17"/>
      <w:proofErr w:type="spellEnd"/>
      <w:r w:rsidRPr="00B861D4">
        <w:rPr>
          <w:b w:val="0"/>
        </w:rPr>
        <w:t xml:space="preserve"> </w:t>
      </w:r>
    </w:p>
    <w:p w:rsidRPr="00E165E0" w:rsidR="00643F24" w:rsidP="00643F24" w:rsidRDefault="00643F24" w14:paraId="3E86F52C" w14:textId="77777777">
      <w:pPr>
        <w:rPr>
          <w:szCs w:val="22"/>
        </w:rPr>
      </w:pPr>
      <w:r>
        <w:rPr>
          <w:szCs w:val="22"/>
        </w:rPr>
        <w:t>OBS! Kontakta alltid Vårdhygien Halland för eventuell miljöodling av boende-/vårdrummet efter städning. Rummet ska inte beläggas förrän negativa miljöodlingssvar erhållits.</w:t>
      </w:r>
    </w:p>
    <w:p w:rsidRPr="00B861D4" w:rsidR="00643F24" w:rsidP="00643F24" w:rsidRDefault="00643F24" w14:paraId="5A785BD2" w14:textId="77777777">
      <w:pPr>
        <w:rPr>
          <w:color w:val="FF0000"/>
          <w:lang w:eastAsia="en-US"/>
        </w:rPr>
      </w:pPr>
    </w:p>
    <w:p w:rsidRPr="00DE5192" w:rsidR="00643F24" w:rsidP="00643F24" w:rsidRDefault="00643F24" w14:paraId="56676207" w14:textId="77777777">
      <w:pPr>
        <w:rPr>
          <w:sz w:val="26"/>
          <w:lang w:eastAsia="en-US"/>
        </w:rPr>
      </w:pPr>
      <w:r w:rsidRPr="00DE5192">
        <w:rPr>
          <w:sz w:val="26"/>
          <w:lang w:eastAsia="en-US"/>
        </w:rPr>
        <w:t>Städning av boende-/vårdrum (inventarier, utrustning med tillhörande hygienrum).</w:t>
      </w:r>
      <w:proofErr w:type="spellStart"/>
      <w:r w:rsidRPr="00DE5192">
        <w:rPr>
          <w:sz w:val="26"/>
          <w:lang w:eastAsia="en-US"/>
        </w:rPr>
        <w:t/>
      </w:r>
      <w:proofErr w:type="spellEnd"/>
      <w:r w:rsidRPr="00DE5192">
        <w:rPr>
          <w:sz w:val="26"/>
          <w:lang w:eastAsia="en-US"/>
        </w:rPr>
        <w:t xml:space="preserve"/>
      </w:r>
    </w:p>
    <w:p w:rsidRPr="002F6ABC" w:rsidR="00643F24" w:rsidP="00643F24" w:rsidRDefault="00643F24" w14:paraId="57287F1B" w14:textId="77777777">
      <w:pPr>
        <w:pStyle w:val="Liststycke"/>
        <w:numPr>
          <w:ilvl w:val="0"/>
          <w:numId w:val="22"/>
        </w:numPr>
      </w:pPr>
      <w:r w:rsidRPr="002F6ABC">
        <w:t>Engångsmaterial skall kasseras och alla textilier på rummet ska maskintvättas. Tvätt och avfall hanteras enligt dokumentet</w:t>
      </w:r>
      <w:r w:rsidRPr="006C3538">
        <w:t xml:space="preserve"> </w:t>
      </w:r>
      <w:hyperlink w:history="1" r:id="rId18">
        <w:r w:rsidRPr="00F01784">
          <w:rPr>
            <w:rStyle w:val="Hyperlnk"/>
          </w:rPr>
          <w:t>”Städöversikt för särskilt boende”</w:t>
        </w:r>
      </w:hyperlink>
      <w:r w:rsidRPr="006C3538">
        <w:t xml:space="preserve"> under respektive smitta. Undantag kan eventuellt</w:t>
      </w:r>
      <w:r w:rsidRPr="002F6ABC">
        <w:t xml:space="preserve"> </w:t>
      </w:r>
      <w:r>
        <w:t xml:space="preserve">göras efter samråd med Vårdhygien Halland. Riskfaktorer och vårdtidens längd kan vara vägledande. </w:t>
      </w:r>
    </w:p>
    <w:p w:rsidRPr="006C3538" w:rsidR="00643F24" w:rsidP="00643F24" w:rsidRDefault="00643F24" w14:paraId="47A12379" w14:textId="77777777">
      <w:pPr>
        <w:pStyle w:val="Liststycke"/>
        <w:numPr>
          <w:ilvl w:val="0"/>
          <w:numId w:val="14"/>
        </w:numPr>
      </w:pPr>
      <w:r w:rsidRPr="002F6ABC">
        <w:t>All utrustning skall om möjligt rengöras/desinfekteras i spol-/diskdesinfektor, vilket är vårdpersonalens ansvar. I de fall denna desinfektionsmetod inte är möjligt skall utrustningen desinfekteras med alkoholbaserat ytdesinfektionsmedel (med tensid) av den som utför städningen.</w:t>
      </w:r>
      <w:proofErr w:type="spellStart"/>
      <w:r w:rsidRPr="002F6ABC">
        <w:t/>
      </w:r>
      <w:proofErr w:type="spellEnd"/>
      <w:r w:rsidRPr="002F6ABC">
        <w:t xml:space="preserve"/>
      </w:r>
      <w:proofErr w:type="spellStart"/>
      <w:r w:rsidRPr="002F6ABC">
        <w:t/>
      </w:r>
      <w:proofErr w:type="spellEnd"/>
      <w:r w:rsidRPr="002F6ABC">
        <w:t xml:space="preserve"/>
      </w:r>
    </w:p>
    <w:p w:rsidRPr="002F6ABC" w:rsidR="00643F24" w:rsidP="00643F24" w:rsidRDefault="00643F24" w14:paraId="0BDAABAE" w14:textId="77777777">
      <w:pPr>
        <w:pStyle w:val="Liststycke"/>
        <w:numPr>
          <w:ilvl w:val="0"/>
          <w:numId w:val="20"/>
        </w:numPr>
      </w:pPr>
      <w:r>
        <w:t xml:space="preserve">Städningen utförs med rengöringsmedel och vatten, förutsatt att allt spill av eventuella kroppsvätskor punktdesinfekterats med alkoholbaserat ytdesinfektion (med tensid) under vårdtiden.</w:t>
      </w:r>
      <w:proofErr w:type="spellStart"/>
      <w:r>
        <w:t/>
      </w:r>
      <w:proofErr w:type="spellEnd"/>
      <w:r>
        <w:t xml:space="preserve"/>
      </w:r>
    </w:p>
    <w:p w:rsidR="00643F24" w:rsidP="00643F24" w:rsidRDefault="00643F24" w14:paraId="5EF8FA11" w14:textId="77777777">
      <w:pPr>
        <w:pStyle w:val="Liststycke"/>
        <w:numPr>
          <w:ilvl w:val="0"/>
          <w:numId w:val="20"/>
        </w:numPr>
      </w:pPr>
      <w:r w:rsidRPr="000C067F">
        <w:t xml:space="preserve">Rengöringen efterföljs av kompletterande ytdesinfektion av kritiska punkter*.</w:t>
      </w:r>
      <w:proofErr w:type="spellStart"/>
      <w:r w:rsidRPr="000C067F">
        <w:t/>
      </w:r>
      <w:proofErr w:type="spellEnd"/>
      <w:r w:rsidRPr="000C067F">
        <w:t xml:space="preserve"/>
      </w:r>
    </w:p>
    <w:p w:rsidRPr="00063D4E" w:rsidR="00643F24" w:rsidP="00643F24" w:rsidRDefault="00643F24" w14:paraId="109E3F70" w14:textId="77777777">
      <w:pPr>
        <w:pStyle w:val="Ingetavstnd"/>
        <w:numPr>
          <w:ilvl w:val="0"/>
          <w:numId w:val="20"/>
        </w:numPr>
        <w:rPr>
          <w:rFonts w:ascii="Arial" w:hAnsi="Arial" w:eastAsia="Times New Roman" w:cs="Arial"/>
          <w:lang w:eastAsia="sv-SE"/>
        </w:rPr>
      </w:pPr>
      <w:r>
        <w:rPr>
          <w:rFonts w:ascii="Arial" w:hAnsi="Arial" w:eastAsia="Times New Roman" w:cs="Arial"/>
          <w:lang w:eastAsia="sv-SE"/>
        </w:rPr>
        <w:t>Eventuellt</w:t>
      </w:r>
      <w:r w:rsidRPr="001013F5">
        <w:rPr>
          <w:rFonts w:ascii="Arial" w:hAnsi="Arial" w:eastAsia="Times New Roman" w:cs="Arial"/>
          <w:lang w:eastAsia="sv-SE"/>
        </w:rPr>
        <w:t xml:space="preserve"> </w:t>
      </w:r>
      <w:r>
        <w:rPr>
          <w:rFonts w:ascii="Arial" w:hAnsi="Arial" w:eastAsia="Times New Roman" w:cs="Arial"/>
          <w:lang w:eastAsia="sv-SE"/>
        </w:rPr>
        <w:t>personliga tillhörigheter som inte tål värmedesinfektion eller kemisk desinfektion, rengörs noggrant</w:t>
      </w:r>
      <w:r w:rsidRPr="001013F5">
        <w:rPr>
          <w:rFonts w:ascii="Arial" w:hAnsi="Arial" w:eastAsia="Times New Roman" w:cs="Arial"/>
          <w:lang w:eastAsia="sv-SE"/>
        </w:rPr>
        <w:t xml:space="preserve"> </w:t>
      </w:r>
      <w:r>
        <w:rPr>
          <w:rFonts w:ascii="Arial" w:hAnsi="Arial" w:eastAsia="Times New Roman" w:cs="Arial"/>
          <w:lang w:eastAsia="sv-SE"/>
        </w:rPr>
        <w:t>genom mekanisk bearbetning med mikrofiberduk (gnuggning) med rengöringsmedel och vatten alternativt maskintvättas (om möjligt i minst 60° C).</w:t>
      </w:r>
    </w:p>
    <w:p w:rsidRPr="00B861D4" w:rsidR="00643F24" w:rsidP="00643F24" w:rsidRDefault="00643F24" w14:paraId="21F45653" w14:textId="77777777">
      <w:pPr>
        <w:rPr>
          <w:color w:val="FF0000"/>
          <w:lang w:eastAsia="en-US"/>
        </w:rPr>
      </w:pPr>
    </w:p>
    <w:p w:rsidRPr="00DE5192" w:rsidR="00643F24" w:rsidP="00643F24" w:rsidRDefault="00643F24" w14:paraId="35A06F31" w14:textId="77777777">
      <w:pPr>
        <w:rPr>
          <w:b/>
          <w:sz w:val="26"/>
        </w:rPr>
      </w:pPr>
      <w:bookmarkStart w:name="_Toc348615219" w:id="18"/>
      <w:bookmarkStart w:name="_Toc382289201" w:id="19"/>
      <w:bookmarkStart w:name="_Toc404246276" w:id="20"/>
      <w:r w:rsidRPr="00DE5192">
        <w:rPr>
          <w:sz w:val="26"/>
        </w:rPr>
        <w:t>Praktiska anvisningar för städning av inventarier och utrustning på boende-/vårdrum</w:t>
      </w:r>
      <w:proofErr w:type="spellStart"/>
      <w:r w:rsidRPr="00DE5192">
        <w:rPr>
          <w:sz w:val="26"/>
        </w:rPr>
        <w:t/>
      </w:r>
      <w:bookmarkEnd w:id="18"/>
      <w:bookmarkEnd w:id="19"/>
      <w:bookmarkEnd w:id="20"/>
      <w:proofErr w:type="spellEnd"/>
    </w:p>
    <w:p w:rsidR="00643F24" w:rsidP="00643F24" w:rsidRDefault="00643F24" w14:paraId="66D677C0" w14:textId="77777777">
      <w:pPr>
        <w:pStyle w:val="Liststycke"/>
        <w:numPr>
          <w:ilvl w:val="0"/>
          <w:numId w:val="15"/>
        </w:numPr>
        <w:ind w:left="360"/>
      </w:pPr>
      <w:r>
        <w:t xml:space="preserve">Vårdplats, inventarier och eventuell utrustning rengörs. </w:t>
      </w:r>
    </w:p>
    <w:p w:rsidRPr="002F6ABC" w:rsidR="00643F24" w:rsidP="00643F24" w:rsidRDefault="00643F24" w14:paraId="4CBCEF7E" w14:textId="77777777">
      <w:pPr>
        <w:pStyle w:val="Liststycke"/>
        <w:numPr>
          <w:ilvl w:val="0"/>
          <w:numId w:val="15"/>
        </w:numPr>
        <w:ind w:left="360"/>
      </w:pPr>
      <w:r w:rsidRPr="002F6ABC">
        <w:t>Använd ren torkduk och bearbeta ytan noga. Byt torkduk för att inte förorena rengöringslösningen.</w:t>
      </w:r>
    </w:p>
    <w:p w:rsidRPr="002F6ABC" w:rsidR="00643F24" w:rsidP="00643F24" w:rsidRDefault="00643F24" w14:paraId="073CA073" w14:textId="77777777">
      <w:pPr>
        <w:pStyle w:val="Liststycke"/>
        <w:numPr>
          <w:ilvl w:val="0"/>
          <w:numId w:val="15"/>
        </w:numPr>
        <w:ind w:left="360"/>
      </w:pPr>
      <w:r>
        <w:t xml:space="preserve">Desinfektion med alkoholbaserad ytdesinfektionsmedel (med tensid)</w:t>
      </w:r>
      <w:proofErr w:type="spellStart"/>
      <w:r>
        <w:t/>
      </w:r>
      <w:proofErr w:type="spellEnd"/>
      <w:r>
        <w:t xml:space="preserve"/>
      </w:r>
      <w:r w:rsidRPr="002F6ABC">
        <w:t xml:space="preserve"> </w:t>
      </w:r>
      <w:r w:rsidRPr="00B861D4">
        <w:t>ska utföras efter föregående rengöring, på kritiska punkter*.</w:t>
      </w:r>
    </w:p>
    <w:p w:rsidRPr="00B861D4" w:rsidR="00643F24" w:rsidP="00643F24" w:rsidRDefault="00643F24" w14:paraId="3BE40FEE" w14:textId="77777777">
      <w:pPr>
        <w:ind w:left="644"/>
        <w:rPr>
          <w:szCs w:val="22"/>
          <w:lang w:eastAsia="en-US"/>
        </w:rPr>
      </w:pPr>
    </w:p>
    <w:p w:rsidRPr="00DE5192" w:rsidR="00643F24" w:rsidP="00643F24" w:rsidRDefault="00643F24" w14:paraId="3743E11F" w14:textId="77777777">
      <w:pPr>
        <w:rPr>
          <w:b/>
          <w:sz w:val="26"/>
        </w:rPr>
      </w:pPr>
      <w:bookmarkStart w:name="_Toc348615220" w:id="21"/>
      <w:bookmarkStart w:name="_Toc382289202" w:id="22"/>
      <w:bookmarkStart w:name="_Toc404246277" w:id="23"/>
      <w:r w:rsidRPr="00DE5192">
        <w:rPr>
          <w:sz w:val="26"/>
        </w:rPr>
        <w:t>Praktisk anvisning för städning av golv</w:t>
      </w:r>
      <w:bookmarkEnd w:id="21"/>
      <w:bookmarkEnd w:id="22"/>
      <w:bookmarkEnd w:id="23"/>
      <w:r w:rsidRPr="00DE5192">
        <w:rPr>
          <w:sz w:val="26"/>
        </w:rPr>
        <w:t>:</w:t>
      </w:r>
    </w:p>
    <w:p w:rsidR="00643F24" w:rsidP="00643F24" w:rsidRDefault="00643F24" w14:paraId="42203CED" w14:textId="77777777">
      <w:r w:rsidRPr="002F6ABC">
        <w:rPr>
          <w:lang w:eastAsia="en-US"/>
        </w:rPr>
        <w:t xml:space="preserve">Synligt spill torkas först upp med rengöringsmedel och vatten eller vid misstanke om kroppsvätskor med ytdesinfektionsmedel</w:t>
      </w:r>
      <w:proofErr w:type="spellStart"/>
      <w:r w:rsidRPr="002F6ABC">
        <w:rPr>
          <w:lang w:eastAsia="en-US"/>
        </w:rPr>
        <w:t/>
      </w:r>
      <w:proofErr w:type="spellEnd"/>
      <w:r>
        <w:rPr>
          <w:lang w:eastAsia="en-US"/>
        </w:rPr>
        <w:t xml:space="preserve"> </w:t>
      </w:r>
      <w:r>
        <w:t xml:space="preserve">(med tensid). Därefter rengörs golvet med en förfuktad mikrofibermopp.</w:t>
      </w:r>
      <w:proofErr w:type="spellStart"/>
      <w:r>
        <w:t/>
      </w:r>
      <w:proofErr w:type="spellEnd"/>
      <w:r>
        <w:t xml:space="preserve"/>
      </w:r>
      <w:r w:rsidRPr="00462EF5">
        <w:rPr>
          <w:lang w:eastAsia="en-US"/>
        </w:rPr>
        <w:t xml:space="preserve"> </w:t>
      </w:r>
      <w:r>
        <w:rPr>
          <w:lang w:eastAsia="en-US"/>
        </w:rPr>
        <w:t>Engångs städmaterial kasseras. Flergångs städmaterial maskintvättas i 90</w:t>
      </w:r>
      <w:r>
        <w:rPr>
          <w:vertAlign w:val="superscript"/>
          <w:lang w:eastAsia="en-US"/>
        </w:rPr>
        <w:t>o</w:t>
      </w:r>
      <w:r>
        <w:rPr>
          <w:lang w:eastAsia="en-US"/>
        </w:rPr>
        <w:t xml:space="preserve"> C. Städutrustningen desinfekteras med alkoholbaserad ytdesinfektion</w:t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 xml:space="preserve"> </w:t>
      </w:r>
      <w:r>
        <w:t>(med tensid).</w:t>
      </w:r>
    </w:p>
    <w:p w:rsidR="00643F24" w:rsidP="00643F24" w:rsidRDefault="00643F24" w14:paraId="69CE21B1" w14:textId="77777777"/>
    <w:p w:rsidRPr="00DE5192" w:rsidR="00643F24" w:rsidP="00643F24" w:rsidRDefault="00643F24" w14:paraId="23EF7C16" w14:textId="77777777">
      <w:pPr>
        <w:pStyle w:val="Rubrik1"/>
      </w:pPr>
      <w:bookmarkStart w:name="_Toc348615221" w:id="24"/>
      <w:bookmarkStart w:name="_Toc382289203" w:id="25"/>
      <w:bookmarkStart w:name="_Toc404246278" w:id="26"/>
      <w:bookmarkStart w:name="_Toc433112374" w:id="27"/>
      <w:bookmarkStart w:name="_Toc152252260" w:id="28"/>
      <w:bookmarkStart w:name="_Toc152252610" w:id="29"/>
      <w:r w:rsidRPr="00DE5192">
        <w:t>2. Slut-/smittstädning efter patient med annan känd smitta</w:t>
      </w:r>
      <w:bookmarkEnd w:id="24"/>
      <w:bookmarkEnd w:id="25"/>
      <w:bookmarkEnd w:id="26"/>
      <w:bookmarkEnd w:id="27"/>
      <w:bookmarkEnd w:id="28"/>
      <w:bookmarkEnd w:id="29"/>
    </w:p>
    <w:p w:rsidRPr="002F6ABC" w:rsidR="00643F24" w:rsidP="00643F24" w:rsidRDefault="00643F24" w14:paraId="35782A57" w14:textId="77777777">
      <w:pPr>
        <w:rPr>
          <w:b/>
          <w:lang w:eastAsia="en-US"/>
        </w:rPr>
      </w:pPr>
      <w:r>
        <w:rPr>
          <w:lang w:eastAsia="en-US"/>
        </w:rPr>
        <w:t xml:space="preserve">Ospecifik magsjuka, Calici- och Rotavirus, Clostridioides</w:t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 xml:space="preserve"/>
      </w:r>
      <w:proofErr w:type="spellStart"/>
      <w:r w:rsidRPr="00912A01">
        <w:rPr>
          <w:bCs/>
          <w:szCs w:val="22"/>
        </w:rPr>
        <w:t/>
      </w:r>
      <w:proofErr w:type="spellEnd"/>
      <w:r w:rsidRPr="00912A01">
        <w:rPr>
          <w:bCs/>
          <w:szCs w:val="22"/>
          <w:lang w:eastAsia="en-US"/>
        </w:rPr>
        <w:t xml:space="preserve"> </w:t>
      </w:r>
      <w:proofErr w:type="spellStart"/>
      <w:r w:rsidRPr="00912A01">
        <w:rPr>
          <w:bCs/>
          <w:szCs w:val="22"/>
          <w:lang w:eastAsia="en-US"/>
        </w:rPr>
        <w:t>Difficile, bakteriella diarrésjukdomar, multiresistent klassisk ESBL-smitta, influensa, RS och covid-19.</w:t>
      </w:r>
      <w:proofErr w:type="spellEnd"/>
      <w:r>
        <w:rPr>
          <w:lang w:eastAsia="en-US"/>
        </w:rPr>
        <w:t xml:space="preserve"/>
      </w:r>
      <w:r>
        <w:rPr>
          <w:szCs w:val="22"/>
        </w:rPr>
        <w:t/>
      </w:r>
      <w:r w:rsidRPr="000D62D4">
        <w:rPr>
          <w:szCs w:val="22"/>
        </w:rPr>
        <w:t xml:space="preserve"/>
      </w:r>
      <w:r>
        <w:rPr>
          <w:szCs w:val="22"/>
        </w:rPr>
        <w:t/>
      </w:r>
      <w:r w:rsidRPr="000D62D4">
        <w:rPr>
          <w:szCs w:val="22"/>
        </w:rPr>
        <w:t/>
      </w:r>
      <w:r>
        <w:rPr>
          <w:szCs w:val="22"/>
        </w:rPr>
        <w:t/>
      </w:r>
    </w:p>
    <w:p w:rsidRPr="002F6ABC" w:rsidR="00643F24" w:rsidP="00643F24" w:rsidRDefault="00643F24" w14:paraId="5DFD16FB" w14:textId="77777777">
      <w:pPr>
        <w:rPr>
          <w:b/>
          <w:lang w:eastAsia="en-US"/>
        </w:rPr>
      </w:pPr>
    </w:p>
    <w:p w:rsidRPr="00DE5192" w:rsidR="00643F24" w:rsidP="00643F24" w:rsidRDefault="00643F24" w14:paraId="5167910C" w14:textId="77777777">
      <w:pPr>
        <w:rPr>
          <w:sz w:val="26"/>
          <w:lang w:eastAsia="en-US"/>
        </w:rPr>
      </w:pPr>
      <w:r w:rsidRPr="00DE5192">
        <w:rPr>
          <w:sz w:val="26"/>
          <w:lang w:eastAsia="en-US"/>
        </w:rPr>
        <w:t>Städning av boende-/vårdrum (inventarier, utrustning med tillhörande hygienrum).</w:t>
      </w:r>
      <w:proofErr w:type="spellStart"/>
      <w:r w:rsidRPr="00DE5192">
        <w:rPr>
          <w:sz w:val="26"/>
          <w:lang w:eastAsia="en-US"/>
        </w:rPr>
        <w:t/>
      </w:r>
      <w:proofErr w:type="spellEnd"/>
      <w:r w:rsidRPr="00DE5192">
        <w:rPr>
          <w:sz w:val="26"/>
          <w:lang w:eastAsia="en-US"/>
        </w:rPr>
        <w:t xml:space="preserve"/>
      </w:r>
    </w:p>
    <w:p w:rsidRPr="008F3EB3" w:rsidR="00643F24" w:rsidP="00643F24" w:rsidRDefault="00643F24" w14:paraId="0D34487D" w14:textId="77777777">
      <w:pPr>
        <w:pStyle w:val="Liststycke"/>
        <w:numPr>
          <w:ilvl w:val="0"/>
          <w:numId w:val="23"/>
        </w:numPr>
        <w:rPr>
          <w:sz w:val="26"/>
        </w:rPr>
      </w:pPr>
      <w:r w:rsidRPr="002F6ABC">
        <w:t>Engångsmaterial skall kasseras och alla textilier på rummet ska maskintvättas. Tvätt och avfall hanteras enligt dokumentet</w:t>
      </w:r>
      <w:r w:rsidRPr="00877F75">
        <w:t xml:space="preserve"> </w:t>
      </w:r>
      <w:hyperlink w:history="1" r:id="rId19">
        <w:r w:rsidRPr="00F01784">
          <w:rPr>
            <w:rStyle w:val="Hyperlnk"/>
          </w:rPr>
          <w:t>”Städöversikt för särskilt boende”</w:t>
        </w:r>
      </w:hyperlink>
      <w:r w:rsidRPr="00877F75">
        <w:t xml:space="preserve"> under respektive smitta. Undantag kan eventuellt</w:t>
      </w:r>
      <w:r w:rsidRPr="002F6ABC">
        <w:t xml:space="preserve"> </w:t>
      </w:r>
      <w:r>
        <w:t>göras efter samråd med Vårdhygien Halland.</w:t>
      </w:r>
    </w:p>
    <w:p w:rsidRPr="008F3EB3" w:rsidR="00643F24" w:rsidP="00643F24" w:rsidRDefault="00643F24" w14:paraId="29CD8FB2" w14:textId="77777777">
      <w:pPr>
        <w:pStyle w:val="Liststycke"/>
        <w:numPr>
          <w:ilvl w:val="0"/>
          <w:numId w:val="23"/>
        </w:numPr>
        <w:rPr>
          <w:rFonts w:eastAsiaTheme="minorEastAsia"/>
        </w:rPr>
      </w:pPr>
      <w:r>
        <w:t>All utrustning skall om möjligt rengöras/desinfekteras i spol-/diskdesinfektor, vilket är vårdpersonalens ansvar. I de fall denna desinfektionsmetod inte är möjligt skall utrustningen desinfekteras med alkoholbaserat ytdesinfektionsmedel (med tensid) av den som utför städningen (OBS! vid Calici- och Rotavirus och/eller Clostridioides</w:t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 w:rsidRPr="00912A01">
        <w:rPr>
          <w:bCs/>
        </w:rPr>
        <w:t/>
      </w:r>
      <w:proofErr w:type="spellEnd"/>
      <w:r w:rsidRPr="00912A01">
        <w:rPr>
          <w:bCs/>
        </w:rPr>
        <w:t xml:space="preserve"> </w:t>
      </w:r>
      <w:proofErr w:type="spellStart"/>
      <w:r w:rsidRPr="00912A01">
        <w:rPr>
          <w:bCs/>
        </w:rPr>
        <w:t>Difficile rekommenderas desinfektion med Incidin).</w:t>
      </w:r>
      <w:proofErr w:type="spellEnd"/>
      <w:r>
        <w:t xml:space="preserve"/>
      </w:r>
      <w:proofErr w:type="spellStart"/>
      <w:r>
        <w:t/>
      </w:r>
      <w:proofErr w:type="spellEnd"/>
      <w:r>
        <w:t/>
      </w:r>
    </w:p>
    <w:p w:rsidR="00643F24" w:rsidP="00643F24" w:rsidRDefault="00643F24" w14:paraId="4E0E608D" w14:textId="77777777">
      <w:pPr>
        <w:pStyle w:val="Liststycke"/>
        <w:numPr>
          <w:ilvl w:val="0"/>
          <w:numId w:val="19"/>
        </w:numPr>
        <w:rPr>
          <w:rFonts w:eastAsiaTheme="minorEastAsia"/>
        </w:rPr>
      </w:pPr>
      <w:r>
        <w:t>Städningen utförs med rengöringsmedel och vatten, förutsatt att allt spill av eventuella kroppsvätskor punktdesinfekterats med</w:t>
      </w:r>
      <w:r w:rsidRPr="74DCD1AA">
        <w:rPr>
          <w:i/>
          <w:iCs/>
        </w:rPr>
        <w:t xml:space="preserve"> </w:t>
      </w:r>
      <w:r>
        <w:t xml:space="preserve">alkoholbaserat ytdesinfektion (med tensid) under vårdtiden (OBS! vid Calici-/Rotavirus eller Clostridiumsmitta rekommenderas punktdesinfektion med Incidin).</w:t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/>
      </w:r>
    </w:p>
    <w:p w:rsidRPr="00B861D4" w:rsidR="00643F24" w:rsidP="00643F24" w:rsidRDefault="00643F24" w14:paraId="189AE69A" w14:textId="77777777">
      <w:pPr>
        <w:pStyle w:val="Liststycke"/>
        <w:numPr>
          <w:ilvl w:val="0"/>
          <w:numId w:val="19"/>
        </w:numPr>
      </w:pPr>
      <w:r>
        <w:t xml:space="preserve">Rengöringen efterföljs av kompletterande ytdesinfektion av kritiska punkter*.</w:t>
      </w:r>
      <w:proofErr w:type="spellStart"/>
      <w:r>
        <w:t/>
      </w:r>
      <w:proofErr w:type="spellEnd"/>
      <w:r>
        <w:t xml:space="preserve"/>
      </w:r>
    </w:p>
    <w:p w:rsidRPr="00063D4E" w:rsidR="00643F24" w:rsidP="00643F24" w:rsidRDefault="00643F24" w14:paraId="098D7292" w14:textId="77777777">
      <w:pPr>
        <w:pStyle w:val="Ingetavstnd"/>
        <w:numPr>
          <w:ilvl w:val="0"/>
          <w:numId w:val="14"/>
        </w:numPr>
        <w:rPr>
          <w:rFonts w:ascii="Arial" w:hAnsi="Arial" w:eastAsia="Times New Roman" w:cs="Arial"/>
          <w:lang w:eastAsia="sv-SE"/>
        </w:rPr>
      </w:pPr>
      <w:r w:rsidRPr="74DCD1AA">
        <w:rPr>
          <w:rFonts w:ascii="Arial" w:hAnsi="Arial" w:eastAsia="Times New Roman" w:cs="Arial"/>
          <w:lang w:eastAsia="sv-SE"/>
        </w:rPr>
        <w:t>Eventuellt personliga tillhörigheter som inte tål värmedesinfektion eller kemisk desinfektion, rengörs noggrant genom mekanisk bearbetning med mikrofiberduk (gnuggning) med rengöringsmedel och vatten alternativt maskintvättas (om möjligt i minst 60° C).</w:t>
      </w:r>
    </w:p>
    <w:p w:rsidRPr="002F6ABC" w:rsidR="00643F24" w:rsidP="00643F24" w:rsidRDefault="00643F24" w14:paraId="12710F9A" w14:textId="77777777">
      <w:pPr>
        <w:rPr>
          <w:lang w:eastAsia="en-US"/>
        </w:rPr>
      </w:pPr>
    </w:p>
    <w:p w:rsidRPr="00DE5192" w:rsidR="00643F24" w:rsidP="00643F24" w:rsidRDefault="00643F24" w14:paraId="16704224" w14:textId="77777777">
      <w:pPr>
        <w:rPr>
          <w:b/>
          <w:bCs/>
          <w:sz w:val="26"/>
        </w:rPr>
      </w:pPr>
      <w:r w:rsidRPr="74DCD1AA">
        <w:rPr>
          <w:sz w:val="26"/>
        </w:rPr>
        <w:t>Praktiska anvisningar för städning av ytor, inventarier och utrustning på boende-/vårdrum</w:t>
      </w:r>
      <w:proofErr w:type="spellStart"/>
      <w:r w:rsidRPr="74DCD1AA">
        <w:rPr>
          <w:sz w:val="26"/>
        </w:rPr>
        <w:t/>
      </w:r>
      <w:proofErr w:type="spellEnd"/>
    </w:p>
    <w:p w:rsidR="00643F24" w:rsidP="00643F24" w:rsidRDefault="00643F24" w14:paraId="6BA62595" w14:textId="77777777">
      <w:pPr>
        <w:pStyle w:val="Liststycke"/>
        <w:numPr>
          <w:ilvl w:val="0"/>
          <w:numId w:val="15"/>
        </w:numPr>
        <w:ind w:left="360"/>
      </w:pPr>
      <w:r>
        <w:t xml:space="preserve">Vårdplats, inventarier och eventuell utrustning rengörs. </w:t>
      </w:r>
    </w:p>
    <w:p w:rsidRPr="002F6ABC" w:rsidR="00643F24" w:rsidP="00643F24" w:rsidRDefault="00643F24" w14:paraId="5FFCC268" w14:textId="77777777">
      <w:pPr>
        <w:pStyle w:val="Liststycke"/>
        <w:numPr>
          <w:ilvl w:val="0"/>
          <w:numId w:val="15"/>
        </w:numPr>
        <w:ind w:left="360"/>
      </w:pPr>
      <w:r>
        <w:t>Använd ren torkduk och bearbeta ytan noga. Byt torkduk för att inte förorena rengöringslösningen.</w:t>
      </w:r>
    </w:p>
    <w:p w:rsidR="00643F24" w:rsidP="00643F24" w:rsidRDefault="00643F24" w14:paraId="7EBB0497" w14:textId="77777777">
      <w:pPr>
        <w:pStyle w:val="Liststycke"/>
        <w:numPr>
          <w:ilvl w:val="0"/>
          <w:numId w:val="17"/>
        </w:numPr>
      </w:pPr>
      <w:r>
        <w:t xml:space="preserve">Använd Incidin som ytdesinfektionsmedel efter vård av patient med Calici-/Rotavirus/</w:t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/>
      </w:r>
      <w:r w:rsidRPr="00BC72F7">
        <w:rPr>
          <w:bCs/>
        </w:rPr>
        <w:t xml:space="preserve"> </w:t>
      </w:r>
      <w:proofErr w:type="spellStart"/>
      <w:r w:rsidRPr="00912A01">
        <w:rPr>
          <w:bCs/>
        </w:rPr>
        <w:t>Clostridioides</w:t>
      </w:r>
      <w:proofErr w:type="spellEnd"/>
      <w:r w:rsidRPr="00912A01">
        <w:rPr>
          <w:bCs/>
        </w:rPr>
        <w:t xml:space="preserve"> </w:t>
      </w:r>
      <w:proofErr w:type="spellStart"/>
      <w:r w:rsidRPr="00912A01">
        <w:rPr>
          <w:bCs/>
        </w:rPr>
        <w:t xml:space="preserve">Difficile, alternativt alkoholbaserat ytdesinfektion (med tensid) efter övriga ”tarmsmittor”, virusorsakade luftvägsinfektioner och klassisk ESBL-smitta. </w:t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</w:p>
    <w:p w:rsidRPr="00B861D4" w:rsidR="00643F24" w:rsidP="00643F24" w:rsidRDefault="00643F24" w14:paraId="67AC1BE0" w14:textId="77777777">
      <w:pPr>
        <w:rPr>
          <w:szCs w:val="22"/>
          <w:lang w:eastAsia="en-US"/>
        </w:rPr>
      </w:pPr>
    </w:p>
    <w:p w:rsidRPr="00DE5192" w:rsidR="00643F24" w:rsidP="00643F24" w:rsidRDefault="00643F24" w14:paraId="50B64680" w14:textId="77777777">
      <w:pPr>
        <w:rPr>
          <w:b/>
          <w:sz w:val="26"/>
        </w:rPr>
      </w:pPr>
      <w:bookmarkStart w:name="_Toc348615223" w:id="30"/>
      <w:bookmarkStart w:name="_Toc382289205" w:id="31"/>
      <w:bookmarkStart w:name="_Toc404246280" w:id="32"/>
      <w:r w:rsidRPr="00DE5192">
        <w:rPr>
          <w:sz w:val="26"/>
        </w:rPr>
        <w:t>Praktisk anvisning för städning av golv</w:t>
      </w:r>
      <w:bookmarkEnd w:id="30"/>
      <w:bookmarkEnd w:id="31"/>
      <w:bookmarkEnd w:id="32"/>
    </w:p>
    <w:p w:rsidRPr="002F6ABC" w:rsidR="00643F24" w:rsidP="00643F24" w:rsidRDefault="00643F24" w14:paraId="7BBB8C71" w14:textId="77777777">
      <w:pPr>
        <w:rPr>
          <w:lang w:eastAsia="en-US"/>
        </w:rPr>
      </w:pPr>
      <w:r w:rsidRPr="002F6ABC">
        <w:rPr>
          <w:lang w:eastAsia="en-US"/>
        </w:rPr>
        <w:t xml:space="preserve">Synligt spill torkas först upp med rengöringsmedel och vatten eller vid misstanke om kroppsvätskor med ytdesinfektionsmedel. Därefter rengörs golvet med en förfuktad mikrofibermopp.</w:t>
      </w:r>
      <w:proofErr w:type="spellStart"/>
      <w:r w:rsidRPr="002F6ABC">
        <w:rPr>
          <w:lang w:eastAsia="en-US"/>
        </w:rPr>
        <w:t/>
      </w:r>
      <w:proofErr w:type="spellEnd"/>
      <w:r w:rsidRPr="002F6ABC">
        <w:rPr>
          <w:lang w:eastAsia="en-US"/>
        </w:rPr>
        <w:t xml:space="preserve"/>
      </w:r>
      <w:proofErr w:type="spellStart"/>
      <w:r w:rsidRPr="002F6ABC">
        <w:rPr>
          <w:lang w:eastAsia="en-US"/>
        </w:rPr>
        <w:t/>
      </w:r>
      <w:proofErr w:type="spellEnd"/>
      <w:r w:rsidRPr="002F6ABC">
        <w:rPr>
          <w:lang w:eastAsia="en-US"/>
        </w:rPr>
        <w:t xml:space="preserve"/>
      </w:r>
      <w:r w:rsidRPr="002A7EF8">
        <w:rPr>
          <w:lang w:eastAsia="en-US"/>
        </w:rPr>
        <w:t xml:space="preserve"> </w:t>
      </w:r>
      <w:r>
        <w:rPr>
          <w:lang w:eastAsia="en-US"/>
        </w:rPr>
        <w:t>Engångs städmaterial kasseras. Flergångs städmaterial maskintvättas i 90</w:t>
      </w:r>
      <w:r>
        <w:rPr>
          <w:vertAlign w:val="superscript"/>
          <w:lang w:eastAsia="en-US"/>
        </w:rPr>
        <w:t>o</w:t>
      </w:r>
      <w:r>
        <w:rPr>
          <w:lang w:eastAsia="en-US"/>
        </w:rPr>
        <w:t xml:space="preserve"> C. Städutrustningen desinfekteras med ytdesinfektionsmedel enligt ovan.</w:t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 xml:space="preserve"/>
      </w:r>
    </w:p>
    <w:p w:rsidR="00643F24" w:rsidP="00643F24" w:rsidRDefault="00643F24" w14:paraId="6507B320" w14:textId="77777777">
      <w:pPr>
        <w:pStyle w:val="Rubrik1"/>
      </w:pPr>
      <w:bookmarkStart w:name="_Toc348615224" w:id="33"/>
      <w:bookmarkStart w:name="_Toc382289206" w:id="34"/>
      <w:bookmarkStart w:name="_Toc404246281" w:id="35"/>
    </w:p>
    <w:p w:rsidRPr="00DE5192" w:rsidR="00643F24" w:rsidP="00643F24" w:rsidRDefault="00643F24" w14:paraId="736FB800" w14:textId="77777777">
      <w:pPr>
        <w:pStyle w:val="Rubrik1"/>
      </w:pPr>
      <w:bookmarkStart w:name="_Toc433112375" w:id="36"/>
      <w:bookmarkStart w:name="_Toc152252261" w:id="37"/>
      <w:bookmarkStart w:name="_Toc152252611" w:id="38"/>
      <w:r w:rsidRPr="00DE5192">
        <w:t>3. Slutstädning efter patient utan känd smitta</w:t>
      </w:r>
      <w:bookmarkEnd w:id="33"/>
      <w:bookmarkEnd w:id="34"/>
      <w:bookmarkEnd w:id="35"/>
      <w:bookmarkEnd w:id="36"/>
      <w:bookmarkEnd w:id="37"/>
      <w:bookmarkEnd w:id="38"/>
    </w:p>
    <w:p w:rsidRPr="00096368" w:rsidR="00643F24" w:rsidP="00643F24" w:rsidRDefault="00643F24" w14:paraId="1FF2CEFD" w14:textId="77777777">
      <w:pPr>
        <w:rPr>
          <w:szCs w:val="22"/>
          <w:lang w:eastAsia="en-US"/>
        </w:rPr>
      </w:pPr>
    </w:p>
    <w:p w:rsidR="00643F24" w:rsidP="00643F24" w:rsidRDefault="00643F24" w14:paraId="40FB8478" w14:textId="77777777">
      <w:pPr>
        <w:rPr>
          <w:sz w:val="26"/>
          <w:lang w:eastAsia="en-US"/>
        </w:rPr>
      </w:pPr>
      <w:r w:rsidRPr="00B861D4">
        <w:rPr>
          <w:sz w:val="26"/>
          <w:lang w:eastAsia="en-US"/>
        </w:rPr>
        <w:t>Städning av boende-/vårdrum (inventarier, utrustning med tillhörande hygienrum).</w:t>
      </w:r>
      <w:proofErr w:type="spellStart"/>
      <w:r w:rsidRPr="00B861D4">
        <w:rPr>
          <w:sz w:val="26"/>
          <w:lang w:eastAsia="en-US"/>
        </w:rPr>
        <w:t/>
      </w:r>
      <w:proofErr w:type="spellEnd"/>
      <w:r w:rsidRPr="00B861D4">
        <w:rPr>
          <w:sz w:val="26"/>
          <w:lang w:eastAsia="en-US"/>
        </w:rPr>
        <w:t xml:space="preserve"/>
      </w:r>
      <w:r>
        <w:rPr>
          <w:sz w:val="26"/>
          <w:lang w:eastAsia="en-US"/>
        </w:rPr>
        <w:t/>
      </w:r>
      <w:r w:rsidRPr="00B861D4">
        <w:rPr>
          <w:sz w:val="26"/>
          <w:lang w:eastAsia="en-US"/>
        </w:rPr>
        <w:t/>
      </w:r>
    </w:p>
    <w:p w:rsidRPr="00226814" w:rsidR="00643F24" w:rsidP="00643F24" w:rsidRDefault="00643F24" w14:paraId="0C15D127" w14:textId="77777777">
      <w:pPr>
        <w:pStyle w:val="Liststycke"/>
        <w:numPr>
          <w:ilvl w:val="0"/>
          <w:numId w:val="23"/>
        </w:numPr>
        <w:rPr>
          <w:sz w:val="26"/>
        </w:rPr>
      </w:pPr>
      <w:r w:rsidRPr="002F6ABC">
        <w:t>Engångsmaterial skall kasseras och alla textilier på rummet ska maskintvättas. Tvätt och avfall hanteras enligt dokumentet</w:t>
      </w:r>
      <w:r w:rsidRPr="00877F75">
        <w:t xml:space="preserve"> </w:t>
      </w:r>
      <w:hyperlink w:history="1" r:id="rId20">
        <w:r w:rsidRPr="00F01784">
          <w:rPr>
            <w:rStyle w:val="Hyperlnk"/>
          </w:rPr>
          <w:t>”Städöversikt för särskilt boende”</w:t>
        </w:r>
      </w:hyperlink>
      <w:r w:rsidRPr="00877F75">
        <w:t xml:space="preserve"> under respektive smitta. Undantag kan eventuellt</w:t>
      </w:r>
      <w:r w:rsidRPr="002F6ABC">
        <w:t xml:space="preserve"> </w:t>
      </w:r>
      <w:r>
        <w:t>göras efter samråd med Vårdhygien Halland.</w:t>
      </w:r>
    </w:p>
    <w:p w:rsidR="00643F24" w:rsidP="00643F24" w:rsidRDefault="00643F24" w14:paraId="3C058BAD" w14:textId="77777777">
      <w:pPr>
        <w:pStyle w:val="Ingetavstnd"/>
        <w:numPr>
          <w:ilvl w:val="0"/>
          <w:numId w:val="21"/>
        </w:numPr>
        <w:rPr>
          <w:rFonts w:ascii="Arial" w:hAnsi="Arial" w:eastAsia="Times New Roman" w:cs="Arial"/>
          <w:lang w:eastAsia="sv-SE"/>
        </w:rPr>
      </w:pPr>
      <w:r w:rsidRPr="006802DE">
        <w:rPr>
          <w:rFonts w:ascii="Arial" w:hAnsi="Arial" w:cs="Arial"/>
        </w:rPr>
        <w:t>All utrustning skall om möjligt rengöras/desinfekteras i spol-/diskdesinfektor, vilket är vårdpersonalens ansvar.</w:t>
      </w:r>
      <w:proofErr w:type="spellStart"/>
      <w:r w:rsidRPr="006802DE">
        <w:rPr>
          <w:rFonts w:ascii="Arial" w:hAnsi="Arial" w:cs="Arial"/>
        </w:rPr>
        <w:t/>
      </w:r>
      <w:proofErr w:type="spellEnd"/>
      <w:r w:rsidRPr="006802DE">
        <w:rPr>
          <w:rFonts w:ascii="Arial" w:hAnsi="Arial" w:cs="Arial"/>
        </w:rPr>
        <w:t/>
      </w:r>
      <w:r w:rsidRPr="006802DE">
        <w:rPr>
          <w:rFonts w:ascii="Arial" w:hAnsi="Arial" w:eastAsia="Times New Roman" w:cs="Arial"/>
          <w:lang w:eastAsia="sv-SE"/>
        </w:rPr>
        <w:t xml:space="preserve"> </w:t>
      </w:r>
      <w:r>
        <w:rPr>
          <w:rFonts w:ascii="Arial" w:hAnsi="Arial" w:eastAsia="Times New Roman" w:cs="Arial"/>
          <w:lang w:eastAsia="sv-SE"/>
        </w:rPr>
        <w:t xml:space="preserve">I de fall denna desinfektionsmetod inte är möjlig skall utrustningen desinfekteras med alkoholbaserat ytdesinfektionsmedel</w:t>
      </w:r>
      <w:proofErr w:type="spellStart"/>
      <w:r>
        <w:rPr>
          <w:rFonts w:ascii="Arial" w:hAnsi="Arial" w:eastAsia="Times New Roman" w:cs="Arial"/>
          <w:lang w:eastAsia="sv-SE"/>
        </w:rPr>
        <w:t/>
      </w:r>
      <w:proofErr w:type="spellEnd"/>
      <w:r w:rsidRPr="00B02B21">
        <w:rPr>
          <w:rFonts w:ascii="Arial" w:hAnsi="Arial" w:eastAsia="Times New Roman" w:cs="Arial"/>
          <w:lang w:eastAsia="sv-SE"/>
        </w:rPr>
        <w:t xml:space="preserve"> </w:t>
      </w:r>
      <w:r w:rsidRPr="00B02B21">
        <w:rPr>
          <w:rFonts w:ascii="Arial" w:hAnsi="Arial" w:cs="Arial"/>
        </w:rPr>
        <w:t>(med tensid) av den som utför städningen.</w:t>
      </w:r>
    </w:p>
    <w:p w:rsidR="00643F24" w:rsidP="00643F24" w:rsidRDefault="00643F24" w14:paraId="3BCC42C4" w14:textId="77777777">
      <w:pPr>
        <w:pStyle w:val="Liststycke"/>
        <w:numPr>
          <w:ilvl w:val="0"/>
          <w:numId w:val="21"/>
        </w:numPr>
      </w:pPr>
      <w:r>
        <w:t xml:space="preserve">Städningen utförs med rengöringsmedel och vatten, förutsatt att allt spill av eventuella kroppsvätskor punktdesinfekterats med alkoholbaserat ytdesinfektion</w:t>
      </w:r>
      <w:proofErr w:type="spellStart"/>
      <w:r>
        <w:t/>
      </w:r>
      <w:proofErr w:type="spellEnd"/>
      <w:r>
        <w:t xml:space="preserve"> </w:t>
      </w:r>
      <w:r w:rsidRPr="00B02B21">
        <w:rPr>
          <w:rFonts w:cs="Arial"/>
        </w:rPr>
        <w:t>(med tensid) under vårdtiden.</w:t>
      </w:r>
    </w:p>
    <w:p w:rsidRPr="00B861D4" w:rsidR="00643F24" w:rsidP="00643F24" w:rsidRDefault="00643F24" w14:paraId="262A27A8" w14:textId="77777777">
      <w:pPr>
        <w:pStyle w:val="Liststycke"/>
        <w:numPr>
          <w:ilvl w:val="0"/>
          <w:numId w:val="21"/>
        </w:numPr>
      </w:pPr>
      <w:r>
        <w:t xml:space="preserve">Rengöringen efterföljs av kompletterande ytdesinfektion av kritiska punkter*.</w:t>
      </w:r>
      <w:proofErr w:type="spellStart"/>
      <w:r>
        <w:t/>
      </w:r>
      <w:proofErr w:type="spellEnd"/>
      <w:r>
        <w:t xml:space="preserve"/>
      </w:r>
    </w:p>
    <w:p w:rsidRPr="00506A7E" w:rsidR="00643F24" w:rsidP="00643F24" w:rsidRDefault="00643F24" w14:paraId="3A401253" w14:textId="77777777">
      <w:pPr>
        <w:pStyle w:val="Ingetavstnd"/>
        <w:numPr>
          <w:ilvl w:val="0"/>
          <w:numId w:val="21"/>
        </w:numPr>
        <w:rPr>
          <w:rFonts w:ascii="Arial" w:hAnsi="Arial" w:eastAsia="Times New Roman" w:cs="Arial"/>
          <w:lang w:eastAsia="sv-SE"/>
        </w:rPr>
      </w:pPr>
      <w:r w:rsidRPr="3756B3B9">
        <w:rPr>
          <w:rFonts w:ascii="Arial" w:hAnsi="Arial" w:eastAsia="Times New Roman" w:cs="Arial"/>
          <w:lang w:eastAsia="sv-SE"/>
        </w:rPr>
        <w:t>Eventuellt personliga tillhörigheter som inte tål värmedesinfektion eller kemisk desinfektion, rengörs noggrant genom mekanisk bearbetning med mikrofiberduk (gnuggning) med rengöringsmedel och vatten alternativt maskintvättas (om möjligt i minst 60° C).</w:t>
      </w:r>
    </w:p>
    <w:p w:rsidRPr="002F6ABC" w:rsidR="00643F24" w:rsidP="00643F24" w:rsidRDefault="00643F24" w14:paraId="470BE021" w14:textId="77777777">
      <w:pPr>
        <w:rPr>
          <w:lang w:eastAsia="en-US"/>
        </w:rPr>
      </w:pPr>
    </w:p>
    <w:p w:rsidRPr="00DE5192" w:rsidR="00643F24" w:rsidP="00643F24" w:rsidRDefault="00643F24" w14:paraId="2DA233FF" w14:textId="77777777">
      <w:pPr>
        <w:rPr>
          <w:b/>
          <w:sz w:val="26"/>
        </w:rPr>
      </w:pPr>
      <w:r w:rsidRPr="00DE5192">
        <w:rPr>
          <w:sz w:val="26"/>
        </w:rPr>
        <w:t>Praktiska anvisningar för städning av ytor, inventarier och utrustning på boende-/vårdrum</w:t>
      </w:r>
      <w:proofErr w:type="spellStart"/>
      <w:r w:rsidRPr="00DE5192">
        <w:rPr>
          <w:sz w:val="26"/>
        </w:rPr>
        <w:t/>
      </w:r>
      <w:proofErr w:type="spellEnd"/>
    </w:p>
    <w:p w:rsidR="00643F24" w:rsidP="00643F24" w:rsidRDefault="00643F24" w14:paraId="42B18797" w14:textId="77777777">
      <w:pPr>
        <w:pStyle w:val="Liststycke"/>
        <w:numPr>
          <w:ilvl w:val="0"/>
          <w:numId w:val="15"/>
        </w:numPr>
        <w:ind w:left="360"/>
      </w:pPr>
      <w:r>
        <w:t xml:space="preserve">Vårdplats, inventarier och eventuell utrustning rengörs. </w:t>
      </w:r>
    </w:p>
    <w:p w:rsidRPr="002F6ABC" w:rsidR="00643F24" w:rsidP="00643F24" w:rsidRDefault="00643F24" w14:paraId="2FAB9069" w14:textId="77777777">
      <w:pPr>
        <w:pStyle w:val="Liststycke"/>
        <w:numPr>
          <w:ilvl w:val="0"/>
          <w:numId w:val="15"/>
        </w:numPr>
        <w:ind w:left="360"/>
      </w:pPr>
      <w:r w:rsidRPr="002F6ABC">
        <w:t>Använd ren torkduk och bearbeta ytan noga. Byt torkduk för att inte förorena rengöringslösningen.</w:t>
      </w:r>
    </w:p>
    <w:p w:rsidRPr="002F6ABC" w:rsidR="00643F24" w:rsidP="00643F24" w:rsidRDefault="00643F24" w14:paraId="63CFDCD7" w14:textId="77777777">
      <w:pPr>
        <w:pStyle w:val="Liststycke"/>
        <w:numPr>
          <w:ilvl w:val="0"/>
          <w:numId w:val="15"/>
        </w:numPr>
        <w:ind w:left="360"/>
      </w:pPr>
      <w:r>
        <w:t xml:space="preserve">Desinfektion med alkoholbaserad ytdesinfektionsmedel (med tensid)</w:t>
      </w:r>
      <w:proofErr w:type="spellStart"/>
      <w:r>
        <w:t/>
      </w:r>
      <w:proofErr w:type="spellEnd"/>
      <w:r>
        <w:t xml:space="preserve"/>
      </w:r>
      <w:r>
        <w:rPr>
          <w:rFonts w:eastAsia="Times New Roman" w:cs="Arial"/>
          <w:lang w:eastAsia="sv-SE"/>
        </w:rPr>
        <w:t xml:space="preserve"> </w:t>
      </w:r>
      <w:r w:rsidRPr="00B861D4">
        <w:t>ska utföras efter föregående rengöring, på kritiska punkter*.</w:t>
      </w:r>
    </w:p>
    <w:p w:rsidRPr="00B861D4" w:rsidR="00643F24" w:rsidP="00643F24" w:rsidRDefault="00643F24" w14:paraId="385815FF" w14:textId="77777777">
      <w:pPr>
        <w:ind w:left="644"/>
        <w:rPr>
          <w:szCs w:val="22"/>
          <w:lang w:eastAsia="en-US"/>
        </w:rPr>
      </w:pPr>
    </w:p>
    <w:p w:rsidRPr="00DE5192" w:rsidR="00643F24" w:rsidP="00643F24" w:rsidRDefault="00643F24" w14:paraId="2650B513" w14:textId="77777777">
      <w:pPr>
        <w:rPr>
          <w:b/>
          <w:sz w:val="26"/>
        </w:rPr>
      </w:pPr>
      <w:r w:rsidRPr="00DE5192">
        <w:rPr>
          <w:sz w:val="26"/>
        </w:rPr>
        <w:t>Praktisk anvisning för städning av golv:</w:t>
      </w:r>
    </w:p>
    <w:p w:rsidRPr="002F6ABC" w:rsidR="00643F24" w:rsidP="00643F24" w:rsidRDefault="00643F24" w14:paraId="013F60CA" w14:textId="77777777">
      <w:pPr>
        <w:rPr>
          <w:lang w:eastAsia="en-US"/>
        </w:rPr>
      </w:pPr>
      <w:r w:rsidRPr="002F6ABC">
        <w:rPr>
          <w:lang w:eastAsia="en-US"/>
        </w:rPr>
        <w:t xml:space="preserve">Synligt spill torkas först upp med rengöringsmedel och vatten eller vid misstanke om kroppsvätskor med ytdesinfektionsmedel. Därefter rengörs golvet med en förfuktad mikrofibermopp.</w:t>
      </w:r>
      <w:proofErr w:type="spellStart"/>
      <w:r w:rsidRPr="002F6ABC">
        <w:rPr>
          <w:lang w:eastAsia="en-US"/>
        </w:rPr>
        <w:t/>
      </w:r>
      <w:proofErr w:type="spellEnd"/>
      <w:r w:rsidRPr="002F6ABC">
        <w:rPr>
          <w:lang w:eastAsia="en-US"/>
        </w:rPr>
        <w:t xml:space="preserve"/>
      </w:r>
      <w:proofErr w:type="spellStart"/>
      <w:r w:rsidRPr="002F6ABC">
        <w:rPr>
          <w:lang w:eastAsia="en-US"/>
        </w:rPr>
        <w:t/>
      </w:r>
      <w:proofErr w:type="spellEnd"/>
      <w:r w:rsidRPr="002F6ABC">
        <w:rPr>
          <w:lang w:eastAsia="en-US"/>
        </w:rPr>
        <w:t xml:space="preserve"/>
      </w:r>
      <w:r w:rsidRPr="00462EF5">
        <w:rPr>
          <w:lang w:eastAsia="en-US"/>
        </w:rPr>
        <w:t xml:space="preserve"> </w:t>
      </w:r>
      <w:r>
        <w:rPr>
          <w:lang w:eastAsia="en-US"/>
        </w:rPr>
        <w:t>Engångs städmaterial kasseras. Flergångs städmaterial maskintvättas i 90</w:t>
      </w:r>
      <w:r>
        <w:rPr>
          <w:vertAlign w:val="superscript"/>
          <w:lang w:eastAsia="en-US"/>
        </w:rPr>
        <w:t>o</w:t>
      </w:r>
      <w:r>
        <w:rPr>
          <w:lang w:eastAsia="en-US"/>
        </w:rPr>
        <w:t xml:space="preserve"> C. Städutrustningen desinfekteras med alkoholbaserad ytdesinfektion.</w:t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/>
      </w:r>
    </w:p>
    <w:p w:rsidRPr="002F6ABC" w:rsidR="00643F24" w:rsidP="00643F24" w:rsidRDefault="00643F24" w14:paraId="7770D269" w14:textId="77777777">
      <w:pPr>
        <w:rPr>
          <w:lang w:eastAsia="en-US"/>
        </w:rPr>
      </w:pPr>
    </w:p>
    <w:p w:rsidRPr="006E68E3" w:rsidR="00643F24" w:rsidP="00643F24" w:rsidRDefault="00643F24" w14:paraId="3E450CB8" w14:textId="77777777">
      <w:pPr>
        <w:rPr>
          <w:sz w:val="26"/>
          <w:lang w:eastAsia="en-US"/>
        </w:rPr>
      </w:pPr>
      <w:r w:rsidRPr="006E68E3">
        <w:rPr>
          <w:sz w:val="26"/>
          <w:lang w:eastAsia="en-US"/>
        </w:rPr>
        <w:t xml:space="preserve">Definitioner: </w:t>
      </w:r>
    </w:p>
    <w:p w:rsidR="00643F24" w:rsidP="00643F24" w:rsidRDefault="00643F24" w14:paraId="7A05B68C" w14:textId="77777777">
      <w:pPr>
        <w:rPr>
          <w:lang w:eastAsia="en-US"/>
        </w:rPr>
      </w:pPr>
    </w:p>
    <w:p w:rsidRPr="002F6ABC" w:rsidR="00643F24" w:rsidP="00643F24" w:rsidRDefault="00643F24" w14:paraId="4839128B" w14:textId="77777777">
      <w:pPr>
        <w:rPr>
          <w:lang w:eastAsia="en-US"/>
        </w:rPr>
      </w:pPr>
      <w:r>
        <w:rPr>
          <w:lang w:eastAsia="en-US"/>
        </w:rPr>
        <w:t xml:space="preserve">*Kritiska punkter är ytor som frekvent berörs av patient och/eller vårdpersonal även kallat tagytor.</w:t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/>
      </w:r>
    </w:p>
    <w:p w:rsidR="00643F24" w:rsidP="00643F24" w:rsidRDefault="00643F24" w14:paraId="508937BC" w14:textId="77777777">
      <w:pPr>
        <w:rPr>
          <w:lang w:eastAsia="en-US"/>
        </w:rPr>
      </w:pPr>
    </w:p>
    <w:p w:rsidRPr="002F6ABC" w:rsidR="00643F24" w:rsidP="00643F24" w:rsidRDefault="00643F24" w14:paraId="3B2C0DF3" w14:textId="77777777">
      <w:pPr>
        <w:rPr>
          <w:lang w:eastAsia="en-US"/>
        </w:rPr>
      </w:pPr>
      <w:r w:rsidRPr="002F6ABC">
        <w:rPr>
          <w:lang w:eastAsia="en-US"/>
        </w:rPr>
        <w:t>Exempel på kritiska punkter:</w:t>
      </w:r>
    </w:p>
    <w:p w:rsidRPr="002F6ABC" w:rsidR="00643F24" w:rsidP="00643F24" w:rsidRDefault="00643F24" w14:paraId="241FF746" w14:textId="77777777">
      <w:pPr>
        <w:pStyle w:val="Liststycke"/>
        <w:numPr>
          <w:ilvl w:val="0"/>
          <w:numId w:val="16"/>
        </w:numPr>
      </w:pPr>
      <w:r w:rsidRPr="002F6ABC">
        <w:t xml:space="preserve">Sängens grindar och övriga tagytor inklusive madrassens kanter och ovansida samt ev. madrasspump.  </w:t>
      </w:r>
      <w:proofErr w:type="spellStart"/>
      <w:r w:rsidRPr="002F6ABC">
        <w:t/>
      </w:r>
      <w:proofErr w:type="spellEnd"/>
      <w:r w:rsidRPr="002F6ABC">
        <w:t xml:space="preserve"/>
      </w:r>
    </w:p>
    <w:p w:rsidRPr="002F6ABC" w:rsidR="00643F24" w:rsidP="00643F24" w:rsidRDefault="00643F24" w14:paraId="795E03A8" w14:textId="77777777">
      <w:pPr>
        <w:pStyle w:val="Liststycke"/>
        <w:numPr>
          <w:ilvl w:val="0"/>
          <w:numId w:val="16"/>
        </w:numPr>
      </w:pPr>
      <w:r w:rsidRPr="002F6ABC">
        <w:t>Sängbordets över och undersida, inklusive lådor, telefon m.m.</w:t>
      </w:r>
    </w:p>
    <w:p w:rsidRPr="002F6ABC" w:rsidR="00643F24" w:rsidP="00643F24" w:rsidRDefault="00643F24" w14:paraId="26BF2BF5" w14:textId="77777777">
      <w:pPr>
        <w:pStyle w:val="Liststycke"/>
        <w:numPr>
          <w:ilvl w:val="0"/>
          <w:numId w:val="16"/>
        </w:numPr>
      </w:pPr>
      <w:r w:rsidRPr="002F6ABC">
        <w:t xml:space="preserve">Sänglampa, radio, fjärrkontroll, belysnings- och larmknappar</w:t>
      </w:r>
      <w:proofErr w:type="spellStart"/>
      <w:r w:rsidRPr="002F6ABC">
        <w:t/>
      </w:r>
      <w:proofErr w:type="spellEnd"/>
    </w:p>
    <w:p w:rsidRPr="002F6ABC" w:rsidR="00643F24" w:rsidP="00643F24" w:rsidRDefault="00643F24" w14:paraId="0F062D73" w14:textId="77777777">
      <w:pPr>
        <w:pStyle w:val="Liststycke"/>
        <w:numPr>
          <w:ilvl w:val="0"/>
          <w:numId w:val="16"/>
        </w:numPr>
      </w:pPr>
      <w:r w:rsidRPr="002F6ABC">
        <w:t>Stol/pall</w:t>
      </w:r>
    </w:p>
    <w:p w:rsidRPr="002F6ABC" w:rsidR="00643F24" w:rsidP="00643F24" w:rsidRDefault="00643F24" w14:paraId="7B0A4747" w14:textId="77777777">
      <w:pPr>
        <w:pStyle w:val="Liststycke"/>
        <w:numPr>
          <w:ilvl w:val="0"/>
          <w:numId w:val="16"/>
        </w:numPr>
      </w:pPr>
      <w:r w:rsidRPr="002F6ABC">
        <w:t>Medicinteknisk utrustning (droppställning, patientlift m.m.)</w:t>
      </w:r>
    </w:p>
    <w:p w:rsidRPr="002F6ABC" w:rsidR="00643F24" w:rsidP="00643F24" w:rsidRDefault="00643F24" w14:paraId="545D58F7" w14:textId="77777777">
      <w:pPr>
        <w:pStyle w:val="Liststycke"/>
        <w:numPr>
          <w:ilvl w:val="0"/>
          <w:numId w:val="16"/>
        </w:numPr>
      </w:pPr>
      <w:r w:rsidRPr="002F6ABC">
        <w:t xml:space="preserve">Garderob/skåp, skärmar inklusive tagytor, t.ex. handtag och området runt dessa.</w:t>
      </w:r>
      <w:proofErr w:type="spellStart"/>
      <w:r w:rsidRPr="002F6ABC">
        <w:t/>
      </w:r>
      <w:proofErr w:type="spellEnd"/>
      <w:r w:rsidRPr="002F6ABC">
        <w:t/>
      </w:r>
    </w:p>
    <w:p w:rsidRPr="002F6ABC" w:rsidR="00643F24" w:rsidP="00643F24" w:rsidRDefault="00643F24" w14:paraId="1C2AE468" w14:textId="77777777">
      <w:pPr>
        <w:pStyle w:val="Liststycke"/>
        <w:numPr>
          <w:ilvl w:val="0"/>
          <w:numId w:val="16"/>
        </w:numPr>
      </w:pPr>
      <w:r w:rsidRPr="002F6ABC">
        <w:t>Hjälpmedel för förflyttning/träning</w:t>
      </w:r>
    </w:p>
    <w:p w:rsidRPr="002F6ABC" w:rsidR="00643F24" w:rsidP="00643F24" w:rsidRDefault="00643F24" w14:paraId="34893A1B" w14:textId="77777777">
      <w:pPr>
        <w:pStyle w:val="Liststycke"/>
        <w:numPr>
          <w:ilvl w:val="0"/>
          <w:numId w:val="16"/>
        </w:numPr>
      </w:pPr>
      <w:r w:rsidRPr="002F6ABC">
        <w:t xml:space="preserve">Tvätt- och avfallsställning </w:t>
      </w:r>
    </w:p>
    <w:p w:rsidRPr="002F6ABC" w:rsidR="00643F24" w:rsidP="00643F24" w:rsidRDefault="00643F24" w14:paraId="0F86ECDC" w14:textId="77777777">
      <w:pPr>
        <w:pStyle w:val="Liststycke"/>
        <w:numPr>
          <w:ilvl w:val="0"/>
          <w:numId w:val="16"/>
        </w:numPr>
      </w:pPr>
      <w:r w:rsidRPr="002F6ABC">
        <w:t xml:space="preserve">Hygienrummets utrustning och tagytor såsom samt handfat, kranar, duschpall och toalettstol inklusive spolknapp</w:t>
      </w:r>
      <w:proofErr w:type="spellStart"/>
      <w:r w:rsidRPr="002F6ABC">
        <w:t/>
      </w:r>
      <w:proofErr w:type="spellEnd"/>
      <w:r w:rsidRPr="002F6ABC">
        <w:t xml:space="preserve"/>
      </w:r>
    </w:p>
    <w:p w:rsidRPr="002F6ABC" w:rsidR="00643F24" w:rsidP="00643F24" w:rsidRDefault="00643F24" w14:paraId="26E0FBF5" w14:textId="77777777">
      <w:pPr>
        <w:rPr>
          <w:lang w:eastAsia="en-US"/>
        </w:rPr>
      </w:pPr>
    </w:p>
    <w:p w:rsidRPr="002F6ABC" w:rsidR="00643F24" w:rsidP="00643F24" w:rsidRDefault="00643F24" w14:paraId="202EA4A5" w14:textId="77777777">
      <w:pPr>
        <w:rPr>
          <w:lang w:eastAsia="en-US"/>
        </w:rPr>
      </w:pPr>
      <w:r w:rsidRPr="002F6ABC">
        <w:rPr>
          <w:lang w:eastAsia="en-US"/>
        </w:rPr>
        <w:t xml:space="preserve">Ref. </w:t>
      </w:r>
      <w:hyperlink w:history="1" r:id="rId21">
        <w:r w:rsidRPr="00B84449">
          <w:rPr>
            <w:rStyle w:val="Hyperlnk"/>
            <w:lang w:eastAsia="en-US"/>
          </w:rPr>
          <w:t>Städning i vårdlokaler (SIV)</w:t>
        </w:r>
      </w:hyperlink>
      <w:r w:rsidRPr="002F6ABC">
        <w:rPr>
          <w:lang w:eastAsia="en-US"/>
        </w:rPr>
        <w:t xml:space="preserve"> 2020, Svensk Förening för Vårdhygien (SFVH)</w:t>
      </w:r>
    </w:p>
    <w:p w:rsidR="00643F24" w:rsidP="00643F24" w:rsidRDefault="00643F24" w14:paraId="386F221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="00643F24" w:rsidTr="083A479C" w14:paraId="115550F0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="00643F24" w:rsidP="002A6FD0" w:rsidRDefault="00643F24" w14:paraId="1A7B7F29" w14:textId="77777777">
            <w:pPr>
              <w:pStyle w:val="Rubrik1"/>
            </w:pPr>
            <w:bookmarkStart w:name="_Toc338760679" w:id="39"/>
            <w:bookmarkStart w:name="_Toc338760703" w:id="40"/>
            <w:bookmarkStart w:name="_Toc382213661" w:id="41"/>
            <w:bookmarkStart w:name="_Toc405893404" w:id="42"/>
            <w:bookmarkStart w:name="_Toc433112376" w:id="43"/>
            <w:bookmarkStart w:name="_Toc152252262" w:id="44"/>
            <w:bookmarkStart w:name="_Toc152252612" w:id="45"/>
            <w:r>
              <w:t>Uppdaterat från föregående version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  <w:p w:rsidRPr="002B10B9" w:rsidR="00643F24" w:rsidP="002A6FD0" w:rsidRDefault="00643F24" w14:paraId="0ECA0138" w14:textId="77777777">
            <w:pPr>
              <w:rPr>
                <w:color w:val="808080" w:themeColor="background1" w:themeShade="80"/>
                <w:lang w:eastAsia="en-US"/>
              </w:rPr>
            </w:pPr>
            <w:r w:rsidRPr="002B10B9">
              <w:rPr>
                <w:color w:val="808080" w:themeColor="background1" w:themeShade="80"/>
                <w:lang w:eastAsia="en-US"/>
              </w:rPr>
              <w:t xml:space="preserve">230522 Ändrat städ från Virkon till Incidin</w:t>
            </w:r>
            <w:proofErr w:type="spellStart"/>
            <w:r w:rsidRPr="002B10B9">
              <w:rPr>
                <w:color w:val="808080" w:themeColor="background1" w:themeShade="80"/>
                <w:lang w:eastAsia="en-US"/>
              </w:rPr>
              <w:t/>
            </w:r>
            <w:proofErr w:type="spellEnd"/>
            <w:r w:rsidRPr="002B10B9">
              <w:rPr>
                <w:color w:val="808080" w:themeColor="background1" w:themeShade="80"/>
                <w:lang w:eastAsia="en-US"/>
              </w:rPr>
              <w:t xml:space="preserve"/>
            </w:r>
            <w:proofErr w:type="spellStart"/>
            <w:r w:rsidRPr="002B10B9">
              <w:rPr>
                <w:color w:val="808080" w:themeColor="background1" w:themeShade="80"/>
                <w:lang w:eastAsia="en-US"/>
              </w:rPr>
              <w:t/>
            </w:r>
            <w:proofErr w:type="spellEnd"/>
          </w:p>
          <w:p w:rsidR="00643F24" w:rsidP="002A6FD0" w:rsidRDefault="00643F24" w14:paraId="769D7318" w14:textId="432F9028">
            <w:r w:rsidRPr="083A479C" w:rsidR="00643F24">
              <w:rPr>
                <w:lang w:eastAsia="en-US"/>
              </w:rPr>
              <w:t>23-11-30 Tydliggjort att influensa, RS och covid-19 ingår i städkategori 2</w:t>
            </w:r>
            <w:r w:rsidRPr="083A479C" w:rsidR="42E79C3A">
              <w:rPr>
                <w:lang w:eastAsia="en-US"/>
              </w:rPr>
              <w:t/>
            </w:r>
            <w:r w:rsidRPr="083A479C" w:rsidR="00643F24">
              <w:rPr>
                <w:lang w:eastAsia="en-US"/>
              </w:rPr>
              <w:t/>
            </w:r>
            <w:r w:rsidRPr="083A479C" w:rsidR="3BFF79C3">
              <w:rPr>
                <w:lang w:eastAsia="en-US"/>
              </w:rPr>
              <w:t/>
            </w:r>
            <w:r w:rsidRPr="083A479C" w:rsidR="00643F24">
              <w:rPr>
                <w:lang w:eastAsia="en-US"/>
              </w:rPr>
              <w:t xml:space="preserve"/>
            </w:r>
            <w:r w:rsidR="00643F24">
              <w:rPr/>
              <w:t/>
            </w:r>
            <w:r w:rsidR="00643F24">
              <w:rPr/>
              <w:t xml:space="preserve"/>
            </w:r>
            <w:r w:rsidR="00643F24">
              <w:rPr/>
              <w:t/>
            </w:r>
            <w:r w:rsidR="00643F24">
              <w:rPr/>
              <w:t/>
            </w:r>
            <w:r w:rsidR="00643F24">
              <w:rPr/>
              <w:t xml:space="preserve"/>
            </w:r>
            <w:r w:rsidRPr="083A479C" w:rsidR="00643F24">
              <w:rPr>
                <w:lang w:eastAsia="en-US"/>
              </w:rPr>
              <w:t xml:space="preserve"> </w:t>
            </w:r>
          </w:p>
        </w:tc>
      </w:tr>
    </w:tbl>
    <w:p w:rsidR="00643F24" w:rsidP="00643F24" w:rsidRDefault="00643F24" w14:paraId="110ECC59" w14:textId="77777777"/>
    <w:p w:rsidR="00002FEC" w:rsidP="00EA3323" w:rsidRDefault="00002FEC" w14:paraId="5CD8FE1C" w14:textId="77777777"/>
    <w:sectPr w:rsidR="00002FEC" w:rsidSect="006F584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4E3" w:rsidP="00332D94" w:rsidRDefault="00C364E3" w14:paraId="6AC743CF" w14:textId="77777777">
      <w:r>
        <w:separator/>
      </w:r>
    </w:p>
  </w:endnote>
  <w:endnote w:type="continuationSeparator" w:id="0">
    <w:p w:rsidR="00C364E3" w:rsidP="00332D94" w:rsidRDefault="00C364E3" w14:paraId="7297A6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8DE" w:rsidRDefault="008C18DE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8DE" w:rsidRDefault="008C18D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C18DE" w:rsidP="0086669C" w:rsidRDefault="003723FE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Slut-/smittstädning av boende-/vårdrum på särskilda boenden</w:t>
          </w:r>
        </w:p>
      </w:tc>
      <w:tc>
        <w:tcPr>
          <w:tcW w:w="1933" w:type="dxa"/>
        </w:tcPr>
        <w:p w:rsidR="008C18DE" w:rsidP="0086669C" w:rsidRDefault="003723FE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C18DE" w:rsidP="0086669C" w:rsidRDefault="003723FE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2023-12-01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C18DE" w:rsidP="0086669C" w:rsidRDefault="008C18DE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C18DE" w:rsidP="0086669C" w:rsidRDefault="003723FE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C18DE" w:rsidP="0086669C" w:rsidRDefault="008C18DE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C18DE" w:rsidRDefault="008C18DE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8C18DE" w:rsidP="000D6F1B" w:rsidRDefault="003723FE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Slut-/smittstädning av boende-/vårdrum på särskilda boenden</w:t>
          </w:r>
        </w:p>
      </w:tc>
      <w:tc>
        <w:tcPr>
          <w:tcW w:w="1933" w:type="dxa"/>
        </w:tcPr>
        <w:p w:rsidR="008C18DE" w:rsidP="000D6F1B" w:rsidRDefault="003723FE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8C18DE" w:rsidP="000D6F1B" w:rsidRDefault="003723FE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2023-12-01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C18DE" w:rsidP="000D6F1B" w:rsidRDefault="008C18DE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8C18DE" w:rsidP="000D6F1B" w:rsidRDefault="003723FE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C18DE" w:rsidP="000D6F1B" w:rsidRDefault="008C18DE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C18DE" w:rsidRDefault="008C18DE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8C18DE" w:rsidP="000D6F1B" w:rsidRDefault="003723FE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Slut-/smittstädning av boende-/vårdrum på särskilda boenden</w:t>
          </w:r>
        </w:p>
      </w:tc>
      <w:tc>
        <w:tcPr>
          <w:tcW w:w="1933" w:type="dxa"/>
        </w:tcPr>
        <w:p w:rsidR="008C18DE" w:rsidP="000D6F1B" w:rsidRDefault="003723FE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8C18DE" w:rsidP="000D6F1B" w:rsidRDefault="003723FE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2023-12-01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C18DE" w:rsidP="000D6F1B" w:rsidRDefault="008C18DE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8C18DE" w:rsidP="000D6F1B" w:rsidRDefault="003723FE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C18DE" w:rsidP="000D6F1B" w:rsidRDefault="008C18DE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C18DE" w:rsidRDefault="008C18DE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8DE" w:rsidRDefault="008C18DE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8C18DE" w:rsidP="0086669C" w:rsidRDefault="003723FE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Slut-/smittstädning av boende-/vårdrum på särskilda boenden</w:t>
          </w:r>
        </w:p>
      </w:tc>
      <w:tc>
        <w:tcPr>
          <w:tcW w:w="1933" w:type="dxa"/>
        </w:tcPr>
        <w:p w:rsidR="008C18DE" w:rsidP="0086669C" w:rsidRDefault="003723FE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8C18DE" w:rsidP="0086669C" w:rsidRDefault="003723FE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2023-12-01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C18DE" w:rsidP="0086669C" w:rsidRDefault="008C18DE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8C18DE" w:rsidP="0086669C" w:rsidRDefault="003723FE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C18DE" w:rsidP="0086669C" w:rsidRDefault="008C18DE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C18DE" w:rsidRDefault="008C18DE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8DE" w:rsidRDefault="008C18DE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4E3" w:rsidP="00332D94" w:rsidRDefault="00C364E3" w14:paraId="293C3182" w14:textId="77777777">
      <w:r>
        <w:separator/>
      </w:r>
    </w:p>
  </w:footnote>
  <w:footnote w:type="continuationSeparator" w:id="0">
    <w:p w:rsidR="00C364E3" w:rsidP="00332D94" w:rsidRDefault="00C364E3" w14:paraId="222F14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8DE" w:rsidRDefault="008C18DE" w14:paraId="5EE4EA2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8C18DE" w:rsidP="00E219F1" w:rsidRDefault="003723FE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</w:p>
      </w:tc>
      <w:tc>
        <w:tcPr>
          <w:tcW w:w="4508" w:type="dxa"/>
        </w:tcPr>
        <w:p w:rsidR="008C18DE" w:rsidP="00E219F1" w:rsidRDefault="003723FE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18DE" w:rsidP="00E219F1" w:rsidRDefault="008C18DE" w14:paraId="1601A7BD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8C18DE" w:rsidP="000D6F1B" w:rsidRDefault="003723FE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</w:p>
      </w:tc>
      <w:tc>
        <w:tcPr>
          <w:tcW w:w="4508" w:type="dxa"/>
        </w:tcPr>
        <w:p w:rsidR="008C18DE" w:rsidP="000D6F1B" w:rsidRDefault="003723FE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18DE" w:rsidRDefault="008C18DE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8C18DE" w:rsidP="000D6F1B" w:rsidRDefault="003723FE" w14:paraId="101B0AFB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</w:p>
      </w:tc>
      <w:tc>
        <w:tcPr>
          <w:tcW w:w="4508" w:type="dxa"/>
        </w:tcPr>
        <w:p w:rsidR="008C18DE" w:rsidP="000D6F1B" w:rsidRDefault="003723FE" w14:paraId="7880FF78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8C18DE" w:rsidP="000D6F1B" w:rsidRDefault="008C18DE" w14:paraId="503DB203" w14:textId="77777777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8C18DE" w:rsidP="00E219F1" w:rsidRDefault="003723FE" w14:paraId="2A0EA42E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</w:p>
      </w:tc>
      <w:tc>
        <w:tcPr>
          <w:tcW w:w="4508" w:type="dxa"/>
        </w:tcPr>
        <w:p w:rsidR="008C18DE" w:rsidP="00E219F1" w:rsidRDefault="003723FE" w14:paraId="0EBD33FC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18DE" w:rsidP="00E219F1" w:rsidRDefault="008C18DE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8DE" w:rsidRDefault="008C18DE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8B"/>
    <w:multiLevelType w:val="hybridMultilevel"/>
    <w:tmpl w:val="3AC60BD6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AD5B54"/>
    <w:multiLevelType w:val="hybridMultilevel"/>
    <w:tmpl w:val="E22078DC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1B805EC"/>
    <w:multiLevelType w:val="hybridMultilevel"/>
    <w:tmpl w:val="9F8C676A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387C84"/>
    <w:multiLevelType w:val="hybridMultilevel"/>
    <w:tmpl w:val="58CE39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93630E"/>
    <w:multiLevelType w:val="hybridMultilevel"/>
    <w:tmpl w:val="C8B0B6E2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8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B860BB"/>
    <w:multiLevelType w:val="hybridMultilevel"/>
    <w:tmpl w:val="4512303A"/>
    <w:lvl w:ilvl="0" w:tplc="6F3E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27B1E"/>
    <w:multiLevelType w:val="hybridMultilevel"/>
    <w:tmpl w:val="07F22578"/>
    <w:lvl w:ilvl="0" w:tplc="E36C5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5723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92C4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E8E8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C209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5720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8E61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16EF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190F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5B092CE2"/>
    <w:multiLevelType w:val="hybridMultilevel"/>
    <w:tmpl w:val="26BC3CEC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BF3FFE"/>
    <w:multiLevelType w:val="hybridMultilevel"/>
    <w:tmpl w:val="440E2A1C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DA357B"/>
    <w:multiLevelType w:val="hybridMultilevel"/>
    <w:tmpl w:val="D7D6CA3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20" w15:restartNumberingAfterBreak="0">
    <w:nsid w:val="6E76779F"/>
    <w:multiLevelType w:val="hybridMultilevel"/>
    <w:tmpl w:val="A298124C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2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23" w15:restartNumberingAfterBreak="0">
    <w:nsid w:val="7F652012"/>
    <w:multiLevelType w:val="hybridMultilevel"/>
    <w:tmpl w:val="F2903AB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15491532">
    <w:abstractNumId w:val="19"/>
  </w:num>
  <w:num w:numId="2" w16cid:durableId="190727396">
    <w:abstractNumId w:val="22"/>
  </w:num>
  <w:num w:numId="3" w16cid:durableId="1684745957">
    <w:abstractNumId w:val="21"/>
  </w:num>
  <w:num w:numId="4" w16cid:durableId="1465732477">
    <w:abstractNumId w:val="7"/>
  </w:num>
  <w:num w:numId="5" w16cid:durableId="1784299756">
    <w:abstractNumId w:val="9"/>
  </w:num>
  <w:num w:numId="6" w16cid:durableId="1528057718">
    <w:abstractNumId w:val="16"/>
  </w:num>
  <w:num w:numId="7" w16cid:durableId="812671610">
    <w:abstractNumId w:val="4"/>
  </w:num>
  <w:num w:numId="8" w16cid:durableId="1591574086">
    <w:abstractNumId w:val="10"/>
  </w:num>
  <w:num w:numId="9" w16cid:durableId="70589332">
    <w:abstractNumId w:val="14"/>
  </w:num>
  <w:num w:numId="10" w16cid:durableId="1045561967">
    <w:abstractNumId w:val="8"/>
  </w:num>
  <w:num w:numId="11" w16cid:durableId="524944055">
    <w:abstractNumId w:val="1"/>
  </w:num>
  <w:num w:numId="12" w16cid:durableId="1952274232">
    <w:abstractNumId w:val="17"/>
  </w:num>
  <w:num w:numId="13" w16cid:durableId="1448424595">
    <w:abstractNumId w:val="23"/>
  </w:num>
  <w:num w:numId="14" w16cid:durableId="1302492072">
    <w:abstractNumId w:val="0"/>
  </w:num>
  <w:num w:numId="15" w16cid:durableId="709115586">
    <w:abstractNumId w:val="5"/>
  </w:num>
  <w:num w:numId="16" w16cid:durableId="476267627">
    <w:abstractNumId w:val="3"/>
  </w:num>
  <w:num w:numId="17" w16cid:durableId="1833567019">
    <w:abstractNumId w:val="18"/>
  </w:num>
  <w:num w:numId="18" w16cid:durableId="1782608914">
    <w:abstractNumId w:val="11"/>
  </w:num>
  <w:num w:numId="19" w16cid:durableId="1019624076">
    <w:abstractNumId w:val="2"/>
  </w:num>
  <w:num w:numId="20" w16cid:durableId="1139301918">
    <w:abstractNumId w:val="6"/>
  </w:num>
  <w:num w:numId="21" w16cid:durableId="1570798232">
    <w:abstractNumId w:val="15"/>
  </w:num>
  <w:num w:numId="22" w16cid:durableId="540748869">
    <w:abstractNumId w:val="20"/>
  </w:num>
  <w:num w:numId="23" w16cid:durableId="1490055528">
    <w:abstractNumId w:val="13"/>
  </w:num>
  <w:num w:numId="24" w16cid:durableId="193096607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02FEC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723FE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37CE6"/>
    <w:rsid w:val="005D151B"/>
    <w:rsid w:val="00614116"/>
    <w:rsid w:val="00633C84"/>
    <w:rsid w:val="00640931"/>
    <w:rsid w:val="00643F24"/>
    <w:rsid w:val="00647E41"/>
    <w:rsid w:val="006534D8"/>
    <w:rsid w:val="00693B29"/>
    <w:rsid w:val="00696200"/>
    <w:rsid w:val="006C4A08"/>
    <w:rsid w:val="006F5846"/>
    <w:rsid w:val="00713D71"/>
    <w:rsid w:val="0074069B"/>
    <w:rsid w:val="0075659A"/>
    <w:rsid w:val="007B7E29"/>
    <w:rsid w:val="008160E0"/>
    <w:rsid w:val="00851E0B"/>
    <w:rsid w:val="008520E1"/>
    <w:rsid w:val="0086627B"/>
    <w:rsid w:val="008A4A1B"/>
    <w:rsid w:val="008A5B7F"/>
    <w:rsid w:val="008C18DE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67AAA"/>
    <w:rsid w:val="00AB0079"/>
    <w:rsid w:val="00AB14D2"/>
    <w:rsid w:val="00AE14D1"/>
    <w:rsid w:val="00B02B21"/>
    <w:rsid w:val="00B2523E"/>
    <w:rsid w:val="00B758CA"/>
    <w:rsid w:val="00B84449"/>
    <w:rsid w:val="00BA0B3B"/>
    <w:rsid w:val="00BD0566"/>
    <w:rsid w:val="00BD31C6"/>
    <w:rsid w:val="00C1580D"/>
    <w:rsid w:val="00C17F9A"/>
    <w:rsid w:val="00C364E3"/>
    <w:rsid w:val="00C43323"/>
    <w:rsid w:val="00CB1C26"/>
    <w:rsid w:val="00CB3BB1"/>
    <w:rsid w:val="00D443F2"/>
    <w:rsid w:val="00D67040"/>
    <w:rsid w:val="00DD12E6"/>
    <w:rsid w:val="00DD7799"/>
    <w:rsid w:val="00DE2267"/>
    <w:rsid w:val="00E03E34"/>
    <w:rsid w:val="00E04193"/>
    <w:rsid w:val="00E60A15"/>
    <w:rsid w:val="00E71832"/>
    <w:rsid w:val="00EA3323"/>
    <w:rsid w:val="00F01D75"/>
    <w:rsid w:val="083A479C"/>
    <w:rsid w:val="3BFF79C3"/>
    <w:rsid w:val="42E7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11259"/>
  <w15:docId w15:val="{1FEB72BE-567B-4707-8158-31AE669D4A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rsid w:val="00002FEC"/>
    <w:rPr>
      <w:rFonts w:ascii="Arial" w:hAnsi="Arial" w:eastAsia="Calibri" w:cs="Arial"/>
      <w:b/>
      <w:sz w:val="26"/>
      <w:szCs w:val="28"/>
      <w:lang w:eastAsia="en-US"/>
    </w:rPr>
  </w:style>
  <w:style w:type="paragraph" w:styleId="Ingetavstnd">
    <w:name w:val="No Spacing"/>
    <w:uiPriority w:val="1"/>
    <w:qFormat/>
    <w:rsid w:val="00002FEC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B84449"/>
    <w:rPr>
      <w:color w:val="605E5C"/>
      <w:shd w:val="clear" w:color="auto" w:fill="E1DFDD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cf01" w:customStyle="1">
    <w:name w:val="cf01"/>
    <w:basedOn w:val="Standardstycketeckensnitt"/>
    <w:rsid w:val="00643F24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yperlink" Target="https://rh.sharepoint.com/sites/VR_Vardhygien/ODMPublished/RH-13946/Stadoversiktforsarskiltboende.docx?web=1" TargetMode="External" Id="rId18" /><Relationship Type="http://schemas.openxmlformats.org/officeDocument/2006/relationships/header" Target="header6.xml" Id="rId26" /><Relationship Type="http://schemas.openxmlformats.org/officeDocument/2006/relationships/customXml" Target="../customXml/item3.xml" Id="rId3" /><Relationship Type="http://schemas.openxmlformats.org/officeDocument/2006/relationships/hyperlink" Target="https://s3-eu-west-1.amazonaws.com/static.wm3.se/sites/16/media/502207_SIV_St%C3%A4dning_i_v%C3%A5rdlokaler_2.0__med_ISBN.pdf?1603611053" TargetMode="Externa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footer" Target="footer5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s://rh.sharepoint.com/sites/VR_Vardhygien/ODMPublished/RH-13946/Stadoversiktforsarskiltboende.docx?web=1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4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header" Target="header5.xm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hyperlink" Target="https://rh.sharepoint.com/sites/VR_Vardhygien/ODMPublished/RH-13946/Stadoversiktforsarskiltboende.docx?web=1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4.xml" Id="rId22" /><Relationship Type="http://schemas.openxmlformats.org/officeDocument/2006/relationships/footer" Target="footer6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Kötz Arne ADH MIB</DisplayName>
        <AccountId>20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Kommuner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2022-02-24T23:00:00+00:00</RHI_ApprovedDate>
    <FSCD_Source xmlns="e5aeddd8-5520-4814-867e-4fc77320ac1b">c6e37928-e5df-4cda-8b3f-96e85adf3531#b0bcfaf8-c0c9-4068-b939-646127bfc391</FSCD_Source>
    <FSCD_DocumentEdition xmlns="e5aeddd8-5520-4814-867e-4fc77320ac1b">4</FSCD_DocumentEdition>
    <FSCD_DocumentId xmlns="e5aeddd8-5520-4814-867e-4fc77320ac1b">66e97b2b-343e-4530-b1b8-143f5069b184</FSCD_DocumentId>
    <FSCD_IsPublished xmlns="e5aeddd8-5520-4814-867e-4fc77320ac1b">4.0</FSCD_IsPublished>
    <FSCD_ApprovedBy xmlns="e5aeddd8-5520-4814-867e-4fc77320ac1b">
      <UserInfo>
        <DisplayName/>
        <AccountId>15</AccountId>
        <AccountType/>
      </UserInfo>
    </FSCD_ApprovedBy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2022-02-24T23:00:00+00:00</RHI_ApprovedDate_Temp>
    <FSCD_DocumentId_Temp xmlns="6a6e3e53-7738-4681-96e2-a07ff9e59365">66e97b2b-343e-4530-b1b8-143f5069b184</FSCD_DocumentId_Temp>
    <FSCD_DocumentEdition_Temp xmlns="6a6e3e53-7738-4681-96e2-a07ff9e59365">4</FSCD_DocumentEdition_Temp>
    <FSCD_ReviewReminder xmlns="e5aeddd8-5520-4814-867e-4fc77320ac1b">12</FSCD_ReviewRemin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60C7BA-5AAF-456D-A7B6-B1B53A487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7F200-ED36-4D1D-AA0A-A3737EF9213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7C646CA-81C1-4400-A246-910E61431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Slut-/smittstädning av boende-/vårdrum på särskilda boenden</dc:title>
  <dc:creator>Johansson Peter X ADH MIB</dc:creator>
  <lastModifiedBy>Johansson Peter X ADH MIB</lastModifiedBy>
  <revision>11</revision>
  <lastPrinted>2013-06-04T11:54:00.0000000Z</lastPrinted>
  <dcterms:created xsi:type="dcterms:W3CDTF">2023-11-30T15:05:00.0000000Z</dcterms:created>
  <dcterms:modified xsi:type="dcterms:W3CDTF">2023-11-30T15:05:54.5891902Z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66e97b2b-343e-4530-b1b8-143f5069b184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12;#Kommuner|41414da2-beaf-4484-a106-0b5c700e9446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