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96E19" w:rsidR="00EA3323" w:rsidP="00D96E19" w:rsidRDefault="00D96E19" w14:paraId="34831774" w14:textId="77777777">
      <w:pPr>
        <w:pStyle w:val="Rubrik"/>
      </w:pPr>
      <w:r w:rsidRPr="00D96E19">
        <w:t>Slutenv</w:t>
      </w:r>
      <w:r>
        <w:t>årdplacering av patient</w:t>
      </w:r>
      <w:r w:rsidRPr="00D96E19">
        <w:t xml:space="preserve"> med misstänkt eller konstaterad multiresistent bakterie (MRB)</w:t>
      </w:r>
    </w:p>
    <w:p w:rsidRPr="004478D4" w:rsidR="008160E0" w:rsidP="00EA3323" w:rsidRDefault="008160E0" w14:paraId="24279A0E" w14:textId="77777777">
      <w:pPr>
        <w:pBdr>
          <w:bottom w:val="single" w:color="auto" w:sz="6" w:space="1"/>
        </w:pBdr>
        <w:rPr>
          <w:b/>
          <w:sz w:val="16"/>
          <w:szCs w:val="16"/>
        </w:rPr>
      </w:pPr>
      <w:bookmarkStart w:name="_Toc328994705" w:id="0"/>
      <w:bookmarkStart w:name="_Toc338760453" w:id="1"/>
      <w:bookmarkStart w:name="_Toc338760517" w:id="2"/>
    </w:p>
    <w:p w:rsidR="008160E0" w:rsidP="00EA3323" w:rsidRDefault="008160E0" w14:paraId="1E4DC78E" w14:textId="77777777">
      <w:pPr>
        <w:rPr>
          <w:b/>
        </w:rPr>
      </w:pPr>
    </w:p>
    <w:p w:rsidR="00D96E19" w:rsidP="00D96E19" w:rsidRDefault="008160E0" w14:paraId="28ED5C78" w14:textId="77777777">
      <w:pPr>
        <w:rPr>
          <w:b/>
        </w:rPr>
      </w:pPr>
      <w:r>
        <w:rPr>
          <w:b/>
        </w:rPr>
        <w:t>Hitta i dokumentet</w:t>
      </w:r>
    </w:p>
    <w:p w:rsidR="00D96E19" w:rsidP="00D96E19" w:rsidRDefault="00D96E19" w14:paraId="35011ED1" w14:textId="77777777">
      <w:pPr>
        <w:rPr>
          <w:b/>
        </w:rPr>
      </w:pPr>
    </w:p>
    <w:p w:rsidR="00973832" w:rsidRDefault="008160E0" w14:paraId="07080CC0" w14:textId="77777777">
      <w:pPr>
        <w:pStyle w:val="Innehll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r>
        <w:fldChar w:fldCharType="begin"/>
      </w:r>
      <w:r>
        <w:instrText xml:space="preserve"> TOC \o "1-1" \n \h \z \u </w:instrText>
      </w:r>
      <w:r>
        <w:fldChar w:fldCharType="separate"/>
      </w:r>
      <w:hyperlink w:history="1" w:anchor="_Toc484675745">
        <w:r w:rsidRPr="00C0251B" w:rsidR="00973832">
          <w:rPr>
            <w:rStyle w:val="Hyperlnk"/>
          </w:rPr>
          <w:t>Uppdaterat från föregående version</w:t>
        </w:r>
      </w:hyperlink>
    </w:p>
    <w:p w:rsidRPr="00D96E19" w:rsidR="00EA3323" w:rsidP="00D96E19" w:rsidRDefault="008160E0" w14:paraId="5ADDC68A" w14:textId="77777777">
      <w:pPr>
        <w:pStyle w:val="Innehll1"/>
      </w:pPr>
      <w:r>
        <w:fldChar w:fldCharType="end"/>
      </w:r>
      <w:r w:rsidR="00EA3323">
        <w:rPr>
          <w:b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D183D11" wp14:anchorId="18346520">
                <wp:simplePos x="0" y="0"/>
                <wp:positionH relativeFrom="column">
                  <wp:posOffset>14160</wp:posOffset>
                </wp:positionH>
                <wp:positionV relativeFrom="paragraph">
                  <wp:posOffset>132715</wp:posOffset>
                </wp:positionV>
                <wp:extent cx="5569536" cy="0"/>
                <wp:effectExtent l="0" t="0" r="12700" b="19050"/>
                <wp:wrapNone/>
                <wp:docPr id="10" name="R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95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014EC74D">
              <v:line id="Rak 10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from="1.1pt,10.45pt" to="439.65pt,10.45pt" w14:anchorId="4A144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"/>
            </w:pict>
          </mc:Fallback>
        </mc:AlternateContent>
      </w:r>
    </w:p>
    <w:bookmarkEnd w:id="0"/>
    <w:bookmarkEnd w:id="1"/>
    <w:bookmarkEnd w:id="2"/>
    <w:p w:rsidRPr="004478D4" w:rsidR="00EA3323" w:rsidP="00EA3323" w:rsidRDefault="00EA3323" w14:paraId="09167D18" w14:textId="77777777">
      <w:pPr>
        <w:rPr>
          <w:sz w:val="16"/>
          <w:szCs w:val="16"/>
        </w:rPr>
      </w:pPr>
    </w:p>
    <w:p w:rsidR="00D96E19" w:rsidP="00D96E19" w:rsidRDefault="00D96E19" w14:paraId="3EC9B6D8" w14:textId="77777777">
      <w:pPr>
        <w:rPr>
          <w:rFonts w:eastAsiaTheme="minorHAnsi"/>
          <w:szCs w:val="22"/>
          <w:lang w:eastAsia="en-US"/>
        </w:rPr>
      </w:pPr>
      <w:r w:rsidRPr="00D96E19">
        <w:rPr>
          <w:rFonts w:eastAsiaTheme="minorHAnsi"/>
          <w:szCs w:val="22"/>
          <w:lang w:eastAsia="en-US"/>
        </w:rPr>
        <w:t>Alla patienter har, enligt hälso- och sjukvårdenslagen, rätt till samma medicinska omhändertagande, bemötande och omvårdnad. Medicinsk utredning och behandling får inte fördröjas på grund av misstänkt eller konstaterad MRB.</w:t>
      </w:r>
    </w:p>
    <w:p w:rsidRPr="004478D4" w:rsidR="00D96E19" w:rsidP="00D96E19" w:rsidRDefault="00D96E19" w14:paraId="5B784DFD" w14:textId="77777777">
      <w:pPr>
        <w:rPr>
          <w:rFonts w:eastAsiaTheme="minorHAnsi"/>
          <w:sz w:val="16"/>
          <w:szCs w:val="16"/>
          <w:lang w:eastAsia="en-US"/>
        </w:rPr>
      </w:pPr>
    </w:p>
    <w:tbl>
      <w:tblPr>
        <w:tblStyle w:val="Tabellrutnt1"/>
        <w:tblW w:w="0" w:type="auto"/>
        <w:tblLook w:val="04A0" w:firstRow="1" w:lastRow="0" w:firstColumn="1" w:lastColumn="0" w:noHBand="0" w:noVBand="1"/>
      </w:tblPr>
      <w:tblGrid>
        <w:gridCol w:w="4224"/>
        <w:gridCol w:w="1896"/>
        <w:gridCol w:w="2635"/>
        <w:gridCol w:w="2126"/>
        <w:gridCol w:w="2714"/>
      </w:tblGrid>
      <w:tr w:rsidRPr="00D96E19" w:rsidR="00D96E19" w:rsidTr="00D96E19" w14:paraId="4676B87B" w14:textId="77777777">
        <w:tc>
          <w:tcPr>
            <w:tcW w:w="4224" w:type="dxa"/>
            <w:shd w:val="clear" w:color="auto" w:fill="EEECE1" w:themeFill="background2"/>
          </w:tcPr>
          <w:p w:rsidRPr="00D96E19" w:rsidR="00D96E19" w:rsidP="00D96E19" w:rsidRDefault="00D96E19" w14:paraId="3154D4BA" w14:textId="77777777">
            <w:pPr>
              <w:rPr>
                <w:szCs w:val="22"/>
              </w:rPr>
            </w:pPr>
          </w:p>
        </w:tc>
        <w:tc>
          <w:tcPr>
            <w:tcW w:w="1896" w:type="dxa"/>
            <w:shd w:val="clear" w:color="auto" w:fill="EEECE1" w:themeFill="background2"/>
          </w:tcPr>
          <w:p w:rsidRPr="00D96E19" w:rsidR="00D96E19" w:rsidP="00D96E19" w:rsidRDefault="00D96E19" w14:paraId="1E71BA0A" w14:textId="77777777">
            <w:pPr>
              <w:rPr>
                <w:b/>
                <w:szCs w:val="22"/>
              </w:rPr>
            </w:pPr>
            <w:r w:rsidRPr="00D96E19">
              <w:rPr>
                <w:b/>
                <w:szCs w:val="22"/>
              </w:rPr>
              <w:t>Isolering</w:t>
            </w:r>
          </w:p>
          <w:p w:rsidRPr="00D96E19" w:rsidR="00D96E19" w:rsidP="00D96E19" w:rsidRDefault="00D96E19" w14:paraId="0BFADCA4" w14:textId="77777777">
            <w:pPr>
              <w:rPr>
                <w:szCs w:val="22"/>
              </w:rPr>
            </w:pPr>
            <w:r w:rsidRPr="00D96E19">
              <w:rPr>
                <w:szCs w:val="22"/>
              </w:rPr>
              <w:t>Vård på eget rum med egen toalett. Patienten vistas på rummet med stängd dörr</w:t>
            </w:r>
          </w:p>
        </w:tc>
        <w:tc>
          <w:tcPr>
            <w:tcW w:w="2635" w:type="dxa"/>
            <w:shd w:val="clear" w:color="auto" w:fill="EEECE1" w:themeFill="background2"/>
          </w:tcPr>
          <w:p w:rsidRPr="00D96E19" w:rsidR="00D96E19" w:rsidP="00D96E19" w:rsidRDefault="00D96E19" w14:paraId="31EF2C3D" w14:textId="77777777">
            <w:pPr>
              <w:rPr>
                <w:b/>
                <w:szCs w:val="22"/>
              </w:rPr>
            </w:pPr>
            <w:r w:rsidRPr="00D96E19">
              <w:rPr>
                <w:b/>
                <w:szCs w:val="22"/>
              </w:rPr>
              <w:t>Enkelrumsvård</w:t>
            </w:r>
          </w:p>
          <w:p w:rsidRPr="00D96E19" w:rsidR="00D96E19" w:rsidP="00D96E19" w:rsidRDefault="00D96E19" w14:paraId="3F80DD87" w14:textId="77777777">
            <w:pPr>
              <w:rPr>
                <w:szCs w:val="22"/>
              </w:rPr>
            </w:pPr>
            <w:r w:rsidRPr="00D96E19">
              <w:rPr>
                <w:szCs w:val="22"/>
              </w:rPr>
              <w:t>Vård på eget rum med egen toalett. Vistelse utanför rummet kan övervägas om patienten kan tillämpa god handhygien</w:t>
            </w:r>
          </w:p>
        </w:tc>
        <w:tc>
          <w:tcPr>
            <w:tcW w:w="2126" w:type="dxa"/>
            <w:shd w:val="clear" w:color="auto" w:fill="EEECE1" w:themeFill="background2"/>
          </w:tcPr>
          <w:p w:rsidRPr="00D96E19" w:rsidR="00D96E19" w:rsidP="00D96E19" w:rsidRDefault="00D96E19" w14:paraId="4DBF54D1" w14:textId="77777777">
            <w:pPr>
              <w:rPr>
                <w:b/>
                <w:szCs w:val="22"/>
              </w:rPr>
            </w:pPr>
            <w:r w:rsidRPr="00D96E19">
              <w:rPr>
                <w:b/>
                <w:szCs w:val="22"/>
              </w:rPr>
              <w:t>Samvård</w:t>
            </w:r>
          </w:p>
          <w:p w:rsidRPr="00D96E19" w:rsidR="00D96E19" w:rsidP="00D96E19" w:rsidRDefault="00D96E19" w14:paraId="4025A86C" w14:textId="77777777">
            <w:pPr>
              <w:rPr>
                <w:szCs w:val="22"/>
              </w:rPr>
            </w:pPr>
            <w:r w:rsidRPr="00D96E19">
              <w:rPr>
                <w:szCs w:val="22"/>
              </w:rPr>
              <w:t>Vård tillsammans med andra patienter. Tillämpa grundläggande vårdhygieniska rutiner</w:t>
            </w:r>
          </w:p>
        </w:tc>
        <w:tc>
          <w:tcPr>
            <w:tcW w:w="2714" w:type="dxa"/>
            <w:shd w:val="clear" w:color="auto" w:fill="EEECE1" w:themeFill="background2"/>
          </w:tcPr>
          <w:p w:rsidRPr="00D96E19" w:rsidR="00D96E19" w:rsidP="00D96E19" w:rsidRDefault="00D96E19" w14:paraId="7FBB108C" w14:textId="77777777">
            <w:pPr>
              <w:rPr>
                <w:b/>
                <w:szCs w:val="22"/>
              </w:rPr>
            </w:pPr>
            <w:r w:rsidRPr="00D96E19">
              <w:rPr>
                <w:b/>
                <w:szCs w:val="22"/>
              </w:rPr>
              <w:t xml:space="preserve">Belägga </w:t>
            </w:r>
            <w:proofErr w:type="spellStart"/>
            <w:r w:rsidRPr="00D96E19">
              <w:rPr>
                <w:b/>
                <w:szCs w:val="22"/>
              </w:rPr>
              <w:t>vårdrum</w:t>
            </w:r>
            <w:proofErr w:type="spellEnd"/>
            <w:r w:rsidRPr="00D96E19">
              <w:rPr>
                <w:b/>
                <w:szCs w:val="22"/>
              </w:rPr>
              <w:t xml:space="preserve"> efter</w:t>
            </w:r>
            <w:r w:rsidRPr="00D96E19">
              <w:rPr>
                <w:b/>
                <w:szCs w:val="22"/>
              </w:rPr>
              <w:br/>
            </w:r>
            <w:proofErr w:type="spellStart"/>
            <w:r w:rsidRPr="00D96E19">
              <w:rPr>
                <w:b/>
                <w:szCs w:val="22"/>
              </w:rPr>
              <w:t>slutstäd</w:t>
            </w:r>
            <w:proofErr w:type="spellEnd"/>
          </w:p>
        </w:tc>
      </w:tr>
      <w:tr w:rsidRPr="00D96E19" w:rsidR="00D96E19" w:rsidTr="00973832" w14:paraId="2640E0D1" w14:textId="77777777">
        <w:trPr>
          <w:trHeight w:val="621"/>
        </w:trPr>
        <w:tc>
          <w:tcPr>
            <w:tcW w:w="4224" w:type="dxa"/>
            <w:vAlign w:val="center"/>
          </w:tcPr>
          <w:p w:rsidRPr="00D96E19" w:rsidR="00D96E19" w:rsidP="00973832" w:rsidRDefault="00D96E19" w14:paraId="539016A2" w14:textId="77777777">
            <w:pPr>
              <w:rPr>
                <w:szCs w:val="22"/>
              </w:rPr>
            </w:pPr>
            <w:r w:rsidRPr="00D96E19">
              <w:rPr>
                <w:szCs w:val="22"/>
              </w:rPr>
              <w:t xml:space="preserve">Misstänkt MRB </w:t>
            </w:r>
            <w:r w:rsidRPr="00D96E19">
              <w:rPr>
                <w:szCs w:val="22"/>
                <w:u w:val="single"/>
              </w:rPr>
              <w:t>med</w:t>
            </w:r>
            <w:r w:rsidRPr="00D96E19">
              <w:rPr>
                <w:szCs w:val="22"/>
              </w:rPr>
              <w:t xml:space="preserve"> riskfaktorer</w:t>
            </w:r>
            <w:r w:rsidRPr="00D96E19">
              <w:rPr>
                <w:szCs w:val="22"/>
              </w:rPr>
              <w:br/>
            </w:r>
            <w:r w:rsidRPr="00D96E19">
              <w:rPr>
                <w:szCs w:val="22"/>
              </w:rPr>
              <w:t>Provsvar ej klart</w:t>
            </w:r>
          </w:p>
        </w:tc>
        <w:tc>
          <w:tcPr>
            <w:tcW w:w="1896" w:type="dxa"/>
            <w:vAlign w:val="center"/>
          </w:tcPr>
          <w:p w:rsidRPr="00D96E19" w:rsidR="00D96E19" w:rsidP="00973832" w:rsidRDefault="00D96E19" w14:paraId="59C1176C" w14:textId="77777777">
            <w:pPr>
              <w:rPr>
                <w:szCs w:val="22"/>
              </w:rPr>
            </w:pPr>
            <w:r w:rsidRPr="00D96E19">
              <w:rPr>
                <w:szCs w:val="22"/>
              </w:rPr>
              <w:t>Ja</w:t>
            </w:r>
          </w:p>
          <w:p w:rsidRPr="00D96E19" w:rsidR="00D96E19" w:rsidP="00973832" w:rsidRDefault="00D96E19" w14:paraId="5FAC6A84" w14:textId="77777777">
            <w:pPr>
              <w:rPr>
                <w:szCs w:val="22"/>
              </w:rPr>
            </w:pPr>
          </w:p>
        </w:tc>
        <w:tc>
          <w:tcPr>
            <w:tcW w:w="2635" w:type="dxa"/>
            <w:vAlign w:val="center"/>
          </w:tcPr>
          <w:p w:rsidRPr="00D96E19" w:rsidR="00D96E19" w:rsidP="00973832" w:rsidRDefault="00D96E19" w14:paraId="747F3373" w14:textId="77777777">
            <w:pPr>
              <w:rPr>
                <w:szCs w:val="22"/>
              </w:rPr>
            </w:pPr>
          </w:p>
        </w:tc>
        <w:tc>
          <w:tcPr>
            <w:tcW w:w="2126" w:type="dxa"/>
            <w:vAlign w:val="center"/>
          </w:tcPr>
          <w:p w:rsidRPr="00D96E19" w:rsidR="00D96E19" w:rsidP="00973832" w:rsidRDefault="00D96E19" w14:paraId="4EE5B963" w14:textId="77777777">
            <w:pPr>
              <w:rPr>
                <w:szCs w:val="22"/>
              </w:rPr>
            </w:pPr>
          </w:p>
        </w:tc>
        <w:tc>
          <w:tcPr>
            <w:tcW w:w="2714" w:type="dxa"/>
            <w:vAlign w:val="center"/>
          </w:tcPr>
          <w:p w:rsidRPr="00D96E19" w:rsidR="00D96E19" w:rsidP="00973832" w:rsidRDefault="00D96E19" w14:paraId="5E05F97C" w14:textId="77777777">
            <w:pPr>
              <w:rPr>
                <w:szCs w:val="22"/>
              </w:rPr>
            </w:pPr>
            <w:r w:rsidRPr="00D96E19">
              <w:rPr>
                <w:szCs w:val="22"/>
              </w:rPr>
              <w:t xml:space="preserve">Ja. Endast patienter </w:t>
            </w:r>
            <w:r w:rsidRPr="00D96E19">
              <w:rPr>
                <w:szCs w:val="22"/>
                <w:u w:val="single"/>
              </w:rPr>
              <w:t xml:space="preserve">utan </w:t>
            </w:r>
            <w:r w:rsidRPr="00D96E19">
              <w:rPr>
                <w:szCs w:val="22"/>
              </w:rPr>
              <w:t>riskfaktorer</w:t>
            </w:r>
          </w:p>
        </w:tc>
      </w:tr>
      <w:tr w:rsidRPr="00D96E19" w:rsidR="00D96E19" w:rsidTr="00973832" w14:paraId="4A933A2E" w14:textId="77777777">
        <w:tc>
          <w:tcPr>
            <w:tcW w:w="4224" w:type="dxa"/>
            <w:vAlign w:val="center"/>
          </w:tcPr>
          <w:p w:rsidRPr="00D96E19" w:rsidR="00D96E19" w:rsidP="00973832" w:rsidRDefault="00D96E19" w14:paraId="21FD7271" w14:textId="77777777">
            <w:pPr>
              <w:rPr>
                <w:szCs w:val="22"/>
              </w:rPr>
            </w:pPr>
            <w:r w:rsidRPr="00D96E19">
              <w:rPr>
                <w:szCs w:val="22"/>
              </w:rPr>
              <w:t xml:space="preserve">Misstänkt MRB </w:t>
            </w:r>
            <w:r w:rsidRPr="00D96E19">
              <w:rPr>
                <w:szCs w:val="22"/>
                <w:u w:val="single"/>
              </w:rPr>
              <w:t>utan</w:t>
            </w:r>
            <w:r w:rsidRPr="00D96E19">
              <w:rPr>
                <w:szCs w:val="22"/>
              </w:rPr>
              <w:t xml:space="preserve"> riskfaktorer</w:t>
            </w:r>
          </w:p>
          <w:p w:rsidRPr="00D96E19" w:rsidR="00D96E19" w:rsidP="00973832" w:rsidRDefault="00D96E19" w14:paraId="131C1B97" w14:textId="77777777">
            <w:pPr>
              <w:rPr>
                <w:szCs w:val="22"/>
              </w:rPr>
            </w:pPr>
            <w:r w:rsidRPr="00D96E19">
              <w:rPr>
                <w:szCs w:val="22"/>
              </w:rPr>
              <w:t>Provsvar ej klart</w:t>
            </w:r>
          </w:p>
        </w:tc>
        <w:tc>
          <w:tcPr>
            <w:tcW w:w="1896" w:type="dxa"/>
            <w:vAlign w:val="center"/>
          </w:tcPr>
          <w:p w:rsidRPr="00D96E19" w:rsidR="00D96E19" w:rsidP="00973832" w:rsidRDefault="00D96E19" w14:paraId="385B2EB9" w14:textId="77777777">
            <w:pPr>
              <w:rPr>
                <w:szCs w:val="22"/>
              </w:rPr>
            </w:pPr>
            <w:r w:rsidRPr="00D96E19">
              <w:rPr>
                <w:szCs w:val="22"/>
              </w:rPr>
              <w:t>Ja</w:t>
            </w:r>
          </w:p>
        </w:tc>
        <w:tc>
          <w:tcPr>
            <w:tcW w:w="2635" w:type="dxa"/>
            <w:vAlign w:val="center"/>
          </w:tcPr>
          <w:p w:rsidRPr="00D96E19" w:rsidR="00D96E19" w:rsidP="00973832" w:rsidRDefault="00D96E19" w14:paraId="1D1C31E5" w14:textId="77777777">
            <w:pPr>
              <w:rPr>
                <w:szCs w:val="22"/>
              </w:rPr>
            </w:pPr>
          </w:p>
        </w:tc>
        <w:tc>
          <w:tcPr>
            <w:tcW w:w="2126" w:type="dxa"/>
            <w:vAlign w:val="center"/>
          </w:tcPr>
          <w:p w:rsidRPr="00D96E19" w:rsidR="00D96E19" w:rsidP="00973832" w:rsidRDefault="00D96E19" w14:paraId="5DB2EAFE" w14:textId="77777777">
            <w:pPr>
              <w:rPr>
                <w:szCs w:val="22"/>
              </w:rPr>
            </w:pPr>
          </w:p>
        </w:tc>
        <w:tc>
          <w:tcPr>
            <w:tcW w:w="2714" w:type="dxa"/>
            <w:vAlign w:val="center"/>
          </w:tcPr>
          <w:p w:rsidRPr="00D96E19" w:rsidR="00D96E19" w:rsidP="00973832" w:rsidRDefault="00D96E19" w14:paraId="33EDF315" w14:textId="77777777">
            <w:pPr>
              <w:rPr>
                <w:szCs w:val="22"/>
              </w:rPr>
            </w:pPr>
            <w:r w:rsidRPr="00D96E19">
              <w:rPr>
                <w:szCs w:val="22"/>
              </w:rPr>
              <w:t>Ja</w:t>
            </w:r>
          </w:p>
        </w:tc>
      </w:tr>
      <w:tr w:rsidRPr="00D96E19" w:rsidR="00D96E19" w:rsidTr="00973832" w14:paraId="07A06F42" w14:textId="77777777">
        <w:trPr>
          <w:trHeight w:val="1431"/>
        </w:trPr>
        <w:tc>
          <w:tcPr>
            <w:tcW w:w="4224" w:type="dxa"/>
            <w:vAlign w:val="center"/>
          </w:tcPr>
          <w:p w:rsidRPr="00D96E19" w:rsidR="00D96E19" w:rsidP="00973832" w:rsidRDefault="00D96E19" w14:paraId="0D2BD07A" w14:textId="77777777">
            <w:pPr>
              <w:rPr>
                <w:szCs w:val="22"/>
              </w:rPr>
            </w:pPr>
            <w:r w:rsidRPr="00D96E19">
              <w:rPr>
                <w:szCs w:val="22"/>
              </w:rPr>
              <w:t xml:space="preserve">Känd MRSA </w:t>
            </w:r>
            <w:r w:rsidRPr="00D96E19">
              <w:rPr>
                <w:szCs w:val="22"/>
                <w:u w:val="single"/>
              </w:rPr>
              <w:t>med</w:t>
            </w:r>
            <w:r w:rsidRPr="00D96E19">
              <w:rPr>
                <w:szCs w:val="22"/>
              </w:rPr>
              <w:t xml:space="preserve"> riskfaktorer</w:t>
            </w:r>
          </w:p>
          <w:p w:rsidRPr="00D96E19" w:rsidR="00D96E19" w:rsidP="00973832" w:rsidRDefault="00D96E19" w14:paraId="64E9A306" w14:textId="77777777">
            <w:pPr>
              <w:rPr>
                <w:szCs w:val="22"/>
              </w:rPr>
            </w:pPr>
            <w:r w:rsidRPr="00D96E19">
              <w:rPr>
                <w:szCs w:val="22"/>
              </w:rPr>
              <w:t>Notera riskfaktorer i journal</w:t>
            </w:r>
          </w:p>
          <w:p w:rsidRPr="00D96E19" w:rsidR="00D96E19" w:rsidP="00973832" w:rsidRDefault="00D96E19" w14:paraId="721FFAB0" w14:textId="77777777">
            <w:pPr>
              <w:rPr>
                <w:szCs w:val="22"/>
              </w:rPr>
            </w:pPr>
            <w:r w:rsidRPr="00D96E19">
              <w:rPr>
                <w:szCs w:val="22"/>
              </w:rPr>
              <w:t xml:space="preserve">Riskfaktorer för spridning: Infekterade sår, eksem, KAD, Dränage, </w:t>
            </w:r>
            <w:proofErr w:type="spellStart"/>
            <w:r w:rsidRPr="00D96E19">
              <w:rPr>
                <w:szCs w:val="22"/>
              </w:rPr>
              <w:t>trach</w:t>
            </w:r>
            <w:proofErr w:type="spellEnd"/>
            <w:r w:rsidRPr="00D96E19">
              <w:rPr>
                <w:szCs w:val="22"/>
              </w:rPr>
              <w:t xml:space="preserve"> och andra ev. ”konstgjorda kroppsöppningar”</w:t>
            </w:r>
          </w:p>
        </w:tc>
        <w:tc>
          <w:tcPr>
            <w:tcW w:w="1896" w:type="dxa"/>
            <w:vAlign w:val="center"/>
          </w:tcPr>
          <w:p w:rsidRPr="00D96E19" w:rsidR="00D96E19" w:rsidP="00973832" w:rsidRDefault="00D96E19" w14:paraId="4FE12627" w14:textId="77777777">
            <w:pPr>
              <w:rPr>
                <w:szCs w:val="22"/>
              </w:rPr>
            </w:pPr>
            <w:r w:rsidRPr="00D96E19">
              <w:rPr>
                <w:szCs w:val="22"/>
              </w:rPr>
              <w:t>Ja</w:t>
            </w:r>
          </w:p>
        </w:tc>
        <w:tc>
          <w:tcPr>
            <w:tcW w:w="2635" w:type="dxa"/>
            <w:vAlign w:val="center"/>
          </w:tcPr>
          <w:p w:rsidRPr="00D96E19" w:rsidR="00D96E19" w:rsidP="00973832" w:rsidRDefault="00D96E19" w14:paraId="0B817585" w14:textId="77777777">
            <w:pPr>
              <w:rPr>
                <w:szCs w:val="22"/>
              </w:rPr>
            </w:pPr>
          </w:p>
        </w:tc>
        <w:tc>
          <w:tcPr>
            <w:tcW w:w="2126" w:type="dxa"/>
            <w:vAlign w:val="center"/>
          </w:tcPr>
          <w:p w:rsidRPr="00D96E19" w:rsidR="00D96E19" w:rsidP="00973832" w:rsidRDefault="00D96E19" w14:paraId="00863082" w14:textId="77777777">
            <w:pPr>
              <w:rPr>
                <w:szCs w:val="22"/>
              </w:rPr>
            </w:pPr>
          </w:p>
        </w:tc>
        <w:tc>
          <w:tcPr>
            <w:tcW w:w="2714" w:type="dxa"/>
            <w:vAlign w:val="center"/>
          </w:tcPr>
          <w:p w:rsidRPr="00D96E19" w:rsidR="00D96E19" w:rsidP="00973832" w:rsidRDefault="00D96E19" w14:paraId="36FF9FC1" w14:textId="77777777">
            <w:pPr>
              <w:rPr>
                <w:szCs w:val="22"/>
              </w:rPr>
            </w:pPr>
            <w:r w:rsidRPr="00D96E19">
              <w:rPr>
                <w:szCs w:val="22"/>
              </w:rPr>
              <w:t>Undvik att belägga vårdrummet tills negativa miljöodlingsprovsvar erhållits</w:t>
            </w:r>
          </w:p>
        </w:tc>
      </w:tr>
      <w:tr w:rsidRPr="00D96E19" w:rsidR="00973832" w:rsidTr="00973832" w14:paraId="4CDB2FC8" w14:textId="77777777">
        <w:trPr>
          <w:trHeight w:val="1409"/>
        </w:trPr>
        <w:tc>
          <w:tcPr>
            <w:tcW w:w="4224" w:type="dxa"/>
            <w:tcBorders>
              <w:bottom w:val="single" w:color="auto" w:sz="4" w:space="0"/>
            </w:tcBorders>
            <w:vAlign w:val="center"/>
          </w:tcPr>
          <w:p w:rsidRPr="00D96E19" w:rsidR="00D96E19" w:rsidP="00973832" w:rsidRDefault="00D96E19" w14:paraId="30D8E223" w14:textId="77777777">
            <w:pPr>
              <w:rPr>
                <w:szCs w:val="22"/>
              </w:rPr>
            </w:pPr>
            <w:r w:rsidRPr="00D96E19">
              <w:rPr>
                <w:szCs w:val="22"/>
              </w:rPr>
              <w:t xml:space="preserve">Känd MRSA </w:t>
            </w:r>
            <w:r w:rsidRPr="00D96E19">
              <w:rPr>
                <w:szCs w:val="22"/>
                <w:u w:val="single"/>
              </w:rPr>
              <w:t>utan</w:t>
            </w:r>
            <w:r w:rsidRPr="00D96E19">
              <w:rPr>
                <w:szCs w:val="22"/>
              </w:rPr>
              <w:t xml:space="preserve"> riskfaktorer</w:t>
            </w:r>
          </w:p>
        </w:tc>
        <w:tc>
          <w:tcPr>
            <w:tcW w:w="1896" w:type="dxa"/>
            <w:tcBorders>
              <w:bottom w:val="single" w:color="auto" w:sz="4" w:space="0"/>
            </w:tcBorders>
            <w:vAlign w:val="center"/>
          </w:tcPr>
          <w:p w:rsidRPr="00D96E19" w:rsidR="00D96E19" w:rsidP="00973832" w:rsidRDefault="00D96E19" w14:paraId="0B68242C" w14:textId="77777777">
            <w:pPr>
              <w:rPr>
                <w:szCs w:val="22"/>
              </w:rPr>
            </w:pPr>
            <w:r w:rsidRPr="00D96E19">
              <w:rPr>
                <w:szCs w:val="22"/>
              </w:rPr>
              <w:t>Ja</w:t>
            </w:r>
          </w:p>
        </w:tc>
        <w:tc>
          <w:tcPr>
            <w:tcW w:w="2635" w:type="dxa"/>
            <w:tcBorders>
              <w:bottom w:val="single" w:color="auto" w:sz="4" w:space="0"/>
            </w:tcBorders>
            <w:vAlign w:val="center"/>
          </w:tcPr>
          <w:p w:rsidRPr="00D96E19" w:rsidR="00D96E19" w:rsidP="00973832" w:rsidRDefault="00D96E19" w14:paraId="35405C17" w14:textId="77777777">
            <w:pPr>
              <w:rPr>
                <w:szCs w:val="22"/>
              </w:rPr>
            </w:pP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 w:rsidRPr="00D96E19" w:rsidR="00D96E19" w:rsidP="00973832" w:rsidRDefault="00D96E19" w14:paraId="0119A95D" w14:textId="77777777">
            <w:pPr>
              <w:rPr>
                <w:szCs w:val="22"/>
              </w:rPr>
            </w:pPr>
          </w:p>
        </w:tc>
        <w:tc>
          <w:tcPr>
            <w:tcW w:w="2714" w:type="dxa"/>
            <w:tcBorders>
              <w:bottom w:val="single" w:color="auto" w:sz="4" w:space="0"/>
            </w:tcBorders>
            <w:vAlign w:val="center"/>
          </w:tcPr>
          <w:p w:rsidRPr="00D96E19" w:rsidR="004478D4" w:rsidP="00973832" w:rsidRDefault="00D96E19" w14:paraId="50830171" w14:textId="77777777">
            <w:pPr>
              <w:rPr>
                <w:szCs w:val="22"/>
              </w:rPr>
            </w:pPr>
            <w:r w:rsidRPr="00D96E19">
              <w:rPr>
                <w:szCs w:val="22"/>
              </w:rPr>
              <w:t xml:space="preserve">Undvik i möjligaste mån att belägga vårdrummet tills negativa provsvar. </w:t>
            </w:r>
            <w:r w:rsidRPr="00D96E19">
              <w:rPr>
                <w:szCs w:val="22"/>
              </w:rPr>
              <w:br/>
            </w:r>
            <w:r w:rsidRPr="00D96E19">
              <w:rPr>
                <w:szCs w:val="22"/>
              </w:rPr>
              <w:t>Om beläggas</w:t>
            </w:r>
            <w:r>
              <w:rPr>
                <w:szCs w:val="22"/>
              </w:rPr>
              <w:t xml:space="preserve"> </w:t>
            </w:r>
            <w:r w:rsidRPr="00D96E19">
              <w:rPr>
                <w:rFonts w:ascii="Wingdings" w:hAnsi="Wingdings" w:eastAsia="Wingdings" w:cs="Wingdings"/>
                <w:szCs w:val="22"/>
              </w:rPr>
              <w:t>à</w:t>
            </w:r>
            <w:r>
              <w:rPr>
                <w:szCs w:val="22"/>
              </w:rPr>
              <w:t xml:space="preserve"> </w:t>
            </w:r>
            <w:r w:rsidRPr="00D96E19">
              <w:rPr>
                <w:szCs w:val="22"/>
              </w:rPr>
              <w:t>patienter utan riskfaktorer</w:t>
            </w:r>
          </w:p>
        </w:tc>
      </w:tr>
      <w:tr w:rsidRPr="00D96E19" w:rsidR="00D96E19" w:rsidTr="00D96E19" w14:paraId="33924B08" w14:textId="77777777">
        <w:tc>
          <w:tcPr>
            <w:tcW w:w="4224" w:type="dxa"/>
            <w:shd w:val="clear" w:color="auto" w:fill="EEECE1" w:themeFill="background2"/>
          </w:tcPr>
          <w:p w:rsidRPr="00D96E19" w:rsidR="00D96E19" w:rsidP="00157060" w:rsidRDefault="00D96E19" w14:paraId="0FC4E7E5" w14:textId="77777777">
            <w:pPr>
              <w:rPr>
                <w:szCs w:val="22"/>
              </w:rPr>
            </w:pPr>
          </w:p>
        </w:tc>
        <w:tc>
          <w:tcPr>
            <w:tcW w:w="1896" w:type="dxa"/>
            <w:shd w:val="clear" w:color="auto" w:fill="EEECE1" w:themeFill="background2"/>
          </w:tcPr>
          <w:p w:rsidRPr="00D96E19" w:rsidR="00D96E19" w:rsidP="00157060" w:rsidRDefault="00D96E19" w14:paraId="100106AC" w14:textId="77777777">
            <w:pPr>
              <w:rPr>
                <w:b/>
                <w:szCs w:val="22"/>
              </w:rPr>
            </w:pPr>
            <w:r w:rsidRPr="00D96E19">
              <w:rPr>
                <w:b/>
                <w:szCs w:val="22"/>
              </w:rPr>
              <w:t>Isolering</w:t>
            </w:r>
          </w:p>
          <w:p w:rsidRPr="00D96E19" w:rsidR="00D96E19" w:rsidP="00157060" w:rsidRDefault="00D96E19" w14:paraId="1269BD18" w14:textId="77777777">
            <w:pPr>
              <w:rPr>
                <w:szCs w:val="22"/>
              </w:rPr>
            </w:pPr>
            <w:r w:rsidRPr="00D96E19">
              <w:rPr>
                <w:szCs w:val="22"/>
              </w:rPr>
              <w:t>Vård på eget rum med egen toalett. Patienten vistas på rummet med stängd dörr</w:t>
            </w:r>
          </w:p>
        </w:tc>
        <w:tc>
          <w:tcPr>
            <w:tcW w:w="2635" w:type="dxa"/>
            <w:shd w:val="clear" w:color="auto" w:fill="EEECE1" w:themeFill="background2"/>
          </w:tcPr>
          <w:p w:rsidRPr="00D96E19" w:rsidR="00D96E19" w:rsidP="00157060" w:rsidRDefault="00D96E19" w14:paraId="7D87F591" w14:textId="77777777">
            <w:pPr>
              <w:rPr>
                <w:b/>
                <w:szCs w:val="22"/>
              </w:rPr>
            </w:pPr>
            <w:r w:rsidRPr="00D96E19">
              <w:rPr>
                <w:b/>
                <w:szCs w:val="22"/>
              </w:rPr>
              <w:t>Enkelrumsvård</w:t>
            </w:r>
          </w:p>
          <w:p w:rsidRPr="00D96E19" w:rsidR="00D96E19" w:rsidP="00157060" w:rsidRDefault="00D96E19" w14:paraId="63E4B030" w14:textId="77777777">
            <w:pPr>
              <w:rPr>
                <w:szCs w:val="22"/>
              </w:rPr>
            </w:pPr>
            <w:r w:rsidRPr="00D96E19">
              <w:rPr>
                <w:szCs w:val="22"/>
              </w:rPr>
              <w:t>Vård på eget rum med egen toalett. Vistelse utanför rummet kan övervägas om patienten kan tillämpa god handhygien</w:t>
            </w:r>
          </w:p>
        </w:tc>
        <w:tc>
          <w:tcPr>
            <w:tcW w:w="2126" w:type="dxa"/>
            <w:shd w:val="clear" w:color="auto" w:fill="EEECE1" w:themeFill="background2"/>
          </w:tcPr>
          <w:p w:rsidRPr="00D96E19" w:rsidR="00D96E19" w:rsidP="00157060" w:rsidRDefault="00D96E19" w14:paraId="57480CA9" w14:textId="77777777">
            <w:pPr>
              <w:rPr>
                <w:b/>
                <w:szCs w:val="22"/>
              </w:rPr>
            </w:pPr>
            <w:r w:rsidRPr="00D96E19">
              <w:rPr>
                <w:b/>
                <w:szCs w:val="22"/>
              </w:rPr>
              <w:t>Samvård</w:t>
            </w:r>
          </w:p>
          <w:p w:rsidRPr="00D96E19" w:rsidR="00D96E19" w:rsidP="00157060" w:rsidRDefault="00D96E19" w14:paraId="021A8677" w14:textId="77777777">
            <w:pPr>
              <w:rPr>
                <w:szCs w:val="22"/>
              </w:rPr>
            </w:pPr>
            <w:r w:rsidRPr="00D96E19">
              <w:rPr>
                <w:szCs w:val="22"/>
              </w:rPr>
              <w:t>Vård tillsammans med andra patienter. Tillämpa grundläggande vårdhygieniska rutiner</w:t>
            </w:r>
          </w:p>
        </w:tc>
        <w:tc>
          <w:tcPr>
            <w:tcW w:w="2714" w:type="dxa"/>
            <w:shd w:val="clear" w:color="auto" w:fill="EEECE1" w:themeFill="background2"/>
          </w:tcPr>
          <w:p w:rsidRPr="00D96E19" w:rsidR="00D96E19" w:rsidP="00157060" w:rsidRDefault="00D96E19" w14:paraId="4EA53941" w14:textId="77777777">
            <w:pPr>
              <w:rPr>
                <w:b/>
                <w:szCs w:val="22"/>
              </w:rPr>
            </w:pPr>
            <w:r w:rsidRPr="00D96E19">
              <w:rPr>
                <w:b/>
                <w:szCs w:val="22"/>
              </w:rPr>
              <w:t xml:space="preserve">Belägga </w:t>
            </w:r>
            <w:proofErr w:type="spellStart"/>
            <w:r w:rsidRPr="00D96E19">
              <w:rPr>
                <w:b/>
                <w:szCs w:val="22"/>
              </w:rPr>
              <w:t>vårdrum</w:t>
            </w:r>
            <w:proofErr w:type="spellEnd"/>
            <w:r w:rsidRPr="00D96E19">
              <w:rPr>
                <w:b/>
                <w:szCs w:val="22"/>
              </w:rPr>
              <w:t xml:space="preserve"> efter</w:t>
            </w:r>
            <w:r w:rsidRPr="00D96E19">
              <w:rPr>
                <w:b/>
                <w:szCs w:val="22"/>
              </w:rPr>
              <w:br/>
            </w:r>
            <w:proofErr w:type="spellStart"/>
            <w:r w:rsidRPr="00D96E19">
              <w:rPr>
                <w:b/>
                <w:szCs w:val="22"/>
              </w:rPr>
              <w:t>slutstäd</w:t>
            </w:r>
            <w:proofErr w:type="spellEnd"/>
            <w:r w:rsidRPr="00D96E19">
              <w:rPr>
                <w:b/>
                <w:szCs w:val="22"/>
              </w:rPr>
              <w:t xml:space="preserve"> </w:t>
            </w:r>
          </w:p>
        </w:tc>
      </w:tr>
      <w:tr w:rsidRPr="00D96E19" w:rsidR="00D96E19" w:rsidTr="00973832" w14:paraId="3C05F038" w14:textId="77777777">
        <w:tc>
          <w:tcPr>
            <w:tcW w:w="4224" w:type="dxa"/>
            <w:vAlign w:val="center"/>
          </w:tcPr>
          <w:p w:rsidRPr="00D96E19" w:rsidR="00D96E19" w:rsidP="00973832" w:rsidRDefault="00973832" w14:paraId="0E554947" w14:textId="77777777">
            <w:pPr>
              <w:rPr>
                <w:szCs w:val="22"/>
              </w:rPr>
            </w:pPr>
            <w:r>
              <w:rPr>
                <w:b/>
                <w:szCs w:val="22"/>
              </w:rPr>
              <w:t>Känd k</w:t>
            </w:r>
            <w:r w:rsidRPr="00D96E19" w:rsidR="00D96E19">
              <w:rPr>
                <w:b/>
                <w:szCs w:val="22"/>
              </w:rPr>
              <w:t xml:space="preserve">lassisk ESBL </w:t>
            </w:r>
            <w:r w:rsidRPr="00D96E19" w:rsidR="00D96E19">
              <w:rPr>
                <w:szCs w:val="22"/>
                <w:u w:val="single"/>
              </w:rPr>
              <w:t>med</w:t>
            </w:r>
            <w:r w:rsidRPr="00D96E19" w:rsidR="00D96E19">
              <w:rPr>
                <w:szCs w:val="22"/>
              </w:rPr>
              <w:t xml:space="preserve"> riskfaktorer</w:t>
            </w:r>
          </w:p>
          <w:p w:rsidRPr="00D96E19" w:rsidR="00D96E19" w:rsidP="00973832" w:rsidRDefault="00D96E19" w14:paraId="78E8D453" w14:textId="77777777">
            <w:pPr>
              <w:rPr>
                <w:szCs w:val="22"/>
              </w:rPr>
            </w:pPr>
            <w:r w:rsidRPr="00D96E19">
              <w:rPr>
                <w:szCs w:val="22"/>
              </w:rPr>
              <w:t>Notera riskfaktorer i journal</w:t>
            </w:r>
          </w:p>
          <w:p w:rsidRPr="00D96E19" w:rsidR="00D96E19" w:rsidP="00973832" w:rsidRDefault="00D96E19" w14:paraId="17266273" w14:textId="77777777">
            <w:pPr>
              <w:rPr>
                <w:szCs w:val="22"/>
              </w:rPr>
            </w:pPr>
            <w:r w:rsidRPr="00D96E19">
              <w:rPr>
                <w:szCs w:val="22"/>
              </w:rPr>
              <w:t>Riskfaktorer för spridning:</w:t>
            </w:r>
          </w:p>
          <w:p w:rsidRPr="00D96E19" w:rsidR="00D96E19" w:rsidP="00973832" w:rsidRDefault="00D96E19" w14:paraId="369B97A4" w14:textId="77777777">
            <w:pPr>
              <w:rPr>
                <w:szCs w:val="22"/>
              </w:rPr>
            </w:pPr>
            <w:r w:rsidRPr="00D96E19">
              <w:rPr>
                <w:szCs w:val="22"/>
              </w:rPr>
              <w:t xml:space="preserve">Diarré, </w:t>
            </w:r>
            <w:proofErr w:type="spellStart"/>
            <w:r w:rsidRPr="00D96E19">
              <w:rPr>
                <w:szCs w:val="22"/>
              </w:rPr>
              <w:t>Faeces</w:t>
            </w:r>
            <w:proofErr w:type="spellEnd"/>
            <w:r w:rsidRPr="00D96E19">
              <w:rPr>
                <w:szCs w:val="22"/>
              </w:rPr>
              <w:t xml:space="preserve">-/urininkontinens, KAD/RIK, sår, </w:t>
            </w:r>
            <w:proofErr w:type="spellStart"/>
            <w:r w:rsidRPr="00D96E19">
              <w:rPr>
                <w:szCs w:val="22"/>
              </w:rPr>
              <w:t>trach</w:t>
            </w:r>
            <w:proofErr w:type="spellEnd"/>
          </w:p>
        </w:tc>
        <w:tc>
          <w:tcPr>
            <w:tcW w:w="1896" w:type="dxa"/>
            <w:vAlign w:val="center"/>
          </w:tcPr>
          <w:p w:rsidRPr="00D96E19" w:rsidR="00D96E19" w:rsidP="00973832" w:rsidRDefault="00D96E19" w14:paraId="0A153B75" w14:textId="77777777">
            <w:pPr>
              <w:rPr>
                <w:szCs w:val="22"/>
              </w:rPr>
            </w:pPr>
            <w:r w:rsidRPr="00D96E19">
              <w:rPr>
                <w:szCs w:val="22"/>
              </w:rPr>
              <w:t>Patienter med diarré</w:t>
            </w:r>
          </w:p>
        </w:tc>
        <w:tc>
          <w:tcPr>
            <w:tcW w:w="2635" w:type="dxa"/>
            <w:vAlign w:val="center"/>
          </w:tcPr>
          <w:p w:rsidRPr="00D96E19" w:rsidR="00D96E19" w:rsidP="00973832" w:rsidRDefault="00D96E19" w14:paraId="6B96B8EA" w14:textId="77777777">
            <w:pPr>
              <w:rPr>
                <w:szCs w:val="22"/>
              </w:rPr>
            </w:pPr>
            <w:r w:rsidRPr="00D96E19">
              <w:rPr>
                <w:szCs w:val="22"/>
              </w:rPr>
              <w:t>Patienter med övriga riskfaktorer</w:t>
            </w:r>
          </w:p>
        </w:tc>
        <w:tc>
          <w:tcPr>
            <w:tcW w:w="2126" w:type="dxa"/>
            <w:vAlign w:val="center"/>
          </w:tcPr>
          <w:p w:rsidRPr="00D96E19" w:rsidR="00D96E19" w:rsidP="00973832" w:rsidRDefault="00D96E19" w14:paraId="1040D8CE" w14:textId="77777777">
            <w:pPr>
              <w:rPr>
                <w:szCs w:val="22"/>
              </w:rPr>
            </w:pPr>
          </w:p>
        </w:tc>
        <w:tc>
          <w:tcPr>
            <w:tcW w:w="2714" w:type="dxa"/>
            <w:vAlign w:val="center"/>
          </w:tcPr>
          <w:p w:rsidRPr="00D96E19" w:rsidR="00D96E19" w:rsidP="00973832" w:rsidRDefault="00D96E19" w14:paraId="22CA0A9D" w14:textId="77777777">
            <w:pPr>
              <w:rPr>
                <w:szCs w:val="22"/>
              </w:rPr>
            </w:pPr>
            <w:r w:rsidRPr="00D96E19">
              <w:rPr>
                <w:szCs w:val="22"/>
              </w:rPr>
              <w:t>Ja</w:t>
            </w:r>
          </w:p>
        </w:tc>
      </w:tr>
      <w:tr w:rsidRPr="00D96E19" w:rsidR="00D96E19" w:rsidTr="00973832" w14:paraId="31F069A9" w14:textId="77777777">
        <w:tc>
          <w:tcPr>
            <w:tcW w:w="4224" w:type="dxa"/>
            <w:vAlign w:val="center"/>
          </w:tcPr>
          <w:p w:rsidRPr="00D96E19" w:rsidR="00D96E19" w:rsidP="00973832" w:rsidRDefault="00D96E19" w14:paraId="4ADD5D40" w14:textId="77777777">
            <w:pPr>
              <w:rPr>
                <w:szCs w:val="22"/>
              </w:rPr>
            </w:pPr>
            <w:r w:rsidRPr="00D96E19">
              <w:rPr>
                <w:b/>
                <w:szCs w:val="22"/>
              </w:rPr>
              <w:t xml:space="preserve">Känd klassisk ESBL </w:t>
            </w:r>
            <w:r w:rsidRPr="00D96E19">
              <w:rPr>
                <w:szCs w:val="22"/>
                <w:u w:val="single"/>
              </w:rPr>
              <w:t>utan</w:t>
            </w:r>
            <w:r w:rsidRPr="00D96E19">
              <w:rPr>
                <w:szCs w:val="22"/>
              </w:rPr>
              <w:t xml:space="preserve"> riskfaktorer</w:t>
            </w:r>
          </w:p>
        </w:tc>
        <w:tc>
          <w:tcPr>
            <w:tcW w:w="1896" w:type="dxa"/>
            <w:vAlign w:val="center"/>
          </w:tcPr>
          <w:p w:rsidRPr="00D96E19" w:rsidR="00D96E19" w:rsidP="00973832" w:rsidRDefault="00D96E19" w14:paraId="294F2FFA" w14:textId="77777777">
            <w:pPr>
              <w:rPr>
                <w:szCs w:val="22"/>
              </w:rPr>
            </w:pPr>
          </w:p>
        </w:tc>
        <w:tc>
          <w:tcPr>
            <w:tcW w:w="2635" w:type="dxa"/>
            <w:vAlign w:val="center"/>
          </w:tcPr>
          <w:p w:rsidRPr="00D96E19" w:rsidR="00D96E19" w:rsidP="00973832" w:rsidRDefault="00D96E19" w14:paraId="5DF0477C" w14:textId="77777777">
            <w:pPr>
              <w:rPr>
                <w:szCs w:val="22"/>
              </w:rPr>
            </w:pPr>
          </w:p>
        </w:tc>
        <w:tc>
          <w:tcPr>
            <w:tcW w:w="2126" w:type="dxa"/>
            <w:vAlign w:val="center"/>
          </w:tcPr>
          <w:p w:rsidRPr="00D96E19" w:rsidR="00D96E19" w:rsidP="00973832" w:rsidRDefault="00D96E19" w14:paraId="65F34CB1" w14:textId="77777777">
            <w:pPr>
              <w:rPr>
                <w:szCs w:val="22"/>
              </w:rPr>
            </w:pPr>
            <w:r w:rsidRPr="00D96E19">
              <w:rPr>
                <w:szCs w:val="22"/>
              </w:rPr>
              <w:t>Ja. Förutsatt att patienten förstår och kan utföra en god handhygien</w:t>
            </w:r>
          </w:p>
        </w:tc>
        <w:tc>
          <w:tcPr>
            <w:tcW w:w="2714" w:type="dxa"/>
            <w:vAlign w:val="center"/>
          </w:tcPr>
          <w:p w:rsidRPr="00D96E19" w:rsidR="00D96E19" w:rsidP="00973832" w:rsidRDefault="00D96E19" w14:paraId="41D20AAD" w14:textId="77777777">
            <w:pPr>
              <w:rPr>
                <w:szCs w:val="22"/>
              </w:rPr>
            </w:pPr>
            <w:r w:rsidRPr="00D96E19">
              <w:rPr>
                <w:szCs w:val="22"/>
              </w:rPr>
              <w:t>Ja</w:t>
            </w:r>
          </w:p>
        </w:tc>
      </w:tr>
      <w:tr w:rsidRPr="00D96E19" w:rsidR="00D96E19" w:rsidTr="00973832" w14:paraId="44DA0371" w14:textId="77777777">
        <w:tc>
          <w:tcPr>
            <w:tcW w:w="4224" w:type="dxa"/>
            <w:vAlign w:val="center"/>
          </w:tcPr>
          <w:p w:rsidRPr="00D96E19" w:rsidR="00D96E19" w:rsidP="00973832" w:rsidRDefault="00973832" w14:paraId="6F1257ED" w14:textId="77777777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Känd </w:t>
            </w:r>
            <w:proofErr w:type="spellStart"/>
            <w:r>
              <w:rPr>
                <w:b/>
                <w:szCs w:val="22"/>
              </w:rPr>
              <w:t>ESBL</w:t>
            </w:r>
            <w:r w:rsidRPr="00973832" w:rsidR="00D96E19">
              <w:rPr>
                <w:b/>
                <w:szCs w:val="22"/>
                <w:vertAlign w:val="subscript"/>
              </w:rPr>
              <w:t>carba</w:t>
            </w:r>
            <w:proofErr w:type="spellEnd"/>
            <w:r w:rsidRPr="00D96E19" w:rsidR="00D96E19">
              <w:rPr>
                <w:b/>
                <w:szCs w:val="22"/>
              </w:rPr>
              <w:t xml:space="preserve"> </w:t>
            </w:r>
            <w:r w:rsidRPr="00D96E19" w:rsidR="00D96E19">
              <w:rPr>
                <w:szCs w:val="22"/>
                <w:u w:val="single"/>
              </w:rPr>
              <w:t>med eller utan</w:t>
            </w:r>
            <w:r w:rsidRPr="00D96E19" w:rsidR="00D96E19">
              <w:rPr>
                <w:szCs w:val="22"/>
              </w:rPr>
              <w:t xml:space="preserve"> riskfaktorer</w:t>
            </w:r>
          </w:p>
        </w:tc>
        <w:tc>
          <w:tcPr>
            <w:tcW w:w="1896" w:type="dxa"/>
            <w:vAlign w:val="center"/>
          </w:tcPr>
          <w:p w:rsidRPr="00D96E19" w:rsidR="00D96E19" w:rsidP="00973832" w:rsidRDefault="00D96E19" w14:paraId="2DC40FA4" w14:textId="77777777">
            <w:pPr>
              <w:rPr>
                <w:szCs w:val="22"/>
              </w:rPr>
            </w:pPr>
            <w:r w:rsidRPr="00D96E19">
              <w:rPr>
                <w:szCs w:val="22"/>
              </w:rPr>
              <w:t>Ja. På infektionsklinik förutsatt att inga medicinska hinder föreligger</w:t>
            </w:r>
          </w:p>
        </w:tc>
        <w:tc>
          <w:tcPr>
            <w:tcW w:w="2635" w:type="dxa"/>
            <w:vAlign w:val="center"/>
          </w:tcPr>
          <w:p w:rsidRPr="00D96E19" w:rsidR="00D96E19" w:rsidP="00973832" w:rsidRDefault="00D96E19" w14:paraId="5598D9AC" w14:textId="77777777">
            <w:pPr>
              <w:rPr>
                <w:szCs w:val="22"/>
              </w:rPr>
            </w:pPr>
          </w:p>
        </w:tc>
        <w:tc>
          <w:tcPr>
            <w:tcW w:w="2126" w:type="dxa"/>
            <w:vAlign w:val="center"/>
          </w:tcPr>
          <w:p w:rsidRPr="00D96E19" w:rsidR="00D96E19" w:rsidP="00973832" w:rsidRDefault="00D96E19" w14:paraId="63E3862E" w14:textId="77777777">
            <w:pPr>
              <w:rPr>
                <w:szCs w:val="22"/>
              </w:rPr>
            </w:pPr>
          </w:p>
        </w:tc>
        <w:tc>
          <w:tcPr>
            <w:tcW w:w="2714" w:type="dxa"/>
            <w:vAlign w:val="center"/>
          </w:tcPr>
          <w:p w:rsidRPr="00D96E19" w:rsidR="00D96E19" w:rsidP="00973832" w:rsidRDefault="00D96E19" w14:paraId="2A9F85BA" w14:textId="77777777">
            <w:pPr>
              <w:rPr>
                <w:szCs w:val="22"/>
              </w:rPr>
            </w:pPr>
            <w:r w:rsidRPr="00D96E19">
              <w:rPr>
                <w:szCs w:val="22"/>
              </w:rPr>
              <w:t>Undvik att belägga vårdrummet tills negativa miljöodlingsprovsvar erhållits</w:t>
            </w:r>
          </w:p>
        </w:tc>
      </w:tr>
      <w:tr w:rsidRPr="00D96E19" w:rsidR="00D96E19" w:rsidTr="00973832" w14:paraId="1C9E762B" w14:textId="77777777">
        <w:tc>
          <w:tcPr>
            <w:tcW w:w="4224" w:type="dxa"/>
            <w:vAlign w:val="center"/>
          </w:tcPr>
          <w:p w:rsidRPr="00D96E19" w:rsidR="00D96E19" w:rsidP="00973832" w:rsidRDefault="00D96E19" w14:paraId="7AC2DBD7" w14:textId="77777777">
            <w:pPr>
              <w:rPr>
                <w:szCs w:val="22"/>
              </w:rPr>
            </w:pPr>
            <w:r w:rsidRPr="00D96E19">
              <w:rPr>
                <w:b/>
                <w:szCs w:val="22"/>
              </w:rPr>
              <w:t xml:space="preserve">Känd VRE </w:t>
            </w:r>
            <w:r w:rsidRPr="00D96E19">
              <w:rPr>
                <w:szCs w:val="22"/>
                <w:u w:val="single"/>
              </w:rPr>
              <w:t>med</w:t>
            </w:r>
            <w:r w:rsidRPr="00D96E19">
              <w:rPr>
                <w:szCs w:val="22"/>
              </w:rPr>
              <w:t xml:space="preserve"> riskfaktorer</w:t>
            </w:r>
          </w:p>
          <w:p w:rsidRPr="00D96E19" w:rsidR="00D96E19" w:rsidP="00973832" w:rsidRDefault="00D96E19" w14:paraId="2078C67C" w14:textId="77777777">
            <w:pPr>
              <w:rPr>
                <w:szCs w:val="22"/>
              </w:rPr>
            </w:pPr>
            <w:r w:rsidRPr="00D96E19">
              <w:rPr>
                <w:szCs w:val="22"/>
              </w:rPr>
              <w:t>Notera riskfaktorer i journal</w:t>
            </w:r>
          </w:p>
          <w:p w:rsidRPr="00D96E19" w:rsidR="00D96E19" w:rsidP="00973832" w:rsidRDefault="00D96E19" w14:paraId="546354CB" w14:textId="77777777">
            <w:pPr>
              <w:rPr>
                <w:szCs w:val="22"/>
              </w:rPr>
            </w:pPr>
            <w:r w:rsidRPr="00D96E19">
              <w:rPr>
                <w:szCs w:val="22"/>
              </w:rPr>
              <w:t>Riskfaktorer för spridning:</w:t>
            </w:r>
            <w:r w:rsidR="004478D4">
              <w:rPr>
                <w:szCs w:val="22"/>
              </w:rPr>
              <w:t xml:space="preserve"> </w:t>
            </w:r>
          </w:p>
          <w:p w:rsidRPr="00D96E19" w:rsidR="00D96E19" w:rsidP="00973832" w:rsidRDefault="00D96E19" w14:paraId="01B8D01C" w14:textId="77777777">
            <w:pPr>
              <w:rPr>
                <w:szCs w:val="22"/>
              </w:rPr>
            </w:pPr>
            <w:r w:rsidRPr="00D96E19">
              <w:rPr>
                <w:szCs w:val="22"/>
              </w:rPr>
              <w:t xml:space="preserve">Diarré, </w:t>
            </w:r>
            <w:proofErr w:type="spellStart"/>
            <w:r w:rsidRPr="00D96E19">
              <w:rPr>
                <w:szCs w:val="22"/>
              </w:rPr>
              <w:t>Faeces</w:t>
            </w:r>
            <w:proofErr w:type="spellEnd"/>
            <w:r w:rsidRPr="00D96E19">
              <w:rPr>
                <w:szCs w:val="22"/>
              </w:rPr>
              <w:t xml:space="preserve">-/urininkontinens, KAD/RIK, sår, </w:t>
            </w:r>
            <w:proofErr w:type="spellStart"/>
            <w:r w:rsidRPr="00D96E19">
              <w:rPr>
                <w:szCs w:val="22"/>
              </w:rPr>
              <w:t>trach</w:t>
            </w:r>
            <w:proofErr w:type="spellEnd"/>
          </w:p>
        </w:tc>
        <w:tc>
          <w:tcPr>
            <w:tcW w:w="1896" w:type="dxa"/>
            <w:vAlign w:val="center"/>
          </w:tcPr>
          <w:p w:rsidRPr="00D96E19" w:rsidR="00D96E19" w:rsidP="00973832" w:rsidRDefault="00D96E19" w14:paraId="2A1465EA" w14:textId="77777777">
            <w:pPr>
              <w:rPr>
                <w:szCs w:val="22"/>
              </w:rPr>
            </w:pPr>
            <w:r w:rsidRPr="00D96E19">
              <w:rPr>
                <w:szCs w:val="22"/>
              </w:rPr>
              <w:t>Ja</w:t>
            </w:r>
          </w:p>
        </w:tc>
        <w:tc>
          <w:tcPr>
            <w:tcW w:w="2635" w:type="dxa"/>
            <w:vAlign w:val="center"/>
          </w:tcPr>
          <w:p w:rsidRPr="00D96E19" w:rsidR="00D96E19" w:rsidP="00973832" w:rsidRDefault="00D96E19" w14:paraId="6B968E23" w14:textId="77777777">
            <w:pPr>
              <w:rPr>
                <w:szCs w:val="22"/>
              </w:rPr>
            </w:pPr>
          </w:p>
        </w:tc>
        <w:tc>
          <w:tcPr>
            <w:tcW w:w="2126" w:type="dxa"/>
            <w:vAlign w:val="center"/>
          </w:tcPr>
          <w:p w:rsidRPr="00D96E19" w:rsidR="00D96E19" w:rsidP="00973832" w:rsidRDefault="00D96E19" w14:paraId="09D7B42D" w14:textId="77777777">
            <w:pPr>
              <w:rPr>
                <w:szCs w:val="22"/>
              </w:rPr>
            </w:pPr>
          </w:p>
        </w:tc>
        <w:tc>
          <w:tcPr>
            <w:tcW w:w="2714" w:type="dxa"/>
            <w:vAlign w:val="center"/>
          </w:tcPr>
          <w:p w:rsidRPr="00D96E19" w:rsidR="00D96E19" w:rsidP="00973832" w:rsidRDefault="00D96E19" w14:paraId="3327E58F" w14:textId="77777777">
            <w:pPr>
              <w:rPr>
                <w:szCs w:val="22"/>
              </w:rPr>
            </w:pPr>
            <w:r w:rsidRPr="00D96E19">
              <w:rPr>
                <w:szCs w:val="22"/>
              </w:rPr>
              <w:t>Undvik att belägga vårdrummet tills negativa miljöodlingsprovsvar erhållits</w:t>
            </w:r>
          </w:p>
        </w:tc>
      </w:tr>
      <w:tr w:rsidRPr="00D96E19" w:rsidR="00D96E19" w:rsidTr="00973832" w14:paraId="1E8CAE92" w14:textId="77777777">
        <w:tc>
          <w:tcPr>
            <w:tcW w:w="4224" w:type="dxa"/>
            <w:vAlign w:val="center"/>
          </w:tcPr>
          <w:p w:rsidRPr="00D96E19" w:rsidR="00D96E19" w:rsidP="00973832" w:rsidRDefault="00D96E19" w14:paraId="06281396" w14:textId="77777777">
            <w:pPr>
              <w:rPr>
                <w:b/>
                <w:szCs w:val="22"/>
              </w:rPr>
            </w:pPr>
            <w:r w:rsidRPr="00D96E19">
              <w:rPr>
                <w:b/>
                <w:szCs w:val="22"/>
              </w:rPr>
              <w:t xml:space="preserve">Känd VRE </w:t>
            </w:r>
            <w:r w:rsidRPr="00D96E19">
              <w:rPr>
                <w:szCs w:val="22"/>
                <w:u w:val="single"/>
              </w:rPr>
              <w:t>utan</w:t>
            </w:r>
            <w:r w:rsidRPr="00D96E19">
              <w:rPr>
                <w:szCs w:val="22"/>
              </w:rPr>
              <w:t xml:space="preserve"> riskfaktorer</w:t>
            </w:r>
          </w:p>
        </w:tc>
        <w:tc>
          <w:tcPr>
            <w:tcW w:w="1896" w:type="dxa"/>
            <w:vAlign w:val="center"/>
          </w:tcPr>
          <w:p w:rsidRPr="00D96E19" w:rsidR="00D96E19" w:rsidP="00973832" w:rsidRDefault="00D96E19" w14:paraId="4A840B4D" w14:textId="77777777">
            <w:pPr>
              <w:rPr>
                <w:szCs w:val="22"/>
              </w:rPr>
            </w:pPr>
            <w:r w:rsidRPr="00D96E19">
              <w:rPr>
                <w:szCs w:val="22"/>
              </w:rPr>
              <w:t>Ja</w:t>
            </w:r>
          </w:p>
        </w:tc>
        <w:tc>
          <w:tcPr>
            <w:tcW w:w="2635" w:type="dxa"/>
            <w:vAlign w:val="center"/>
          </w:tcPr>
          <w:p w:rsidRPr="00D96E19" w:rsidR="00D96E19" w:rsidP="00973832" w:rsidRDefault="00D96E19" w14:paraId="46B27073" w14:textId="77777777">
            <w:pPr>
              <w:rPr>
                <w:szCs w:val="22"/>
              </w:rPr>
            </w:pPr>
          </w:p>
        </w:tc>
        <w:tc>
          <w:tcPr>
            <w:tcW w:w="2126" w:type="dxa"/>
            <w:vAlign w:val="center"/>
          </w:tcPr>
          <w:p w:rsidRPr="00D96E19" w:rsidR="00D96E19" w:rsidP="00973832" w:rsidRDefault="00D96E19" w14:paraId="4690BFB2" w14:textId="77777777">
            <w:pPr>
              <w:rPr>
                <w:szCs w:val="22"/>
              </w:rPr>
            </w:pPr>
          </w:p>
        </w:tc>
        <w:tc>
          <w:tcPr>
            <w:tcW w:w="2714" w:type="dxa"/>
            <w:vAlign w:val="center"/>
          </w:tcPr>
          <w:p w:rsidRPr="00D96E19" w:rsidR="00D96E19" w:rsidP="00973832" w:rsidRDefault="00D96E19" w14:paraId="3A16FA4A" w14:textId="77777777">
            <w:pPr>
              <w:rPr>
                <w:szCs w:val="22"/>
              </w:rPr>
            </w:pPr>
            <w:r w:rsidRPr="00D96E19">
              <w:rPr>
                <w:szCs w:val="22"/>
              </w:rPr>
              <w:t xml:space="preserve">Undvik i möjligaste mån att belägga vårdrummet tills negativa provsvar. </w:t>
            </w:r>
            <w:r w:rsidRPr="00D96E19">
              <w:rPr>
                <w:szCs w:val="22"/>
              </w:rPr>
              <w:br/>
            </w:r>
            <w:r w:rsidRPr="00D96E19">
              <w:rPr>
                <w:szCs w:val="22"/>
              </w:rPr>
              <w:t>Om beläggas</w:t>
            </w:r>
            <w:r w:rsidRPr="00D96E19">
              <w:rPr>
                <w:rFonts w:ascii="Wingdings" w:hAnsi="Wingdings" w:eastAsia="Wingdings" w:cs="Wingdings"/>
                <w:szCs w:val="22"/>
              </w:rPr>
              <w:t>à</w:t>
            </w:r>
            <w:r w:rsidRPr="00D96E19">
              <w:rPr>
                <w:szCs w:val="22"/>
              </w:rPr>
              <w:t>patienter utan riskfaktorer</w:t>
            </w:r>
          </w:p>
        </w:tc>
      </w:tr>
    </w:tbl>
    <w:p w:rsidR="00973832" w:rsidP="00D96E19" w:rsidRDefault="00973832" w14:paraId="1611C7AC" w14:textId="77777777">
      <w:pPr>
        <w:rPr>
          <w:szCs w:val="22"/>
        </w:rPr>
      </w:pPr>
    </w:p>
    <w:p w:rsidR="00D96E19" w:rsidP="00D96E19" w:rsidRDefault="00D96E19" w14:paraId="4325C08A" w14:textId="77777777">
      <w:pPr>
        <w:rPr>
          <w:szCs w:val="22"/>
        </w:rPr>
      </w:pPr>
      <w:r w:rsidRPr="00D96E19">
        <w:rPr>
          <w:szCs w:val="22"/>
        </w:rPr>
        <w:t>Tänk på att ur ett vårdhygieniskt perspektiv är det alltid tillåtet att vistas utomhus, exempelvis permission, promenad etc.</w:t>
      </w:r>
    </w:p>
    <w:p w:rsidRPr="00D96E19" w:rsidR="00973832" w:rsidP="00D96E19" w:rsidRDefault="00973832" w14:paraId="1A584AAC" w14:textId="77777777">
      <w:pPr>
        <w:rPr>
          <w:szCs w:val="22"/>
        </w:rPr>
      </w:pPr>
    </w:p>
    <w:p w:rsidRPr="004478D4" w:rsidR="00D96E19" w:rsidP="00D96E19" w:rsidRDefault="00D96E19" w14:paraId="48356879" w14:textId="77777777">
      <w:pPr>
        <w:rPr>
          <w:sz w:val="12"/>
          <w:szCs w:val="1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288"/>
      </w:tblGrid>
      <w:tr w:rsidRPr="009D5FFA" w:rsidR="00181282" w:rsidTr="720A1D5B" w14:paraId="699A8944" w14:textId="77777777">
        <w:trPr>
          <w:trHeight w:val="319"/>
        </w:trPr>
        <w:tc>
          <w:tcPr>
            <w:tcW w:w="9288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shd w:val="clear" w:color="auto" w:fill="FFFFFF" w:themeFill="background1"/>
            <w:tcMar/>
            <w:vAlign w:val="center"/>
          </w:tcPr>
          <w:p w:rsidRPr="007B7E29" w:rsidR="00181282" w:rsidP="720A1D5B" w:rsidRDefault="00181282" w14:paraId="43F5C871" w14:textId="77777777">
            <w:pPr>
              <w:pStyle w:val="Rubrik1"/>
              <w:numPr>
                <w:numId w:val="0"/>
              </w:numPr>
            </w:pPr>
            <w:bookmarkStart w:name="_Toc338760679" w:id="3"/>
            <w:bookmarkStart w:name="_Toc338760703" w:id="4"/>
            <w:bookmarkStart w:name="_Toc484675745" w:id="5"/>
            <w:r w:rsidR="00181282">
              <w:rPr/>
              <w:t>Uppdaterat från föregående version</w:t>
            </w:r>
            <w:bookmarkEnd w:id="3"/>
            <w:bookmarkEnd w:id="4"/>
            <w:bookmarkEnd w:id="5"/>
          </w:p>
          <w:p w:rsidRPr="009D5FFA" w:rsidR="00181282" w:rsidP="720A1D5B" w:rsidRDefault="00D716D2" w14:paraId="471772C3" w14:textId="2492EB01">
            <w:pPr>
              <w:spacing w:line="257" w:lineRule="auto"/>
            </w:pPr>
            <w:r w:rsidRPr="720A1D5B" w:rsidR="225AF563">
              <w:rPr>
                <w:rFonts w:ascii="Calibri" w:hAnsi="Calibri" w:eastAsia="Calibri" w:cs="Calibri"/>
                <w:noProof w:val="0"/>
                <w:sz w:val="22"/>
                <w:szCs w:val="22"/>
                <w:lang w:val="sv-SE"/>
              </w:rPr>
              <w:t>2023-07-04 Redaktionell uppdatering</w:t>
            </w:r>
          </w:p>
        </w:tc>
      </w:tr>
    </w:tbl>
    <w:p w:rsidRPr="00935541" w:rsidR="004478D4" w:rsidP="004478D4" w:rsidRDefault="004478D4" w14:paraId="6890DB27" w14:textId="77777777"/>
    <w:sectPr w:rsidRPr="00935541" w:rsidR="004478D4" w:rsidSect="00D96E19">
      <w:headerReference w:type="default" r:id="rId13"/>
      <w:footerReference w:type="default" r:id="rId14"/>
      <w:pgSz w:w="16838" w:h="11906" w:orient="landscape" w:code="9"/>
      <w:pgMar w:top="1418" w:right="1758" w:bottom="1418" w:left="1701" w:header="567" w:footer="9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6E19" w:rsidP="00332D94" w:rsidRDefault="00D96E19" w14:paraId="18DACBE4" w14:textId="77777777">
      <w:r>
        <w:separator/>
      </w:r>
    </w:p>
  </w:endnote>
  <w:endnote w:type="continuationSeparator" w:id="0">
    <w:p w:rsidR="00D96E19" w:rsidP="00332D94" w:rsidRDefault="00D96E19" w14:paraId="745C013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5846" w:rsidRDefault="006F5846" w14:paraId="5C5948FF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6E19" w:rsidP="00332D94" w:rsidRDefault="00D96E19" w14:paraId="15EB70BF" w14:textId="77777777">
      <w:r>
        <w:separator/>
      </w:r>
    </w:p>
  </w:footnote>
  <w:footnote w:type="continuationSeparator" w:id="0">
    <w:p w:rsidR="00D96E19" w:rsidP="00332D94" w:rsidRDefault="00D96E19" w14:paraId="353AAF3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6F5846" w:rsidP="00332D94" w:rsidRDefault="006F5846" w14:paraId="39A46F9E" w14:textId="77777777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D0DDD11" wp14:editId="17E6C186">
              <wp:simplePos x="0" y="0"/>
              <wp:positionH relativeFrom="column">
                <wp:posOffset>4800600</wp:posOffset>
              </wp:positionH>
              <wp:positionV relativeFrom="paragraph">
                <wp:posOffset>-197485</wp:posOffset>
              </wp:positionV>
              <wp:extent cx="795655" cy="173990"/>
              <wp:effectExtent l="0" t="0" r="0" b="0"/>
              <wp:wrapNone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565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AFE3FE3">
            <v:rect id="Rectangle 7" style="position:absolute;margin-left:378pt;margin-top:-15.55pt;width:62.65pt;height:13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white" w14:anchorId="746807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</w:rPr>
    </w:lvl>
  </w:abstractNum>
  <w:abstractNum w:abstractNumId="3" w15:restartNumberingAfterBreak="0">
    <w:nsid w:val="448028E9"/>
    <w:multiLevelType w:val="hybridMultilevel"/>
    <w:tmpl w:val="37A87F0A"/>
    <w:lvl w:ilvl="0" w:tplc="9E384334">
      <w:start w:val="1"/>
      <w:numFmt w:val="bullet"/>
      <w:pStyle w:val="Liststycke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5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653F756C"/>
    <w:multiLevelType w:val="hybridMultilevel"/>
    <w:tmpl w:val="1B306F18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10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abstractNum w:abstractNumId="11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sz w:val="12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5"/>
  </w:num>
  <w:num w:numId="9">
    <w:abstractNumId w:val="6"/>
  </w:num>
  <w:num w:numId="10">
    <w:abstractNumId w:val="3"/>
  </w:num>
  <w:num w:numId="11">
    <w:abstractNumId w:val="0"/>
  </w:num>
  <w:num w:numId="12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FF6"/>
    <w:rsid w:val="00071C4D"/>
    <w:rsid w:val="00087B68"/>
    <w:rsid w:val="000B0C89"/>
    <w:rsid w:val="001650B8"/>
    <w:rsid w:val="00167844"/>
    <w:rsid w:val="00181282"/>
    <w:rsid w:val="0018206E"/>
    <w:rsid w:val="00225E0B"/>
    <w:rsid w:val="00246F62"/>
    <w:rsid w:val="00271080"/>
    <w:rsid w:val="002D0241"/>
    <w:rsid w:val="002E0A96"/>
    <w:rsid w:val="00332D94"/>
    <w:rsid w:val="00337C47"/>
    <w:rsid w:val="00385F81"/>
    <w:rsid w:val="003A2FF6"/>
    <w:rsid w:val="003B4F50"/>
    <w:rsid w:val="003C5B41"/>
    <w:rsid w:val="003D2710"/>
    <w:rsid w:val="003E537C"/>
    <w:rsid w:val="00406C20"/>
    <w:rsid w:val="004478D4"/>
    <w:rsid w:val="004625ED"/>
    <w:rsid w:val="004A4717"/>
    <w:rsid w:val="005140DE"/>
    <w:rsid w:val="005D151B"/>
    <w:rsid w:val="00614116"/>
    <w:rsid w:val="00633C84"/>
    <w:rsid w:val="00647E41"/>
    <w:rsid w:val="006534D8"/>
    <w:rsid w:val="00693B29"/>
    <w:rsid w:val="00696200"/>
    <w:rsid w:val="006C4A08"/>
    <w:rsid w:val="006F5846"/>
    <w:rsid w:val="00713D71"/>
    <w:rsid w:val="0074069B"/>
    <w:rsid w:val="0075659A"/>
    <w:rsid w:val="007B7E29"/>
    <w:rsid w:val="008160E0"/>
    <w:rsid w:val="008520E1"/>
    <w:rsid w:val="008A4A1B"/>
    <w:rsid w:val="008A5B7F"/>
    <w:rsid w:val="00903BFD"/>
    <w:rsid w:val="00910FDD"/>
    <w:rsid w:val="00935541"/>
    <w:rsid w:val="00935632"/>
    <w:rsid w:val="00940ED2"/>
    <w:rsid w:val="00973832"/>
    <w:rsid w:val="00976C47"/>
    <w:rsid w:val="009806F9"/>
    <w:rsid w:val="009872EE"/>
    <w:rsid w:val="009D5FFA"/>
    <w:rsid w:val="009F76CD"/>
    <w:rsid w:val="00A33719"/>
    <w:rsid w:val="00AB0079"/>
    <w:rsid w:val="00AB14D2"/>
    <w:rsid w:val="00AE14D1"/>
    <w:rsid w:val="00B2523E"/>
    <w:rsid w:val="00B758CA"/>
    <w:rsid w:val="00BA0B3B"/>
    <w:rsid w:val="00BD0566"/>
    <w:rsid w:val="00BD31C6"/>
    <w:rsid w:val="00C1580D"/>
    <w:rsid w:val="00C17F9A"/>
    <w:rsid w:val="00C43323"/>
    <w:rsid w:val="00CB1C26"/>
    <w:rsid w:val="00CB3BB1"/>
    <w:rsid w:val="00D67040"/>
    <w:rsid w:val="00D716D2"/>
    <w:rsid w:val="00D96E19"/>
    <w:rsid w:val="00DD12E6"/>
    <w:rsid w:val="00DD7799"/>
    <w:rsid w:val="00DE2267"/>
    <w:rsid w:val="00E03E34"/>
    <w:rsid w:val="00E60A15"/>
    <w:rsid w:val="00E71832"/>
    <w:rsid w:val="00EA3323"/>
    <w:rsid w:val="00F01D75"/>
    <w:rsid w:val="225AF563"/>
    <w:rsid w:val="720A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7161601"/>
  <w15:docId w15:val="{D9A335D2-CF42-4E30-B940-B59C74DEBB9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71832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qFormat/>
    <w:rsid w:val="00337C47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SidfotChar" w:customStyle="1">
    <w:name w:val="Sidfot Char"/>
    <w:link w:val="Sidfot"/>
    <w:uiPriority w:val="99"/>
    <w:rsid w:val="00633C84"/>
  </w:style>
  <w:style w:type="paragraph" w:styleId="Ballongtext">
    <w:name w:val="Balloon Text"/>
    <w:basedOn w:val="Normal"/>
    <w:link w:val="BallongtextChar"/>
    <w:rsid w:val="009F76CD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link w:val="Ballongtext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"/>
    <w:qFormat/>
    <w:rsid w:val="00E71832"/>
    <w:rPr>
      <w:sz w:val="32"/>
      <w:szCs w:val="40"/>
    </w:rPr>
  </w:style>
  <w:style w:type="character" w:styleId="RubrikChar" w:customStyle="1">
    <w:name w:val="Rubrik Char"/>
    <w:link w:val="Rubrik"/>
    <w:rsid w:val="00E71832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table" w:styleId="Tabellrutnt1" w:customStyle="1">
    <w:name w:val="Tabellrutnät1"/>
    <w:basedOn w:val="Normaltabell"/>
    <w:next w:val="Tabellrutnt"/>
    <w:uiPriority w:val="59"/>
    <w:rsid w:val="00D96E1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ing1">
    <w:name w:val="heading 10"/>
    <w:basedOn w:val="ListParagraph"/>
    <w:next w:val="Normal"/>
    <w:link w:val="Heading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Heading2">
    <w:name w:val="heading 20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Heading3">
    <w:name w:val="heading 30"/>
    <w:basedOn w:val="Normal"/>
    <w:next w:val="Normal"/>
    <w:qFormat/>
    <w:pPr>
      <w:keepNext/>
      <w:outlineLvl w:val="2"/>
    </w:pPr>
  </w:style>
  <w:style w:type="character" w:styleId="DefaultParagraphFont" w:default="1">
    <w:name w:val="Default Paragraph Font0"/>
    <w:uiPriority w:val="1"/>
    <w:semiHidden/>
    <w:unhideWhenUsed/>
  </w:style>
  <w:style w:type="table" w:styleId="TableNormal" w:default="1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0"/>
    <w:uiPriority w:val="99"/>
    <w:semiHidden/>
    <w:unhideWhenUsed/>
  </w:style>
  <w:style w:type="paragraph" w:styleId="Header">
    <w:name w:val="header0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0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ListParagraph">
    <w:name w:val="List Paragraph0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FooterChar" w:customStyle="1">
    <w:name w:val="Footer Char"/>
    <w:link w:val="Footer"/>
    <w:uiPriority w:val="99"/>
    <w:rsid w:val="00633C84"/>
  </w:style>
  <w:style w:type="paragraph" w:styleId="BalloonText">
    <w:name w:val="Balloon Text0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9F76CD"/>
    <w:rPr>
      <w:rFonts w:ascii="Tahoma" w:hAnsi="Tahoma" w:cs="Tahoma"/>
      <w:sz w:val="16"/>
      <w:szCs w:val="16"/>
    </w:rPr>
  </w:style>
  <w:style w:type="table" w:styleId="TableGrid">
    <w:name w:val="Table Grid0"/>
    <w:basedOn w:val="TableNorma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0"/>
    <w:uiPriority w:val="99"/>
    <w:unhideWhenUsed/>
    <w:rsid w:val="00647E41"/>
    <w:rPr>
      <w:color w:val="0000FF"/>
      <w:u w:val="single"/>
    </w:rPr>
  </w:style>
  <w:style w:type="paragraph" w:styleId="NormalWeb">
    <w:name w:val="Normal (Web)0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">
    <w:name w:val="Title0"/>
    <w:basedOn w:val="Heading2"/>
    <w:next w:val="Normal"/>
    <w:link w:val="TitleChar"/>
    <w:qFormat/>
    <w:rsid w:val="00E71832"/>
    <w:rPr>
      <w:sz w:val="32"/>
      <w:szCs w:val="40"/>
    </w:rPr>
  </w:style>
  <w:style w:type="character" w:styleId="TitleChar" w:customStyle="1">
    <w:name w:val="Title Char"/>
    <w:link w:val="Title"/>
    <w:rsid w:val="00E71832"/>
    <w:rPr>
      <w:rFonts w:ascii="Arial" w:hAnsi="Arial" w:cs="Arial"/>
      <w:b/>
      <w:sz w:val="32"/>
      <w:szCs w:val="40"/>
    </w:rPr>
  </w:style>
  <w:style w:type="paragraph" w:styleId="TOCHeading">
    <w:name w:val="TOC Heading0"/>
    <w:basedOn w:val="Heading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">
    <w:name w:val="toc 20"/>
    <w:basedOn w:val="Normal"/>
    <w:next w:val="Normal"/>
    <w:autoRedefine/>
    <w:uiPriority w:val="39"/>
    <w:rsid w:val="00332D94"/>
    <w:pPr>
      <w:ind w:left="260"/>
    </w:pPr>
  </w:style>
  <w:style w:type="paragraph" w:styleId="TOC1">
    <w:name w:val="toc 10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Heading1Char" w:customStyle="1">
    <w:name w:val="Heading 1 Char"/>
    <w:basedOn w:val="DefaultParagraphFont"/>
    <w:link w:val="Heading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E219F1"/>
    <w:rPr>
      <w:rFonts w:ascii="Arial" w:hAnsi="Arial" w:cs="Arial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axCatchAll xmlns="e5aeddd8-5520-4814-867e-4fc77320ac1b">
      <Value>4</Value>
      <Value>3</Value>
      <Value>9</Value>
      <Value>8</Value>
    </TaxCatchAll>
    <FSCD_DocumentTypeTags xmlns="6a6e3e53-7738-4681-96e2-a07ff9e593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Vårdriktlinje</TermName>
          <TermId xmlns="http://schemas.microsoft.com/office/infopath/2007/PartnerControls">5b1a4777-d19f-4f91-a020-c43668b3d63f</TermId>
        </TermInfo>
      </Terms>
    </FSCD_DocumentTypeTags>
    <ed5dcbbc6bf447f4914095867a924d91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Vårdhygien</TermName>
          <TermId xmlns="http://schemas.microsoft.com/office/infopath/2007/PartnerControls">c16840ad-041a-495c-bd40-9a9bae3c7c03</TermId>
        </TermInfo>
      </Terms>
    </ed5dcbbc6bf447f4914095867a924d91>
    <FSCD_DocumentIssuer xmlns="e5aeddd8-5520-4814-867e-4fc77320ac1b">
      <UserInfo>
        <DisplayName>Johansson Ann-Christin E ADH MIB</DisplayName>
        <AccountId>19</AccountId>
        <AccountType/>
      </UserInfo>
    </FSCD_DocumentIssuer>
    <ee50fad4eda94efda36fd5e8c58dd7d8 xmlns="e5aeddd8-5520-4814-867e-4fc77320ac1b">
      <Terms xmlns="http://schemas.microsoft.com/office/infopath/2007/PartnerControls"/>
    </ee50fad4eda94efda36fd5e8c58dd7d8>
    <FSCD_DocumentOwner xmlns="e5aeddd8-5520-4814-867e-4fc77320ac1b">
      <UserInfo>
        <DisplayName>Johansson Peter X ADH MIB</DisplayName>
        <AccountId>15</AccountId>
        <AccountType/>
      </UserInfo>
    </FSCD_DocumentOwner>
    <oe6f152a69c245ad8d27926023935b64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</Terms>
    </oe6f152a69c245ad8d27926023935b64>
    <b32c95ecd78948a7880b638024170a9c xmlns="e5aeddd8-5520-4814-867e-4fc77320ac1b">
      <Terms xmlns="http://schemas.microsoft.com/office/infopath/2007/PartnerControls"/>
    </b32c95ecd78948a7880b638024170a9c>
    <PublishingExpirationDate xmlns="6a6e3e53-7738-4681-96e2-a07ff9e59365" xsi:nil="true"/>
    <RHI_AppliesToOrganizationString xmlns="e5aeddd8-5520-4814-867e-4fc77320ac1b">Region Halland</RHI_AppliesToOrganizationString>
    <PublishingStartDate xmlns="6a6e3e53-7738-4681-96e2-a07ff9e59365" xsi:nil="true"/>
    <RHI_CoAuthorsMulti xmlns="e5aeddd8-5520-4814-867e-4fc77320ac1b">
      <UserInfo>
        <DisplayName/>
        <AccountId xsi:nil="true"/>
        <AccountType/>
      </UserInfo>
    </RHI_CoAuthorsMulti>
    <RHI_ReviewersMulti xmlns="e5aeddd8-5520-4814-867e-4fc77320ac1b">
      <UserInfo>
        <DisplayName/>
        <AccountId xsi:nil="true"/>
        <AccountType/>
      </UserInfo>
    </RHI_ReviewersMulti>
    <FSCD_PublishingInfo xmlns="e5aeddd8-5520-4814-867e-4fc77320ac1b">Publicerad</FSCD_PublishingInfo>
    <da1876de5c294dbea4990ca675aa88b3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Regional samordnande chefläkare</TermName>
          <TermId xmlns="http://schemas.microsoft.com/office/infopath/2007/PartnerControls">bf85a382-4201-4521-b7f6-89f506dead7b</TermId>
        </TermInfo>
      </Terms>
    </da1876de5c294dbea4990ca675aa88b3>
    <RHI_ApproverDisplay xmlns="e5aeddd8-5520-4814-867e-4fc77320ac1b">Regional samordnande chefläkare</RHI_ApproverDisplay>
    <RHI_ApprovedDate xmlns="e5aeddd8-5520-4814-867e-4fc77320ac1b">2022-02-24T23:00:00+00:00</RHI_ApprovedDate>
    <FSCD_Source xmlns="e5aeddd8-5520-4814-867e-4fc77320ac1b">c6e37928-e5df-4cda-8b3f-96e85adf3531#b0bcfaf8-c0c9-4068-b939-646127bfc391</FSCD_Source>
    <FSCD_DocumentEdition xmlns="e5aeddd8-5520-4814-867e-4fc77320ac1b">2</FSCD_DocumentEdition>
    <FSCD_ApprovedBy xmlns="e5aeddd8-5520-4814-867e-4fc77320ac1b">
      <UserInfo>
        <DisplayName/>
        <AccountId>15</AccountId>
        <AccountType/>
      </UserInfo>
    </FSCD_ApprovedBy>
    <FSCD_DocumentId xmlns="e5aeddd8-5520-4814-867e-4fc77320ac1b">906f81cf-c7dc-4ddb-80a0-bfd22f9297e5</FSCD_DocumentId>
    <FSCD_IsPublished xmlns="e5aeddd8-5520-4814-867e-4fc77320ac1b">2.0</FSCD_IsPublished>
    <RHI_CD_Classification xmlns="e5aeddd8-5520-4814-867e-4fc77320ac1b">1</RHI_CD_Classification>
    <RHI_ApproverDisplay_Temp xmlns="6a6e3e53-7738-4681-96e2-a07ff9e59365">Regional samordnande chefläkare</RHI_ApproverDisplay_Temp>
    <RHI_ApprovedRole_Temp xmlns="6a6e3e53-7738-4681-96e2-a07ff9e59365">Regional samordnande chefläkare</RHI_ApprovedRole_Temp>
    <RHI_ApprovedDate_Temp xmlns="6a6e3e53-7738-4681-96e2-a07ff9e59365">2022-02-24T23:00:00+00:00</RHI_ApprovedDate_Temp>
    <FSCD_DocumentId_Temp xmlns="6a6e3e53-7738-4681-96e2-a07ff9e59365">906f81cf-c7dc-4ddb-80a0-bfd22f9297e5</FSCD_DocumentId_Temp>
    <FSCD_DocumentEdition_Temp xmlns="6a6e3e53-7738-4681-96e2-a07ff9e59365">2</FSCD_DocumentEdition_Temp>
    <FSCD_ReviewReminder xmlns="e5aeddd8-5520-4814-867e-4fc77320ac1b">12</FSCD_ReviewRemind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E67C44B10ED246CF9859DE2E2FE44C9F00B3F6CF1C32002246BFC4DF318CF55ED9" ma:contentTypeVersion="7" ma:contentTypeDescription="Skapa ett nytt styrd dokument." ma:contentTypeScope="" ma:versionID="90cbd4a3bba70426631860e1acc96405">
  <xsd:schema xmlns:xsd="http://www.w3.org/2001/XMLSchema" xmlns:xs="http://www.w3.org/2001/XMLSchema" xmlns:p="http://schemas.microsoft.com/office/2006/metadata/properties" xmlns:ns1="http://schemas.microsoft.com/sharepoint/v3" xmlns:ns2="b0bcfaf8-c0c9-4068-b939-646127bfc391" xmlns:ns3="a6055792-b0f8-46d8-ace5-70034706da4a" xmlns:ns4="http://schemas.microsoft.com/sharepoint/v4" targetNamespace="http://schemas.microsoft.com/office/2006/metadata/properties" ma:root="true" ma:fieldsID="d35d9e10cfb8244d7286cab6106a8c63" ns1:_="" ns2:_="" ns3:_="" ns4:_="">
    <xsd:import namespace="http://schemas.microsoft.com/sharepoint/v3"/>
    <xsd:import namespace="b0bcfaf8-c0c9-4068-b939-646127bfc391"/>
    <xsd:import namespace="a6055792-b0f8-46d8-ace5-70034706da4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3:RHI_CoAuthorsMulti" minOccurs="0"/>
                <xsd:element ref="ns2:FSCD_DocumentOwner"/>
                <xsd:element ref="ns2:FSCD_DocumentId" minOccurs="0"/>
                <xsd:element ref="ns3:FSCD_DocumentTypeTags" minOccurs="0"/>
                <xsd:element ref="ns2:FSCD_ReviewReminder" minOccurs="0"/>
                <xsd:element ref="ns3:FSCD_ReviewDate" minOccurs="0"/>
                <xsd:element ref="ns3:FSCD_PublishDate" minOccurs="0"/>
                <xsd:element ref="ns2:FSCD_ApprovedBy" minOccurs="0"/>
                <xsd:element ref="ns2:FSCD_DocumentEdition" minOccurs="0"/>
                <xsd:element ref="ns3:FSCD_OriginalFileName" minOccurs="0"/>
                <xsd:element ref="ns2:FSCD_DocumentInfo" minOccurs="0"/>
                <xsd:element ref="ns2:FSCD_Source" minOccurs="0"/>
                <xsd:element ref="ns3:FSCD_PublishingStatus" minOccurs="0"/>
                <xsd:element ref="ns3:FSCD_PublishingInfo" minOccurs="0"/>
                <xsd:element ref="ns2:FSCD_IsPublished" minOccurs="0"/>
                <xsd:element ref="ns3:RHI_ReviewersMulti" minOccurs="0"/>
                <xsd:element ref="ns3:RHI_ApprovedDate" minOccurs="0"/>
                <xsd:element ref="ns3:RHI_ApproverDisplay" minOccurs="0"/>
                <xsd:element ref="ns3:RHI_AppliesToOrganizationString" minOccurs="0"/>
                <xsd:element ref="ns2:da1876de5c294dbea4990ca675aa88b3" minOccurs="0"/>
                <xsd:element ref="ns2:TaxCatchAll" minOccurs="0"/>
                <xsd:element ref="ns2:TaxCatchAllLabel" minOccurs="0"/>
                <xsd:element ref="ns2:ed5dcbbc6bf447f4914095867a924d91" minOccurs="0"/>
                <xsd:element ref="ns2:b32c95ecd78948a7880b638024170a9c" minOccurs="0"/>
                <xsd:element ref="ns2:ee50fad4eda94efda36fd5e8c58dd7d8" minOccurs="0"/>
                <xsd:element ref="ns2:oe6f152a69c245ad8d27926023935b64" minOccurs="0"/>
                <xsd:element ref="ns4:IconOverlay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4:RHI_CD_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6" nillable="true" ma:displayName="Schemalagt startdatum" ma:internalName="PublishingStartDate">
      <xsd:simpleType>
        <xsd:restriction base="dms:Unknown"/>
      </xsd:simpleType>
    </xsd:element>
    <xsd:element name="PublishingExpirationDate" ma:index="47" nillable="true" ma:displayName="Schemalagt slutdatum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cfaf8-c0c9-4068-b939-646127bfc391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internalName="FSCD_DocumentIssu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1" ma:internalName="FSCD_Docum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hidden="true" ma:internalName="FSCD_DocumentId" ma:readOnly="true">
      <xsd:simpleType>
        <xsd:restriction base="dms:Text"/>
      </xsd:simpleType>
    </xsd:element>
    <xsd:element name="FSCD_ReviewReminder" ma:index="12" nillable="true" ma:displayName="Granskningspåminnelse" ma:default="12" ma:description="Antal månader från publiceringsdatum" ma:internalName="FSCD_ReviewReminder" ma:readOnly="true">
      <xsd:simpleType>
        <xsd:restriction base="dms:Number">
          <xsd:maxInclusive value="999"/>
          <xsd:minInclusive value="0"/>
        </xsd:restriction>
      </xsd:simpleType>
    </xsd:element>
    <xsd:element name="FSCD_ApprovedBy" ma:index="15" nillable="true" ma:displayName="Godkänd av" ma:internalName="FSCD_Approv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6" nillable="true" ma:displayName="Dokumentutgåva" ma:internalName="FSCD_DocumentEdition" ma:readOnly="true">
      <xsd:simpleType>
        <xsd:restriction base="dms:Number"/>
      </xsd:simpleType>
    </xsd:element>
    <xsd:element name="FSCD_DocumentInfo" ma:index="18" nillable="true" ma:displayName="Dokumentinfo" ma:hidden="true" ma:internalName="FSCD_DocumentInfo" ma:readOnly="true">
      <xsd:simpleType>
        <xsd:restriction base="dms:Note"/>
      </xsd:simpleType>
    </xsd:element>
    <xsd:element name="FSCD_Source" ma:index="19" nillable="true" ma:displayName="Källa" ma:hidden="true" ma:internalName="FSCD_Source" ma:readOnly="true">
      <xsd:simpleType>
        <xsd:restriction base="dms:Text"/>
      </xsd:simpleType>
    </xsd:element>
    <xsd:element name="FSCD_IsPublished" ma:index="22" nillable="true" ma:displayName="Publicerad" ma:default="Ej publicerad" ma:internalName="FSCD_IsPublished" ma:readOnly="true">
      <xsd:simpleType>
        <xsd:restriction base="dms:Text"/>
      </xsd:simpleType>
    </xsd:element>
    <xsd:element name="da1876de5c294dbea4990ca675aa88b3" ma:index="28" nillable="true" ma:taxonomy="true" ma:internalName="da1876de5c294dbea4990ca675aa88b3" ma:taxonomyFieldName="RHI_ApprovedRole" ma:displayName="Fastställanderoll" ma:readOnly="true" ma:fieldId="{da1876de-5c29-4dbe-a499-0ca675aa88b3}" ma:sspId="e36fdfca-4fa8-4fff-866b-44c4477e201e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9" nillable="true" ma:displayName="Global taxonomikolumn" ma:hidden="true" ma:list="{2e315579-1df8-47da-916b-0f86b07217c5}" ma:internalName="TaxCatchAll" ma:showField="CatchAllData" ma:web="b0bcfaf8-c0c9-4068-b939-646127bfc3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Global taxonomikolumn1" ma:hidden="true" ma:list="{2e315579-1df8-47da-916b-0f86b07217c5}" ma:internalName="TaxCatchAllLabel" ma:readOnly="true" ma:showField="CatchAllDataLabel" ma:web="b0bcfaf8-c0c9-4068-b939-646127bfc3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5dcbbc6bf447f4914095867a924d91" ma:index="31" nillable="true" ma:taxonomy="true" ma:internalName="ed5dcbbc6bf447f4914095867a924d91" ma:taxonomyFieldName="RHI_MeSHMulti" ma:displayName="Medicinsk term" ma:fieldId="{ed5dcbbc-6bf4-47f4-9140-95867a924d91}" ma:taxonomyMulti="true" ma:sspId="e36fdfca-4fa8-4fff-866b-44c4477e201e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2c95ecd78948a7880b638024170a9c" ma:index="33" nillable="true" ma:taxonomy="true" ma:internalName="b32c95ecd78948a7880b638024170a9c" ma:taxonomyFieldName="RHI_KeywordsMulti" ma:displayName="Nyckelord" ma:fieldId="{b32c95ec-d789-48a7-880b-638024170a9c}" ma:taxonomyMulti="true" ma:sspId="e36fdfca-4fa8-4fff-866b-44c4477e201e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50fad4eda94efda36fd5e8c58dd7d8" ma:index="35" nillable="true" ma:taxonomy="true" ma:internalName="ee50fad4eda94efda36fd5e8c58dd7d8" ma:taxonomyFieldName="RHI_MSChapter" ma:displayName="Kapitel" ma:fieldId="{ee50fad4-eda9-4efd-a36f-d5e8c58dd7d8}" ma:sspId="e36fdfca-4fa8-4fff-866b-44c4477e201e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6f152a69c245ad8d27926023935b64" ma:index="39" ma:taxonomy="true" ma:internalName="oe6f152a69c245ad8d27926023935b64" ma:taxonomyFieldName="RHI_AppliesToOrganizationMulti" ma:displayName="Gäller för" ma:readOnly="false" ma:fieldId="{8e6f152a-69c2-45ad-8d27-926023935b64}" ma:taxonomyMulti="true" ma:sspId="e36fdfca-4fa8-4fff-866b-44c4477e201e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43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44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55792-b0f8-46d8-ace5-70034706da4a" elementFormDefault="qualified">
    <xsd:import namespace="http://schemas.microsoft.com/office/2006/documentManagement/types"/>
    <xsd:import namespace="http://schemas.microsoft.com/office/infopath/2007/PartnerControls"/>
    <xsd:element name="RHI_CoAuthorsMulti" ma:index="3" nillable="true" ma:displayName="Medförfattare" ma:internalName="RHI_CoAuthorsMult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TypeTags" ma:index="11" ma:taxonomy="true" ma:internalName="FSCD_DocumentTypeTags" ma:taxonomyFieldName="FSCD_DocumentType" ma:displayName="Dokumenttyp" ma:readOnly="false" ma:fieldId="{6310c524-9ae4-45ea-b30b-9be00c027081}" ma:sspId="e36fdfca-4fa8-4fff-866b-44c4477e201e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SCD_ReviewDate" ma:index="13" nillable="true" ma:displayName="Granskningsdatum" ma:format="DateOnly" ma:internalName="FSCD_ReviewDate" ma:readOnly="true">
      <xsd:simpleType>
        <xsd:restriction base="dms:DateTime"/>
      </xsd:simpleType>
    </xsd:element>
    <xsd:element name="FSCD_PublishDate" ma:index="14" nillable="true" ma:displayName="Publiceringsdatum" ma:format="DateOnly" ma:internalName="FSCD_PublishDate" ma:readOnly="true">
      <xsd:simpleType>
        <xsd:restriction base="dms:DateTime"/>
      </xsd:simpleType>
    </xsd:element>
    <xsd:element name="FSCD_OriginalFileName" ma:index="17" nillable="true" ma:displayName="Originalfilnamn" ma:hidden="true" ma:internalName="FSCD_OriginalFileName">
      <xsd:simpleType>
        <xsd:restriction base="dms:Text"/>
      </xsd:simpleType>
    </xsd:element>
    <xsd:element name="FSCD_PublishingStatus" ma:index="20" nillable="true" ma:displayName="Publiceringsstatus" ma:hidden="true" ma:internalName="FSCD_PublishingStatus" ma:readOnly="true">
      <xsd:simpleType>
        <xsd:restriction base="dms:Text"/>
      </xsd:simpleType>
    </xsd:element>
    <xsd:element name="FSCD_PublishingInfo" ma:index="21" nillable="true" ma:displayName="Dokumentstatus" ma:default="Utkast" ma:internalName="FSCD_PublishingInfo" ma:readOnly="true">
      <xsd:simpleType>
        <xsd:restriction base="dms:Text"/>
      </xsd:simpleType>
    </xsd:element>
    <xsd:element name="RHI_ReviewersMulti" ma:index="23" nillable="true" ma:displayName="Granskare" ma:hidden="true" ma:internalName="RHI_ReviewersMult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24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6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7" nillable="true" ma:displayName="Gäller för-sträng" ma:hidden="true" ma:internalName="RHI_AppliesToOrganizationString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2" nillable="true" ma:displayName="IconOverlay" ma:hidden="true" ma:internalName="IconOverlay">
      <xsd:simpleType>
        <xsd:restriction base="dms:Text"/>
      </xsd:simpleType>
    </xsd:element>
    <xsd:element name="RHI_CD_Classification" ma:index="48" nillable="true" ma:displayName="Klassificering" ma:default="1" ma:format="Dropdown" ma:internalName="RHI_CD_Classification">
      <xsd:simpleType>
        <xsd:restriction base="dms:Choice">
          <xsd:enumeration value="1"/>
          <xsd:enumeration value="2"/>
          <xsd:enumeration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CA7809E68A9F3B4E90F5565C6912959D0034335B963D036442951CC4BEE6CA28E0" ma:contentTypeVersion="26" ma:contentTypeDescription="Skapa ett nytt styrd dokument." ma:contentTypeScope="" ma:versionID="4457fb97cad31a6048bff3594e82e212">
  <xsd:schema xmlns:xsd="http://www.w3.org/2001/XMLSchema" xmlns:xs="http://www.w3.org/2001/XMLSchema" xmlns:p="http://schemas.microsoft.com/office/2006/metadata/properties" xmlns:ns2="e5aeddd8-5520-4814-867e-4fc77320ac1b" xmlns:ns3="6a6e3e53-7738-4681-96e2-a07ff9e59365" targetNamespace="http://schemas.microsoft.com/office/2006/metadata/properties" ma:root="true" ma:fieldsID="3d09eac479c5de6494e51cfbcc582e0f" ns2:_="" ns3:_="">
    <xsd:import namespace="e5aeddd8-5520-4814-867e-4fc77320ac1b"/>
    <xsd:import namespace="6a6e3e53-7738-4681-96e2-a07ff9e59365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da1876de5c294dbea4990ca675aa88b3" minOccurs="0"/>
                <xsd:element ref="ns2:TaxCatchAllLabel" minOccurs="0"/>
                <xsd:element ref="ns2:ed5dcbbc6bf447f4914095867a924d91" minOccurs="0"/>
                <xsd:element ref="ns2:b32c95ecd78948a7880b638024170a9c" minOccurs="0"/>
                <xsd:element ref="ns2:ee50fad4eda94efda36fd5e8c58dd7d8" minOccurs="0"/>
                <xsd:element ref="ns2:oe6f152a69c245ad8d27926023935b64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eddd8-5520-4814-867e-4fc77320ac1b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4" ma:internalName="FSCD_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hidden="true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hidden="true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hidden="true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78358ac6-f33d-47f3-bd4d-fc79b199c03f}" ma:internalName="TaxCatchAll" ma:readOnly="false" ma:showField="CatchAllData" ma:web="e5aeddd8-5520-4814-867e-4fc77320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da1876de5c294dbea4990ca675aa88b3" ma:index="33" nillable="true" ma:taxonomy="true" ma:internalName="da1876de5c294dbea4990ca675aa88b3" ma:taxonomyFieldName="RHI_ApprovedRole" ma:displayName="Fastställanderoll" ma:readOnly="true" ma:fieldId="{da1876de-5c29-4dbe-a499-0ca675aa88b3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78358ac6-f33d-47f3-bd4d-fc79b199c03f}" ma:internalName="TaxCatchAllLabel" ma:readOnly="true" ma:showField="CatchAllDataLabel" ma:web="e5aeddd8-5520-4814-867e-4fc77320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5dcbbc6bf447f4914095867a924d91" ma:index="35" nillable="true" ma:taxonomy="true" ma:internalName="ed5dcbbc6bf447f4914095867a924d91" ma:taxonomyFieldName="RHI_MeSHMulti" ma:displayName="Medicinsk term" ma:readOnly="false" ma:fieldId="{ed5dcbbc-6bf4-47f4-9140-95867a924d91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2c95ecd78948a7880b638024170a9c" ma:index="36" nillable="true" ma:taxonomy="true" ma:internalName="b32c95ecd78948a7880b638024170a9c" ma:taxonomyFieldName="RHI_KeywordsMulti" ma:displayName="Nyckelord" ma:readOnly="false" ma:fieldId="{b32c95ec-d789-48a7-880b-638024170a9c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50fad4eda94efda36fd5e8c58dd7d8" ma:index="37" nillable="true" ma:taxonomy="true" ma:internalName="ee50fad4eda94efda36fd5e8c58dd7d8" ma:taxonomyFieldName="RHI_MSChapter" ma:displayName="Kapitel" ma:readOnly="false" ma:fieldId="{ee50fad4-eda9-4efd-a36f-d5e8c58dd7d8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6f152a69c245ad8d27926023935b64" ma:index="38" ma:taxonomy="true" ma:internalName="oe6f152a69c245ad8d27926023935b64" ma:taxonomyFieldName="RHI_AppliesToOrganizationMulti" ma:displayName="Gäller för" ma:readOnly="false" ma:fieldId="{8e6f152a-69c2-45ad-8d27-926023935b64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e3e53-7738-4681-96e2-a07ff9e59365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>
          <xsd:maxLength value="255"/>
        </xsd:restriction>
      </xsd:simpleType>
    </xsd:element>
    <xsd:element name="RHI_ApprovedDate_Temp" ma:index="41" nillable="true" ma:displayName="rhFastställd" ma:format="DateOnly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>
          <xsd:maxLength value="255"/>
        </xsd:restriction>
      </xsd:simpleType>
    </xsd:element>
    <xsd:element name="FSCD_DocumentEdition_Temp" ma:index="43" nillable="true" ma:displayName="rhDokumentutgåva" ma:internalName="FSCD_DocumentEdition_Temp">
      <xsd:simpleType>
        <xsd:restriction base="dms:Text">
          <xsd:maxLength value="255"/>
        </xsd:restriction>
      </xsd:simpleType>
    </xsd:element>
    <xsd:element name="FSCD_DocumentId_Temp" ma:index="44" nillable="true" ma:displayName="rhDocumentID" ma:internalName="FSCD_DocumentId_Temp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720D38-0625-4D1B-AE78-193D47B43A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C6A869-F032-41F2-B112-37A19C979E2F}">
  <ds:schemaRefs>
    <ds:schemaRef ds:uri="http://schemas.openxmlformats.org/package/2006/metadata/core-properties"/>
    <ds:schemaRef ds:uri="http://purl.org/dc/terms/"/>
    <ds:schemaRef ds:uri="http://schemas.microsoft.com/sharepoint/v4"/>
    <ds:schemaRef ds:uri="http://www.w3.org/XML/1998/namespace"/>
    <ds:schemaRef ds:uri="http://schemas.microsoft.com/office/2006/documentManagement/types"/>
    <ds:schemaRef ds:uri="a6055792-b0f8-46d8-ace5-70034706da4a"/>
    <ds:schemaRef ds:uri="http://purl.org/dc/elements/1.1/"/>
    <ds:schemaRef ds:uri="http://schemas.microsoft.com/office/infopath/2007/PartnerControls"/>
    <ds:schemaRef ds:uri="b0bcfaf8-c0c9-4068-b939-646127bfc391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2EA8319-F40E-4C85-BA33-1E5CB6F782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C614E2-F81D-486F-BDFE-3B446D08D689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A943144-14E2-41E3-BED3-F117A454B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0bcfaf8-c0c9-4068-b939-646127bfc391"/>
    <ds:schemaRef ds:uri="a6055792-b0f8-46d8-ace5-70034706da4a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039C5F3-6C2D-497F-8277-B15189B6515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Slutenvårdplacering av patient med misstänkt eller konstaterad multiresistent bakterie</dc:title>
  <dc:creator>Johansson Peter X ADH MIB</dc:creator>
  <lastModifiedBy>Johansson Peter X ADH MIB</lastModifiedBy>
  <revision>3</revision>
  <lastPrinted>2013-06-04T11:54:00.0000000Z</lastPrinted>
  <dcterms:created xsi:type="dcterms:W3CDTF">2017-06-08T06:32:00.0000000Z</dcterms:created>
  <dcterms:modified xsi:type="dcterms:W3CDTF">2023-07-04T11:53:27.3705199Z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0x010100CA7809E68A9F3B4E90F5565C6912959D0034335B963D036442951CC4BEE6CA28E0</vt:lpwstr>
  </property>
  <property fmtid="{D5CDD505-2E9C-101B-9397-08002B2CF9AE}" pid="3" name="FSCD_DocumentType">
    <vt:lpwstr>8;#Vårdriktlinje|5b1a4777-d19f-4f91-a020-c43668b3d63f</vt:lpwstr>
  </property>
  <property fmtid="{D5CDD505-2E9C-101B-9397-08002B2CF9AE}" pid="4" name="_dlc_DocIdItemGuid">
    <vt:lpwstr>906f81cf-c7dc-4ddb-80a0-bfd22f9297e5</vt:lpwstr>
  </property>
  <property fmtid="{D5CDD505-2E9C-101B-9397-08002B2CF9AE}" pid="5" name="RHI_MSChapter">
    <vt:lpwstr/>
  </property>
  <property fmtid="{D5CDD505-2E9C-101B-9397-08002B2CF9AE}" pid="6" name="RHI_MeSHMulti">
    <vt:lpwstr>4;#Vårdhygien|c16840ad-041a-495c-bd40-9a9bae3c7c03</vt:lpwstr>
  </property>
  <property fmtid="{D5CDD505-2E9C-101B-9397-08002B2CF9AE}" pid="7" name="RHI_AppliesToOrganizationMulti">
    <vt:lpwstr>3;#Region Halland|d72d8b1f-b373-4815-ab51-a5608c837237</vt:lpwstr>
  </property>
  <property fmtid="{D5CDD505-2E9C-101B-9397-08002B2CF9AE}" pid="8" name="RHI_KeywordsMulti">
    <vt:lpwstr/>
  </property>
  <property fmtid="{D5CDD505-2E9C-101B-9397-08002B2CF9AE}" pid="9" name="RHI_ApprovedRole">
    <vt:lpwstr>9;#Regional samordnande chefläkare|bf85a382-4201-4521-b7f6-89f506dead7b</vt:lpwstr>
  </property>
  <property fmtid="{D5CDD505-2E9C-101B-9397-08002B2CF9AE}" pid="10" name="URL">
    <vt:lpwstr/>
  </property>
</Properties>
</file>