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1282" w:rsidP="003F0B28" w:rsidRDefault="003F0B28" w14:paraId="0C81AB01" w14:textId="7A1BBA61">
      <w:pPr>
        <w:pStyle w:val="Rubrik"/>
      </w:pPr>
      <w:r w:rsidRPr="005A3813">
        <w:t>Utlandsvårdad patient – smittförebyggande omhändertagande</w:t>
      </w:r>
      <w:r w:rsidRPr="005A3813">
        <w:rPr>
          <w:b w:val="0"/>
          <w:noProof/>
        </w:rPr>
        <w:t xml:space="preserve"> </w:t>
      </w:r>
    </w:p>
    <w:p w:rsidR="008160E0" w:rsidP="00EA3323" w:rsidRDefault="008160E0" w14:paraId="658A043A"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7AD10E1E" w14:textId="77777777">
      <w:pPr>
        <w:rPr>
          <w:b/>
        </w:rPr>
      </w:pPr>
    </w:p>
    <w:p w:rsidR="008160E0" w:rsidP="00EA3323" w:rsidRDefault="008160E0" w14:paraId="41178810" w14:textId="77777777">
      <w:pPr>
        <w:rPr>
          <w:b/>
        </w:rPr>
      </w:pPr>
      <w:r>
        <w:rPr>
          <w:b/>
        </w:rPr>
        <w:t>Hitta i dokumentet</w:t>
      </w:r>
    </w:p>
    <w:p w:rsidR="008160E0" w:rsidP="00EA3323" w:rsidRDefault="008160E0" w14:paraId="3ECBAEB2" w14:textId="77777777">
      <w:pPr>
        <w:rPr>
          <w:b/>
        </w:rPr>
      </w:pPr>
    </w:p>
    <w:p w:rsidR="008160E0" w:rsidP="00EA3323" w:rsidRDefault="008160E0" w14:paraId="26F9B72F"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4F48EE" w:rsidRDefault="008160E0" w14:paraId="32E0AAD5" w14:textId="5E052730">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84738668">
        <w:r w:rsidRPr="00DF0743" w:rsidR="004F48EE">
          <w:rPr>
            <w:rStyle w:val="Hyperlnk"/>
          </w:rPr>
          <w:t>Syfte</w:t>
        </w:r>
      </w:hyperlink>
    </w:p>
    <w:p w:rsidR="004F48EE" w:rsidRDefault="004F48EE" w14:paraId="70066EB7" w14:textId="25B53E00">
      <w:pPr>
        <w:pStyle w:val="Innehll1"/>
        <w:rPr>
          <w:rFonts w:asciiTheme="minorHAnsi" w:hAnsiTheme="minorHAnsi" w:eastAsiaTheme="minorEastAsia" w:cstheme="minorBidi"/>
          <w:color w:val="auto"/>
          <w:kern w:val="2"/>
          <w:sz w:val="24"/>
          <w:szCs w:val="24"/>
          <w:u w:val="none"/>
          <w14:ligatures w14:val="standardContextual"/>
        </w:rPr>
      </w:pPr>
      <w:hyperlink w:history="1" w:anchor="_Toc184738669">
        <w:r w:rsidRPr="00DF0743">
          <w:rPr>
            <w:rStyle w:val="Hyperlnk"/>
          </w:rPr>
          <w:t>Bakgrund</w:t>
        </w:r>
      </w:hyperlink>
    </w:p>
    <w:p w:rsidR="004F48EE" w:rsidRDefault="004F48EE" w14:paraId="41D24B4E" w14:textId="7E47C4A5">
      <w:pPr>
        <w:pStyle w:val="Innehll1"/>
        <w:rPr>
          <w:rFonts w:asciiTheme="minorHAnsi" w:hAnsiTheme="minorHAnsi" w:eastAsiaTheme="minorEastAsia" w:cstheme="minorBidi"/>
          <w:color w:val="auto"/>
          <w:kern w:val="2"/>
          <w:sz w:val="24"/>
          <w:szCs w:val="24"/>
          <w:u w:val="none"/>
          <w14:ligatures w14:val="standardContextual"/>
        </w:rPr>
      </w:pPr>
      <w:hyperlink w:history="1" w:anchor="_Toc184738670">
        <w:r w:rsidRPr="00DF0743">
          <w:rPr>
            <w:rStyle w:val="Hyperlnk"/>
          </w:rPr>
          <w:t>Handläggning</w:t>
        </w:r>
      </w:hyperlink>
    </w:p>
    <w:p w:rsidR="004F48EE" w:rsidRDefault="004F48EE" w14:paraId="3B9FCDAC" w14:textId="6BF4BB47">
      <w:pPr>
        <w:pStyle w:val="Innehll1"/>
        <w:rPr>
          <w:rFonts w:asciiTheme="minorHAnsi" w:hAnsiTheme="minorHAnsi" w:eastAsiaTheme="minorEastAsia" w:cstheme="minorBidi"/>
          <w:color w:val="auto"/>
          <w:kern w:val="2"/>
          <w:sz w:val="24"/>
          <w:szCs w:val="24"/>
          <w:u w:val="none"/>
          <w14:ligatures w14:val="standardContextual"/>
        </w:rPr>
      </w:pPr>
      <w:hyperlink w:history="1" w:anchor="_Toc184738671">
        <w:r w:rsidRPr="00DF0743">
          <w:rPr>
            <w:rStyle w:val="Hyperlnk"/>
          </w:rPr>
          <w:t>Triagering</w:t>
        </w:r>
      </w:hyperlink>
    </w:p>
    <w:p w:rsidR="004F48EE" w:rsidRDefault="004F48EE" w14:paraId="7CA20D42" w14:textId="6826155B">
      <w:pPr>
        <w:pStyle w:val="Innehll1"/>
        <w:rPr>
          <w:rFonts w:asciiTheme="minorHAnsi" w:hAnsiTheme="minorHAnsi" w:eastAsiaTheme="minorEastAsia" w:cstheme="minorBidi"/>
          <w:color w:val="auto"/>
          <w:kern w:val="2"/>
          <w:sz w:val="24"/>
          <w:szCs w:val="24"/>
          <w:u w:val="none"/>
          <w14:ligatures w14:val="standardContextual"/>
        </w:rPr>
      </w:pPr>
      <w:hyperlink w:history="1" w:anchor="_Toc184738672">
        <w:r w:rsidRPr="00DF0743">
          <w:rPr>
            <w:rStyle w:val="Hyperlnk"/>
          </w:rPr>
          <w:t>Uppdaterat från föregående version</w:t>
        </w:r>
      </w:hyperlink>
    </w:p>
    <w:p w:rsidR="008160E0" w:rsidP="008160E0" w:rsidRDefault="008160E0" w14:paraId="35C25D52" w14:textId="6FE38BA5">
      <w:pPr>
        <w:pStyle w:val="Innehll1"/>
      </w:pPr>
      <w:r>
        <w:fldChar w:fldCharType="end"/>
      </w:r>
    </w:p>
    <w:p w:rsidR="008160E0" w:rsidP="008160E0" w:rsidRDefault="008160E0" w14:paraId="7C82D7F2" w14:textId="77777777">
      <w:pPr>
        <w:sectPr w:rsidR="008160E0" w:rsidSect="00BA0B3B">
          <w:type w:val="continuous"/>
          <w:pgSz w:w="11906" w:h="16838" w:code="9"/>
          <w:pgMar w:top="1758" w:right="1418" w:bottom="1701" w:left="1418" w:header="567" w:footer="964" w:gutter="0"/>
          <w:cols w:space="720" w:num="2" w:sep="1"/>
          <w:docGrid w:linePitch="272"/>
        </w:sectPr>
      </w:pPr>
    </w:p>
    <w:p w:rsidR="00EA3323" w:rsidP="00EA3323" w:rsidRDefault="00EA3323" w14:paraId="42A351DB" w14:textId="77777777">
      <w:pPr>
        <w:rPr>
          <w:b/>
        </w:rPr>
      </w:pPr>
      <w:r>
        <w:rPr>
          <w:b/>
          <w:noProof/>
        </w:rPr>
        <mc:AlternateContent>
          <mc:Choice Requires="wps">
            <w:drawing>
              <wp:anchor distT="0" distB="0" distL="114300" distR="114300" simplePos="0" relativeHeight="251658240" behindDoc="0" locked="0" layoutInCell="1" allowOverlap="1" wp14:editId="383B41A4" wp14:anchorId="608DBA91">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5F57BFAC"/>
            </w:pict>
          </mc:Fallback>
        </mc:AlternateContent>
      </w:r>
    </w:p>
    <w:bookmarkEnd w:id="0"/>
    <w:bookmarkEnd w:id="1"/>
    <w:bookmarkEnd w:id="2"/>
    <w:p w:rsidR="00EA3323" w:rsidP="00EA3323" w:rsidRDefault="00EA3323" w14:paraId="0E880A9D" w14:textId="1115C32B"/>
    <w:p w:rsidRPr="005A3813" w:rsidR="00086FE1" w:rsidP="00086FE1" w:rsidRDefault="00086FE1" w14:paraId="0DDFDD18" w14:textId="77777777">
      <w:pPr>
        <w:pStyle w:val="Rubrik1"/>
      </w:pPr>
      <w:bookmarkStart w:name="_Toc99006372" w:id="3"/>
      <w:bookmarkStart w:name="_Toc184624090" w:id="4"/>
      <w:bookmarkStart w:name="_Toc379538637" w:id="5"/>
      <w:bookmarkStart w:name="_Toc342508847" w:id="6"/>
      <w:bookmarkStart w:name="_Toc184738668" w:id="7"/>
      <w:r w:rsidRPr="005A3813">
        <w:t>Syfte</w:t>
      </w:r>
      <w:bookmarkEnd w:id="3"/>
      <w:bookmarkEnd w:id="4"/>
      <w:bookmarkEnd w:id="7"/>
    </w:p>
    <w:p w:rsidRPr="005A3813" w:rsidR="00086FE1" w:rsidP="00086FE1" w:rsidRDefault="00086FE1" w14:paraId="6031A035" w14:textId="77777777">
      <w:pPr>
        <w:rPr>
          <w:szCs w:val="22"/>
        </w:rPr>
      </w:pPr>
      <w:r w:rsidRPr="005A3813">
        <w:rPr>
          <w:szCs w:val="22"/>
        </w:rPr>
        <w:t>Syftet är att möjliggöra ett patient- och personalsäkert omhändertagande av utlandsvårdad patient för att minska risken för smittspridning i vårdmiljö och skydda mottagliga individer.</w:t>
      </w:r>
    </w:p>
    <w:p w:rsidRPr="005A3813" w:rsidR="00086FE1" w:rsidP="00086FE1" w:rsidRDefault="00086FE1" w14:paraId="6ADBFDD3" w14:textId="77777777">
      <w:pPr>
        <w:pStyle w:val="Rubrik1"/>
      </w:pPr>
    </w:p>
    <w:p w:rsidRPr="005A3813" w:rsidR="00086FE1" w:rsidP="00086FE1" w:rsidRDefault="00086FE1" w14:paraId="14A56910" w14:textId="77777777">
      <w:pPr>
        <w:pStyle w:val="Rubrik1"/>
      </w:pPr>
      <w:bookmarkStart w:name="_Toc99006373" w:id="8"/>
      <w:bookmarkStart w:name="_Toc184624091" w:id="9"/>
      <w:bookmarkStart w:name="_Toc184738669" w:id="10"/>
      <w:r w:rsidRPr="005A3813">
        <w:t>Bakgrund</w:t>
      </w:r>
      <w:bookmarkEnd w:id="8"/>
      <w:bookmarkEnd w:id="9"/>
      <w:bookmarkEnd w:id="10"/>
    </w:p>
    <w:p w:rsidRPr="005A3813" w:rsidR="00086FE1" w:rsidP="00086FE1" w:rsidRDefault="00086FE1" w14:paraId="28BC4363" w14:textId="77777777">
      <w:pPr>
        <w:rPr>
          <w:rFonts w:eastAsia="Calibri"/>
          <w:lang w:eastAsia="en-US"/>
        </w:rPr>
      </w:pPr>
      <w:r w:rsidRPr="005A3813">
        <w:rPr>
          <w:rFonts w:eastAsia="Calibri"/>
          <w:lang w:eastAsia="en-US"/>
        </w:rPr>
        <w:t xml:space="preserve">I många länder finns en ökad förekomst av smittsamma sjukdomar. Vårdas patienter på sjukhus eller andra vårdinrättningar utanför Norden finns det en ökad risk för att bli bärare av multiresistenta bakterier. Det kan ske vid inneliggande vård men även mottagningsbesök, främst om hudbarriären är skadad och/eller efter invasiva ingrepp. </w:t>
      </w:r>
      <w:proofErr w:type="spellStart"/>
      <w:r w:rsidRPr="005A3813">
        <w:rPr>
          <w:rFonts w:eastAsia="Calibri"/>
          <w:lang w:eastAsia="en-US"/>
        </w:rPr>
        <w:t/>
      </w:r>
      <w:proofErr w:type="spellEnd"/>
      <w:r w:rsidRPr="005A3813">
        <w:rPr>
          <w:rFonts w:eastAsia="Calibri"/>
          <w:lang w:eastAsia="en-US"/>
        </w:rPr>
        <w:t xml:space="preserve"/>
      </w:r>
    </w:p>
    <w:p w:rsidRPr="005A3813" w:rsidR="00086FE1" w:rsidP="00086FE1" w:rsidRDefault="00086FE1" w14:paraId="5971E5C2" w14:textId="77777777">
      <w:pPr>
        <w:pStyle w:val="Rubrik1"/>
      </w:pPr>
    </w:p>
    <w:p w:rsidRPr="005A3813" w:rsidR="00086FE1" w:rsidP="00086FE1" w:rsidRDefault="00086FE1" w14:paraId="0188378B" w14:textId="77777777">
      <w:pPr>
        <w:pStyle w:val="Rubrik1"/>
        <w:rPr>
          <w:b w:val="0"/>
        </w:rPr>
      </w:pPr>
      <w:bookmarkStart w:name="_Toc99006374" w:id="11"/>
      <w:bookmarkStart w:name="_Toc184624092" w:id="12"/>
      <w:bookmarkStart w:name="_Toc184738670" w:id="13"/>
      <w:r w:rsidRPr="005A3813">
        <w:t>Handläggning</w:t>
      </w:r>
      <w:bookmarkEnd w:id="5"/>
      <w:bookmarkEnd w:id="11"/>
      <w:bookmarkEnd w:id="12"/>
      <w:bookmarkEnd w:id="13"/>
    </w:p>
    <w:p w:rsidRPr="005A3813" w:rsidR="00086FE1" w:rsidP="00086FE1" w:rsidRDefault="00086FE1" w14:paraId="61C790D5" w14:textId="77777777">
      <w:r w:rsidRPr="005A3813">
        <w:t>Alla patienter har, enligt hälso- och sjukvårdslagen, rätt till samma medicinska omhändertagande, bemötande och omvårdnad. Medicinsk utredning och behandling får inte förhindras eller fördröjas på grund av misstänkt eller konstaterad smitta.</w:t>
      </w:r>
    </w:p>
    <w:p w:rsidRPr="005A3813" w:rsidR="00086FE1" w:rsidP="00086FE1" w:rsidRDefault="00086FE1" w14:paraId="400C2434" w14:textId="77777777"/>
    <w:p w:rsidRPr="005A3813" w:rsidR="00086FE1" w:rsidP="00086FE1" w:rsidRDefault="00086FE1" w14:paraId="2CD5C89E" w14:textId="77777777">
      <w:r w:rsidRPr="005A3813">
        <w:rPr>
          <w:bCs/>
        </w:rPr>
        <w:t xml:space="preserve">En riskvärdering ska göras i varje enskilt fall, där exempelvis ett direktövertag av patient från utländskt sjukhus kan utgöra en stor risk. Inhämta så mycket information som möjligt för triagering av utlandsvårdad patient (exempelvis via rapport från SOS alarm). Vid behov av fortsatt sjukhusvård ska vården initialt planeras tillsammans med infektionsläkare. Behandlande läkare och infektionsläkare beslutar om patientens fortsatta placering/vårdform med hänsyn till patientens medicinska tillstånd/vårdbehov och eventuella riskfaktorer. Vid misstanke om luftburen smitta ska infektionsläkare omedelbart kontaktas för råd gällande vårdplacering. </w:t>
      </w:r>
      <w:r w:rsidRPr="005A3813">
        <w:rPr>
          <w:color w:val="000000"/>
        </w:rPr>
        <w:t xml:space="preserve"/>
      </w:r>
    </w:p>
    <w:p w:rsidRPr="005A3813" w:rsidR="00086FE1" w:rsidP="00086FE1" w:rsidRDefault="00086FE1" w14:paraId="207E1431" w14:textId="77777777">
      <w:pPr>
        <w:rPr>
          <w:rFonts w:eastAsia="Calibri"/>
          <w:b/>
          <w:sz w:val="26"/>
          <w:szCs w:val="28"/>
          <w:lang w:eastAsia="en-US"/>
        </w:rPr>
      </w:pPr>
    </w:p>
    <w:p w:rsidRPr="005A3813" w:rsidR="00086FE1" w:rsidP="00086FE1" w:rsidRDefault="00086FE1" w14:paraId="1FD95785" w14:textId="77777777">
      <w:pPr>
        <w:pStyle w:val="Rubrik1"/>
        <w:rPr>
          <w:sz w:val="22"/>
          <w:szCs w:val="22"/>
        </w:rPr>
      </w:pPr>
      <w:bookmarkStart w:name="_Toc99006375" w:id="14"/>
      <w:bookmarkStart w:name="_Toc184624093" w:id="15"/>
      <w:bookmarkStart w:name="_Toc184738671" w:id="16"/>
      <w:r w:rsidRPr="005A3813">
        <w:rPr>
          <w:sz w:val="22"/>
          <w:szCs w:val="22"/>
        </w:rPr>
        <w:t>Triagering</w:t>
      </w:r>
      <w:bookmarkEnd w:id="14"/>
      <w:bookmarkEnd w:id="15"/>
      <w:bookmarkEnd w:id="16"/>
      <w:r w:rsidRPr="005A3813">
        <w:rPr>
          <w:sz w:val="22"/>
          <w:szCs w:val="22"/>
        </w:rPr>
        <w:t xml:space="preserve"> </w:t>
      </w:r>
    </w:p>
    <w:p w:rsidRPr="005A3813" w:rsidR="00086FE1" w:rsidP="00086FE1" w:rsidRDefault="00086FE1" w14:paraId="6FFF5A3D" w14:textId="77777777">
      <w:pPr>
        <w:pStyle w:val="Liststycke"/>
        <w:numPr>
          <w:ilvl w:val="0"/>
          <w:numId w:val="20"/>
        </w:numPr>
      </w:pPr>
      <w:r w:rsidRPr="005A3813">
        <w:t>Värdera följande frågeställningar:</w:t>
      </w:r>
    </w:p>
    <w:p w:rsidRPr="005A3813" w:rsidR="00086FE1" w:rsidP="00086FE1" w:rsidRDefault="00086FE1" w14:paraId="3235B698" w14:textId="77777777">
      <w:pPr>
        <w:pStyle w:val="Liststycke"/>
        <w:numPr>
          <w:ilvl w:val="0"/>
          <w:numId w:val="16"/>
        </w:numPr>
        <w:rPr>
          <w:bCs/>
        </w:rPr>
      </w:pPr>
      <w:r w:rsidRPr="005A3813">
        <w:rPr>
          <w:bCs/>
        </w:rPr>
        <w:t>I vilket land har patienten vårdats?</w:t>
      </w:r>
    </w:p>
    <w:p w:rsidRPr="005A3813" w:rsidR="00086FE1" w:rsidP="00086FE1" w:rsidRDefault="00086FE1" w14:paraId="51AAB65E" w14:textId="77777777">
      <w:pPr>
        <w:pStyle w:val="Liststycke"/>
        <w:numPr>
          <w:ilvl w:val="0"/>
          <w:numId w:val="16"/>
        </w:numPr>
        <w:rPr>
          <w:bCs/>
        </w:rPr>
      </w:pPr>
      <w:r w:rsidRPr="005A3813">
        <w:rPr>
          <w:bCs/>
        </w:rPr>
        <w:t>Vårdform?</w:t>
      </w:r>
    </w:p>
    <w:p w:rsidRPr="005A3813" w:rsidR="00086FE1" w:rsidP="00086FE1" w:rsidRDefault="00086FE1" w14:paraId="1D230320" w14:textId="77777777">
      <w:pPr>
        <w:pStyle w:val="Liststycke"/>
        <w:numPr>
          <w:ilvl w:val="0"/>
          <w:numId w:val="16"/>
        </w:numPr>
        <w:rPr>
          <w:bCs/>
        </w:rPr>
      </w:pPr>
      <w:r w:rsidRPr="005A3813">
        <w:rPr>
          <w:bCs/>
        </w:rPr>
        <w:t xml:space="preserve">Har invasiva ingrepp utförts?</w:t>
      </w:r>
      <w:proofErr w:type="spellStart"/>
      <w:r w:rsidRPr="005A3813">
        <w:rPr>
          <w:bCs/>
        </w:rPr>
        <w:t/>
      </w:r>
      <w:proofErr w:type="spellEnd"/>
      <w:r w:rsidRPr="005A3813">
        <w:rPr>
          <w:bCs/>
        </w:rPr>
        <w:t xml:space="preserve"/>
      </w:r>
      <w:r w:rsidRPr="005A3813">
        <w:t xml:space="preserve"> </w:t>
      </w:r>
    </w:p>
    <w:p w:rsidRPr="005A3813" w:rsidR="00086FE1" w:rsidP="00086FE1" w:rsidRDefault="00086FE1" w14:paraId="633BA755" w14:textId="77777777">
      <w:pPr>
        <w:pStyle w:val="Liststycke"/>
        <w:numPr>
          <w:ilvl w:val="0"/>
          <w:numId w:val="16"/>
        </w:numPr>
        <w:rPr>
          <w:bCs/>
        </w:rPr>
      </w:pPr>
      <w:r w:rsidRPr="005A3813">
        <w:t>Vårdats i respirator?</w:t>
      </w:r>
    </w:p>
    <w:p w:rsidRPr="005A3813" w:rsidR="00086FE1" w:rsidP="00086FE1" w:rsidRDefault="00086FE1" w14:paraId="028F5760" w14:textId="77777777">
      <w:pPr>
        <w:pStyle w:val="Liststycke"/>
        <w:numPr>
          <w:ilvl w:val="0"/>
          <w:numId w:val="16"/>
        </w:numPr>
        <w:rPr>
          <w:bCs/>
        </w:rPr>
      </w:pPr>
      <w:r w:rsidRPr="005A3813">
        <w:rPr>
          <w:bCs/>
        </w:rPr>
        <w:t>Luftvägssymtom?</w:t>
      </w:r>
    </w:p>
    <w:p w:rsidRPr="005A3813" w:rsidR="00086FE1" w:rsidP="00086FE1" w:rsidRDefault="00086FE1" w14:paraId="5017BC24" w14:textId="77777777">
      <w:pPr>
        <w:pStyle w:val="Liststycke"/>
        <w:numPr>
          <w:ilvl w:val="0"/>
          <w:numId w:val="16"/>
        </w:numPr>
        <w:rPr>
          <w:bCs/>
        </w:rPr>
      </w:pPr>
      <w:r w:rsidRPr="005A3813">
        <w:rPr>
          <w:bCs/>
        </w:rPr>
        <w:t>Hudstatus (sår, blåsor, utslag, eksem)?</w:t>
      </w:r>
    </w:p>
    <w:p w:rsidRPr="005A3813" w:rsidR="00086FE1" w:rsidP="00086FE1" w:rsidRDefault="00086FE1" w14:paraId="399988BF" w14:textId="77777777">
      <w:pPr>
        <w:pStyle w:val="Liststycke"/>
        <w:numPr>
          <w:ilvl w:val="0"/>
          <w:numId w:val="16"/>
        </w:numPr>
        <w:rPr>
          <w:bCs/>
        </w:rPr>
      </w:pPr>
      <w:r w:rsidRPr="005A3813">
        <w:rPr>
          <w:bCs/>
        </w:rPr>
        <w:t xml:space="preserve">Finns infarter kvar (KAD, CVK, trach</w:t>
      </w:r>
      <w:proofErr w:type="spellStart"/>
      <w:r w:rsidRPr="005A3813">
        <w:rPr>
          <w:bCs/>
        </w:rPr>
        <w:t/>
      </w:r>
      <w:proofErr w:type="spellEnd"/>
      <w:r w:rsidRPr="005A3813">
        <w:rPr>
          <w:bCs/>
        </w:rPr>
        <w:t xml:space="preserve"> </w:t>
      </w:r>
      <w:proofErr w:type="gramStart"/>
      <w:r w:rsidRPr="005A3813">
        <w:rPr>
          <w:bCs/>
        </w:rPr>
        <w:t>etc.)?</w:t>
      </w:r>
      <w:proofErr w:type="gramEnd"/>
      <w:r w:rsidRPr="005A3813">
        <w:rPr>
          <w:bCs/>
        </w:rPr>
        <w:t/>
      </w:r>
    </w:p>
    <w:p w:rsidRPr="005A3813" w:rsidR="00086FE1" w:rsidP="00086FE1" w:rsidRDefault="00086FE1" w14:paraId="521FE5CC" w14:textId="77777777">
      <w:pPr>
        <w:pStyle w:val="Liststycke"/>
        <w:numPr>
          <w:ilvl w:val="0"/>
          <w:numId w:val="16"/>
        </w:numPr>
        <w:rPr>
          <w:bCs/>
        </w:rPr>
      </w:pPr>
      <w:r w:rsidRPr="005A3813">
        <w:rPr>
          <w:bCs/>
        </w:rPr>
        <w:t>Diarré, kräkningar?</w:t>
      </w:r>
    </w:p>
    <w:p w:rsidRPr="005A3813" w:rsidR="00086FE1" w:rsidP="00086FE1" w:rsidRDefault="00086FE1" w14:paraId="2CBF97DB" w14:textId="77777777"/>
    <w:p w:rsidRPr="005A3813" w:rsidR="00086FE1" w:rsidP="00086FE1" w:rsidRDefault="00086FE1" w14:paraId="4D3170BE" w14:textId="77777777">
      <w:pPr>
        <w:pStyle w:val="Liststycke"/>
        <w:numPr>
          <w:ilvl w:val="0"/>
          <w:numId w:val="17"/>
        </w:numPr>
      </w:pPr>
      <w:r w:rsidRPr="005A3813">
        <w:lastRenderedPageBreak/>
        <w:t xml:space="preserve">Inledande undersökning ska ske på förberett undersökningsrum (tömt på onödigt material) med egen toalett eller som direktintag till vårdrum på avdelning efter samråd med infektionsläkare</w:t>
      </w:r>
      <w:proofErr w:type="spellStart"/>
      <w:r w:rsidRPr="005A3813">
        <w:t/>
      </w:r>
      <w:proofErr w:type="spellEnd"/>
      <w:r w:rsidRPr="005A3813">
        <w:t xml:space="preserve"/>
      </w:r>
    </w:p>
    <w:p w:rsidRPr="005A3813" w:rsidR="00086FE1" w:rsidP="00086FE1" w:rsidRDefault="00086FE1" w14:paraId="7CBF0E19" w14:textId="77777777">
      <w:pPr>
        <w:pStyle w:val="Liststycke"/>
        <w:numPr>
          <w:ilvl w:val="0"/>
          <w:numId w:val="17"/>
        </w:numPr>
      </w:pPr>
      <w:r w:rsidRPr="005A3813">
        <w:t xml:space="preserve">Patienten ska snarast screenas enligt riktlinje </w:t>
      </w:r>
      <w:bookmarkStart w:name="_Hlk98166301" w:id="17"/>
      <w:r w:rsidRPr="005A3813">
        <w:fldChar w:fldCharType="begin"/>
      </w:r>
      <w:r w:rsidRPr="005A3813">
        <w:instrText>HYPERLINK "https://vardgivare.regionhalland.se/app/plugins/region-halland-api-styrda-dokument/download/get_dokument.php?documentGUID=RH-13918"</w:instrText>
      </w:r>
      <w:r w:rsidRPr="005A3813">
        <w:fldChar w:fldCharType="separate"/>
      </w:r>
      <w:r w:rsidRPr="005A3813">
        <w:rPr>
          <w:rStyle w:val="Hyperlnk"/>
        </w:rPr>
        <w:t>Screening av patienter mikrobiologiskt</w:t>
      </w:r>
      <w:r w:rsidRPr="005A3813">
        <w:rPr>
          <w:rStyle w:val="Hyperlnk"/>
        </w:rPr>
        <w:fldChar w:fldCharType="end"/>
      </w:r>
      <w:bookmarkEnd w:id="17"/>
    </w:p>
    <w:p w:rsidRPr="005A3813" w:rsidR="00086FE1" w:rsidP="00086FE1" w:rsidRDefault="00086FE1" w14:paraId="488CD68F" w14:textId="77777777">
      <w:pPr>
        <w:pStyle w:val="Liststycke"/>
        <w:numPr>
          <w:ilvl w:val="0"/>
          <w:numId w:val="17"/>
        </w:numPr>
      </w:pPr>
      <w:r w:rsidRPr="005A3813">
        <w:t>Patienter som har vårdats på</w:t>
      </w:r>
      <w:r>
        <w:t xml:space="preserve"> </w:t>
      </w:r>
      <w:r w:rsidRPr="005A3813">
        <w:t xml:space="preserve">en IVA-avdelning utanför Norden någon gång under de senaste sex månaderna och läggs in på IVA på Hallands sjukhus ska också screenas enligt riktlinje </w:t>
      </w:r>
      <w:hyperlink w:history="1" r:id="rId18">
        <w:proofErr w:type="spellStart"/>
        <w:r w:rsidRPr="005A3813">
          <w:rPr>
            <w:rStyle w:val="Hyperlnk"/>
          </w:rPr>
          <w:t>Acinetobacter</w:t>
        </w:r>
        <w:proofErr w:type="spellEnd"/>
        <w:r w:rsidRPr="005A3813">
          <w:rPr>
            <w:rStyle w:val="Hyperlnk"/>
          </w:rPr>
          <w:t xml:space="preserve"> </w:t>
        </w:r>
        <w:proofErr w:type="spellStart"/>
        <w:r w:rsidRPr="005A3813">
          <w:rPr>
            <w:rStyle w:val="Hyperlnk"/>
          </w:rPr>
          <w:t>Baumannii</w:t>
        </w:r>
        <w:proofErr w:type="spellEnd"/>
        <w:r w:rsidRPr="005A3813">
          <w:rPr>
            <w:rStyle w:val="Hyperlnk"/>
          </w:rPr>
          <w:t xml:space="preserve"> och </w:t>
        </w:r>
        <w:proofErr w:type="spellStart"/>
        <w:r w:rsidRPr="005A3813">
          <w:rPr>
            <w:rStyle w:val="Hyperlnk"/>
          </w:rPr>
          <w:t>Candida</w:t>
        </w:r>
        <w:proofErr w:type="spellEnd"/>
        <w:r w:rsidRPr="005A3813">
          <w:rPr>
            <w:rStyle w:val="Hyperlnk"/>
          </w:rPr>
          <w:t xml:space="preserve"> </w:t>
        </w:r>
        <w:proofErr w:type="spellStart"/>
        <w:r w:rsidRPr="005A3813">
          <w:rPr>
            <w:rStyle w:val="Hyperlnk"/>
          </w:rPr>
          <w:t>auris</w:t>
        </w:r>
        <w:proofErr w:type="spellEnd"/>
        <w:r w:rsidRPr="005A3813">
          <w:rPr>
            <w:rStyle w:val="Hyperlnk"/>
          </w:rPr>
          <w:t xml:space="preserve"> IVA HS - Screeningrutin</w:t>
        </w:r>
      </w:hyperlink>
    </w:p>
    <w:p w:rsidRPr="005A3813" w:rsidR="00086FE1" w:rsidP="00086FE1" w:rsidRDefault="00086FE1" w14:paraId="5E1000FE" w14:textId="77777777">
      <w:pPr>
        <w:pStyle w:val="Liststycke"/>
        <w:numPr>
          <w:ilvl w:val="0"/>
          <w:numId w:val="17"/>
        </w:numPr>
      </w:pPr>
      <w:r w:rsidRPr="005A3813">
        <w:t>Patienten isoleras på enkelrum med egen toalett och dusch tills negativa odlingssvar anlänt på samtliga odlingar</w:t>
      </w:r>
    </w:p>
    <w:p w:rsidRPr="005A3813" w:rsidR="00086FE1" w:rsidP="00086FE1" w:rsidRDefault="00086FE1" w14:paraId="2702F055" w14:textId="77777777">
      <w:pPr>
        <w:pStyle w:val="Liststycke"/>
        <w:numPr>
          <w:ilvl w:val="0"/>
          <w:numId w:val="17"/>
        </w:numPr>
      </w:pPr>
      <w:r w:rsidRPr="005A3813">
        <w:t>Indicerade undersökningar och åtgärder, exempelvis operation, ska inte fördröjas i avvaktan på odlingssvar utan sker på samma indikationer som för andra patienter Patienten ska då handläggas enligt rutiner för aktuella misstänkta smittor</w:t>
      </w:r>
    </w:p>
    <w:p w:rsidRPr="005A3813" w:rsidR="00086FE1" w:rsidP="00086FE1" w:rsidRDefault="00086FE1" w14:paraId="36CAC179" w14:textId="77777777"/>
    <w:p w:rsidRPr="005A3813" w:rsidR="00086FE1" w:rsidP="00086FE1" w:rsidRDefault="00086FE1" w14:paraId="1B6D1B92" w14:textId="77777777">
      <w:r w:rsidRPr="005A3813">
        <w:t>OBS! Patient med pågående eller nyligen avslutad antibiotikabehandling kan vara tillfälligt odlingsnegativ. Bör övervägas om patient ska odlas på nytt, i så fall tidigast två veckor efter avslutad behandling. Om möjligt bör patienten under denna tid fortsätta vårdas på enkelrum.</w:t>
      </w:r>
    </w:p>
    <w:p w:rsidRPr="005A3813" w:rsidR="00086FE1" w:rsidP="00086FE1" w:rsidRDefault="00086FE1" w14:paraId="43C776FF" w14:textId="77777777"/>
    <w:p w:rsidRPr="005A3813" w:rsidR="00086FE1" w:rsidP="00086FE1" w:rsidRDefault="00086FE1" w14:paraId="562CEF00" w14:textId="77777777">
      <w:r w:rsidRPr="005A3813">
        <w:t xml:space="preserve">För att se riktlinjer för olika smittsamma sjukdomar: </w:t>
      </w:r>
      <w:hyperlink r:id="rId19">
        <w:r w:rsidRPr="005A3813">
          <w:rPr>
            <w:rStyle w:val="Hyperlnk"/>
          </w:rPr>
          <w:t>Vårdhygien Halland</w:t>
        </w:r>
      </w:hyperlink>
    </w:p>
    <w:p w:rsidRPr="005A3813" w:rsidR="00086FE1" w:rsidP="00086FE1" w:rsidRDefault="00086FE1" w14:paraId="14D9AF17" w14:textId="77777777">
      <w:pPr>
        <w:pStyle w:val="Rubrik1"/>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270D9E" w:rsidR="00086FE1" w:rsidTr="00396C80" w14:paraId="2FD1083E" w14:textId="77777777">
        <w:trPr>
          <w:trHeight w:val="555"/>
        </w:trPr>
        <w:tc>
          <w:tcPr>
            <w:tcW w:w="905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5A3813" w:rsidR="00086FE1" w:rsidP="00396C80" w:rsidRDefault="00086FE1" w14:paraId="7E1EC1E5" w14:textId="77777777">
            <w:pPr>
              <w:pStyle w:val="Rubrik1"/>
              <w:rPr>
                <w:strike/>
              </w:rPr>
            </w:pPr>
            <w:bookmarkStart w:name="_Toc338760679" w:id="18"/>
            <w:bookmarkStart w:name="_Toc338760703" w:id="19"/>
            <w:bookmarkStart w:name="_Toc379538642" w:id="20"/>
            <w:bookmarkStart w:name="_Toc99006376" w:id="21"/>
            <w:bookmarkStart w:name="_Toc184624094" w:id="22"/>
            <w:bookmarkStart w:name="_Toc184738672" w:id="23"/>
            <w:bookmarkEnd w:id="6"/>
            <w:r w:rsidRPr="005A3813">
              <w:t>Uppdaterat från föregående version</w:t>
            </w:r>
            <w:bookmarkEnd w:id="18"/>
            <w:bookmarkEnd w:id="19"/>
            <w:bookmarkEnd w:id="20"/>
            <w:bookmarkEnd w:id="21"/>
            <w:bookmarkEnd w:id="22"/>
            <w:bookmarkEnd w:id="23"/>
          </w:p>
          <w:p w:rsidRPr="005A3813" w:rsidR="00086FE1" w:rsidP="00396C80" w:rsidRDefault="00086FE1" w14:paraId="7D016566" w14:textId="77777777">
            <w:pPr>
              <w:spacing w:line="257" w:lineRule="auto"/>
              <w:rPr>
                <w:rFonts w:eastAsia="Calibri"/>
                <w:color w:val="A6A6A6" w:themeColor="background1" w:themeShade="A6"/>
                <w:szCs w:val="22"/>
              </w:rPr>
            </w:pPr>
            <w:r w:rsidRPr="005A3813">
              <w:rPr>
                <w:rFonts w:eastAsia="Calibri"/>
                <w:color w:val="A6A6A6" w:themeColor="background1" w:themeShade="A6"/>
                <w:szCs w:val="22"/>
              </w:rPr>
              <w:t>2023-07-04 Redaktionell uppdatering</w:t>
            </w:r>
          </w:p>
          <w:p w:rsidRPr="002E2919" w:rsidR="00086FE1" w:rsidP="00396C80" w:rsidRDefault="00086FE1" w14:paraId="399BF9F5" w14:textId="77777777">
            <w:pPr>
              <w:spacing w:line="257" w:lineRule="auto"/>
            </w:pPr>
            <w:r w:rsidRPr="005A3813">
              <w:rPr>
                <w:rFonts w:eastAsia="Calibri"/>
              </w:rPr>
              <w:t xml:space="preserve">2024-12-10 Uppdaterat dokumentets namn där flykting inte längre nämns. Även under rubriken bakgrund har delen om flykting tagits bort så den harmoniserar med riktlinjen </w:t>
            </w:r>
            <w:r>
              <w:rPr>
                <w:rFonts w:eastAsia="Calibri"/>
              </w:rPr>
              <w:t/>
            </w:r>
            <w:r w:rsidRPr="005A3813">
              <w:rPr>
                <w:rFonts w:eastAsia="Calibri"/>
              </w:rPr>
              <w:t xml:space="preserve"/>
            </w:r>
            <w:r w:rsidRPr="005A3813">
              <w:rPr>
                <w:rFonts w:eastAsiaTheme="minorEastAsia"/>
                <w:szCs w:val="22"/>
              </w:rPr>
              <w:t xml:space="preserve"/>
            </w:r>
            <w:hyperlink r:id="rId20">
              <w:r w:rsidRPr="005A3813">
                <w:rPr>
                  <w:rStyle w:val="Hyperlnk"/>
                  <w:rFonts w:eastAsiaTheme="minorEastAsia"/>
                  <w:szCs w:val="22"/>
                </w:rPr>
                <w:t>Screening av patienter för multiresistenta bakterier, Mikrobiologisk</w:t>
              </w:r>
            </w:hyperlink>
            <w:r w:rsidRPr="005A3813">
              <w:rPr>
                <w:rFonts w:eastAsiaTheme="minorEastAsia"/>
                <w:szCs w:val="22"/>
              </w:rPr>
              <w:t>.</w:t>
            </w:r>
            <w:r w:rsidRPr="45E1C62C">
              <w:rPr>
                <w:rFonts w:asciiTheme="minorHAnsi" w:hAnsiTheme="minorHAnsi" w:eastAsiaTheme="minorEastAsia" w:cstheme="minorBidi"/>
                <w:szCs w:val="22"/>
              </w:rPr>
              <w:t xml:space="preserve"> </w:t>
            </w:r>
          </w:p>
        </w:tc>
      </w:tr>
    </w:tbl>
    <w:p w:rsidR="00086FE1" w:rsidP="00086FE1" w:rsidRDefault="00086FE1" w14:paraId="0135FD02" w14:textId="77777777"/>
    <w:p w:rsidR="00086FE1" w:rsidP="00086FE1" w:rsidRDefault="00086FE1" w14:paraId="0F37D7F9" w14:textId="77777777"/>
    <w:p w:rsidR="00E21084" w:rsidP="00086FE1" w:rsidRDefault="00E21084" w14:paraId="0AED12E1" w14:textId="77777777">
      <w:pPr>
        <w:pStyle w:val="Rubrik1"/>
      </w:pPr>
    </w:p>
    <w:sectPr w:rsidR="00E21084" w:rsidSect="00BA0B3B">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A2956" w14:textId="77777777" w:rsidR="00270D9E" w:rsidRDefault="00270D9E" w:rsidP="00332D94">
      <w:r>
        <w:separator/>
      </w:r>
    </w:p>
  </w:endnote>
  <w:endnote w:type="continuationSeparator" w:id="0">
    <w:p w14:paraId="41D79879" w14:textId="77777777" w:rsidR="00270D9E" w:rsidRDefault="00270D9E"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48EE" w:rsidRDefault="004F48EE"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48EE" w:rsidRDefault="004F48E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4F48EE" w:rsidP="0086669C" w:rsidRDefault="004F48EE" w14:paraId="588F3A48" w14:textId="77777777">
          <w:pPr>
            <w:pStyle w:val="Sidfot"/>
            <w:rPr>
              <w:sz w:val="20"/>
            </w:rPr>
          </w:pPr>
          <w:r w:rsidRPr="00730DA5">
            <w:rPr>
              <w:sz w:val="20"/>
            </w:rPr>
            <w:t>Vårdriktlinje: Utlandsvårdad patient – smittförebyggande omhändertagande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4F48EE" w:rsidP="0086669C" w:rsidRDefault="004F48EE" w14:paraId="3D266039" w14:textId="09BBB852">
          <w:pPr>
            <w:pStyle w:val="Sidfot"/>
            <w:rPr>
              <w:sz w:val="20"/>
            </w:rPr>
          </w:pPr>
          <w:r>
            <w:rPr>
              <w:rStyle w:val="normaltextrun"/>
              <w:color w:val="000000"/>
              <w:sz w:val="20"/>
              <w:szCs w:val="20"/>
              <w:shd w:val="clear" w:color="auto" w:fill="FFFFFF"/>
            </w:rPr>
            <w:t>RH-13954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4F48EE" w:rsidP="0086669C" w:rsidRDefault="004F48EE"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4F48EE" w:rsidP="0086669C" w:rsidRDefault="004F48EE" w14:paraId="587C5A37" w14:textId="43C6CFEA">
          <w:pPr>
            <w:pStyle w:val="Sidfot"/>
            <w:rPr>
              <w:sz w:val="20"/>
            </w:rPr>
          </w:pPr>
          <w:r w:rsidRPr="37904626">
            <w:rPr>
              <w:sz w:val="20"/>
              <w:szCs w:val="20"/>
            </w:rPr>
            <w:t>Fastställd av: Regional samordnande chefläkare, Fastställt: 2024-12-11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4F48EE" w:rsidP="0086669C" w:rsidRDefault="004F48EE" w14:paraId="359DDFB3" w14:textId="77777777">
          <w:pPr>
            <w:pStyle w:val="Sidfot"/>
            <w:jc w:val="right"/>
            <w:rPr>
              <w:sz w:val="20"/>
            </w:rPr>
          </w:pPr>
        </w:p>
      </w:tc>
    </w:tr>
    <w:tr w:rsidR="0086669C" w:rsidTr="00220BF1" w14:paraId="450F38E4" w14:textId="77777777">
      <w:tc>
        <w:tcPr>
          <w:tcW w:w="7083" w:type="dxa"/>
        </w:tcPr>
        <w:p w:rsidRPr="37904626" w:rsidR="004F48EE" w:rsidP="0086669C" w:rsidRDefault="004F48EE"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4F48EE" w:rsidP="0086669C" w:rsidRDefault="004F48EE" w14:paraId="1B0FB7E9" w14:textId="77777777">
          <w:pPr>
            <w:pStyle w:val="Sidfot"/>
            <w:jc w:val="right"/>
            <w:rPr>
              <w:sz w:val="20"/>
            </w:rPr>
          </w:pPr>
        </w:p>
      </w:tc>
    </w:tr>
  </w:tbl>
  <w:p w:rsidR="004F48EE" w:rsidRDefault="004F48EE"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4F48EE" w:rsidP="000D6F1B" w:rsidRDefault="004F48EE" w14:paraId="20748AEE" w14:textId="77777777">
          <w:pPr>
            <w:pStyle w:val="Sidfot"/>
            <w:rPr>
              <w:sz w:val="20"/>
            </w:rPr>
          </w:pPr>
          <w:r w:rsidRPr="00730DA5">
            <w:rPr>
              <w:sz w:val="20"/>
            </w:rPr>
            <w:t>Vårdriktlinje: Utlandsvårdad patient – smittförebyggande omhändertagande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4F48EE" w:rsidP="000D6F1B" w:rsidRDefault="004F48EE"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4F48EE" w:rsidP="000D6F1B" w:rsidRDefault="004F48EE" w14:paraId="4CE66246" w14:textId="1B30AB59">
          <w:pPr>
            <w:pStyle w:val="Sidfot"/>
            <w:rPr>
              <w:sz w:val="20"/>
            </w:rPr>
          </w:pPr>
          <w:r w:rsidRPr="37904626">
            <w:rPr>
              <w:sz w:val="20"/>
              <w:szCs w:val="20"/>
            </w:rPr>
            <w:t>Fastställd av: Regional samordnande chefläkare, Godkänt: 2024-12-11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4F48EE" w:rsidP="000D6F1B" w:rsidRDefault="004F48EE" w14:paraId="3D5506B3" w14:textId="77777777">
          <w:pPr>
            <w:pStyle w:val="Sidfot"/>
            <w:jc w:val="right"/>
            <w:rPr>
              <w:sz w:val="20"/>
            </w:rPr>
          </w:pPr>
        </w:p>
      </w:tc>
    </w:tr>
    <w:tr w:rsidR="000D6F1B" w:rsidTr="00595120" w14:paraId="0A90BD92" w14:textId="77777777">
      <w:tc>
        <w:tcPr>
          <w:tcW w:w="7083" w:type="dxa"/>
        </w:tcPr>
        <w:p w:rsidRPr="37904626" w:rsidR="004F48EE" w:rsidP="000D6F1B" w:rsidRDefault="004F48EE"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4F48EE" w:rsidP="000D6F1B" w:rsidRDefault="004F48EE" w14:paraId="2C7473F1" w14:textId="77777777">
          <w:pPr>
            <w:pStyle w:val="Sidfot"/>
            <w:jc w:val="right"/>
            <w:rPr>
              <w:sz w:val="20"/>
            </w:rPr>
          </w:pPr>
        </w:p>
      </w:tc>
    </w:tr>
  </w:tbl>
  <w:p w:rsidR="004F48EE" w:rsidRDefault="004F48EE"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4F48EE" w:rsidP="000D6F1B" w:rsidRDefault="004F48EE" w14:paraId="5C323B85" w14:textId="77777777">
          <w:pPr>
            <w:pStyle w:val="Sidfot"/>
            <w:rPr>
              <w:sz w:val="20"/>
            </w:rPr>
          </w:pPr>
          <w:r w:rsidRPr="00730DA5">
            <w:rPr>
              <w:sz w:val="20"/>
            </w:rPr>
            <w:t>Vårdriktlinje: Utlandsvårdad patient – smittförebyggande omhändertagande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4F48EE" w:rsidP="000D6F1B" w:rsidRDefault="004F48EE" w14:paraId="70DA62BB" w14:textId="0E22458C">
          <w:pPr>
            <w:pStyle w:val="Sidfot"/>
            <w:rPr>
              <w:sz w:val="20"/>
            </w:rPr>
          </w:pPr>
          <w:r>
            <w:rPr>
              <w:rStyle w:val="normaltextrun"/>
              <w:color w:val="000000"/>
              <w:sz w:val="20"/>
              <w:szCs w:val="20"/>
              <w:shd w:val="clear" w:color="auto" w:fill="FFFFFF"/>
            </w:rPr>
            <w:t>RH-13954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4F48EE" w:rsidP="000D6F1B" w:rsidRDefault="004F48EE"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4F48EE" w:rsidP="000D6F1B" w:rsidRDefault="004F48EE" w14:paraId="2B59EE43" w14:textId="3A62E5EF">
          <w:pPr>
            <w:pStyle w:val="Sidfot"/>
            <w:rPr>
              <w:sz w:val="20"/>
            </w:rPr>
          </w:pPr>
          <w:r w:rsidRPr="37904626">
            <w:rPr>
              <w:sz w:val="20"/>
              <w:szCs w:val="20"/>
            </w:rPr>
            <w:t>Fastställd av: Regional samordnande chefläkare, Fastställt: 2024-12-11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4F48EE" w:rsidP="000D6F1B" w:rsidRDefault="004F48EE" w14:paraId="3416583C" w14:textId="77777777">
          <w:pPr>
            <w:pStyle w:val="Sidfot"/>
            <w:jc w:val="right"/>
            <w:rPr>
              <w:sz w:val="20"/>
            </w:rPr>
          </w:pPr>
        </w:p>
      </w:tc>
    </w:tr>
    <w:tr w:rsidR="000D6F1B" w:rsidTr="00595120" w14:paraId="19CABEE9" w14:textId="77777777">
      <w:tc>
        <w:tcPr>
          <w:tcW w:w="7083" w:type="dxa"/>
        </w:tcPr>
        <w:p w:rsidRPr="37904626" w:rsidR="004F48EE" w:rsidP="000D6F1B" w:rsidRDefault="004F48EE"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4F48EE" w:rsidP="000D6F1B" w:rsidRDefault="004F48EE" w14:paraId="35ABC5A9" w14:textId="77777777">
          <w:pPr>
            <w:pStyle w:val="Sidfot"/>
            <w:jc w:val="right"/>
            <w:rPr>
              <w:sz w:val="20"/>
            </w:rPr>
          </w:pPr>
        </w:p>
      </w:tc>
    </w:tr>
  </w:tbl>
  <w:p w:rsidR="004F48EE" w:rsidRDefault="004F48EE"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48EE" w:rsidRDefault="004F48EE"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4F48EE" w:rsidP="0086669C" w:rsidRDefault="004F48EE" w14:paraId="187F050A" w14:textId="77777777">
          <w:pPr>
            <w:pStyle w:val="Sidfot"/>
            <w:rPr>
              <w:sz w:val="20"/>
            </w:rPr>
          </w:pPr>
          <w:r w:rsidRPr="00730DA5">
            <w:rPr>
              <w:sz w:val="20"/>
            </w:rPr>
            <w:t>Vårdriktlinje: Utlandsvårdad patient – smittförebyggande omhändertagande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4F48EE" w:rsidP="0086669C" w:rsidRDefault="004F48EE" w14:paraId="0BD4DF7E" w14:textId="5BF10D8C">
          <w:pPr>
            <w:pStyle w:val="Sidfot"/>
            <w:rPr>
              <w:sz w:val="20"/>
            </w:rPr>
          </w:pPr>
          <w:r>
            <w:rPr>
              <w:rStyle w:val="normaltextrun"/>
              <w:color w:val="000000"/>
              <w:sz w:val="20"/>
              <w:szCs w:val="20"/>
              <w:shd w:val="clear" w:color="auto" w:fill="FFFFFF"/>
            </w:rPr>
            <w:t>RH-13954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4F48EE" w:rsidP="0086669C" w:rsidRDefault="004F48EE"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4F48EE" w:rsidP="0086669C" w:rsidRDefault="004F48EE" w14:paraId="22DEC7FD" w14:textId="0B39334D">
          <w:pPr>
            <w:pStyle w:val="Sidfot"/>
            <w:rPr>
              <w:sz w:val="20"/>
            </w:rPr>
          </w:pPr>
          <w:r w:rsidRPr="37904626">
            <w:rPr>
              <w:sz w:val="20"/>
              <w:szCs w:val="20"/>
            </w:rPr>
            <w:t>Fastställd av: Regional samordnande chefläkare, Fastställt: 2024-12-11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4F48EE" w:rsidP="0086669C" w:rsidRDefault="004F48EE" w14:paraId="57AAF9EB" w14:textId="77777777">
          <w:pPr>
            <w:pStyle w:val="Sidfot"/>
            <w:jc w:val="right"/>
            <w:rPr>
              <w:sz w:val="20"/>
            </w:rPr>
          </w:pPr>
        </w:p>
      </w:tc>
    </w:tr>
    <w:tr w:rsidR="00256277" w:rsidTr="00220BF1" w14:paraId="0B40B905" w14:textId="77777777">
      <w:tc>
        <w:tcPr>
          <w:tcW w:w="7083" w:type="dxa"/>
        </w:tcPr>
        <w:p w:rsidRPr="37904626" w:rsidR="004F48EE" w:rsidP="0086669C" w:rsidRDefault="004F48EE"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4F48EE" w:rsidP="0086669C" w:rsidRDefault="004F48EE" w14:paraId="436B6CFB" w14:textId="77777777">
          <w:pPr>
            <w:pStyle w:val="Sidfot"/>
            <w:jc w:val="right"/>
            <w:rPr>
              <w:sz w:val="20"/>
            </w:rPr>
          </w:pPr>
        </w:p>
      </w:tc>
    </w:tr>
  </w:tbl>
  <w:p w:rsidR="004F48EE" w:rsidRDefault="004F48EE"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48EE" w:rsidRDefault="004F48EE"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1F8CF" w14:textId="77777777" w:rsidR="00270D9E" w:rsidRDefault="00270D9E" w:rsidP="00332D94">
      <w:r>
        <w:separator/>
      </w:r>
    </w:p>
  </w:footnote>
  <w:footnote w:type="continuationSeparator" w:id="0">
    <w:p w14:paraId="3E218595" w14:textId="77777777" w:rsidR="00270D9E" w:rsidRDefault="00270D9E"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48EE" w:rsidRDefault="004F48EE" w14:paraId="5EE4EA23" w14:textId="77777777">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4F48EE" w:rsidP="00DA6B1E" w:rsidRDefault="004F48EE" w14:paraId="44AA4EFF" w14:textId="77777777">
          <w:pPr>
            <w:pStyle w:val="Sidhuvud"/>
            <w:rPr>
              <w:noProof/>
            </w:rPr>
          </w:pPr>
        </w:p>
        <w:p w:rsidR="004F48EE" w:rsidP="00DA6B1E" w:rsidRDefault="004F48EE"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4F48EE" w:rsidP="00DA6B1E" w:rsidRDefault="004F48EE"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4F48EE" w:rsidP="00DA6B1E" w:rsidRDefault="004F48EE"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4F48EE" w:rsidP="00A57F1E" w:rsidRDefault="004F48EE" w14:paraId="00DB7CC4" w14:textId="77777777">
          <w:pPr>
            <w:pStyle w:val="Sidhuvud"/>
            <w:rPr>
              <w:noProof/>
            </w:rPr>
          </w:pPr>
        </w:p>
        <w:p w:rsidR="004F48EE" w:rsidP="00A57F1E" w:rsidRDefault="004F48EE"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4F48EE" w:rsidP="00A57F1E" w:rsidRDefault="004F48EE"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4F48EE" w:rsidP="00A57F1E" w:rsidRDefault="004F48EE"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4F48EE" w:rsidP="008E5301" w:rsidRDefault="004F48EE" w14:paraId="4E576B05" w14:textId="77777777">
          <w:pPr>
            <w:pStyle w:val="Sidhuvud"/>
            <w:rPr>
              <w:noProof/>
            </w:rPr>
          </w:pPr>
        </w:p>
        <w:p w:rsidR="004F48EE" w:rsidP="008E5301" w:rsidRDefault="004F48EE"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4F48EE" w:rsidP="008E5301" w:rsidRDefault="004F48EE"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4F48EE" w:rsidP="008E5301" w:rsidRDefault="004F48EE" w14:paraId="503DB203" w14:textId="77777777">
    <w:pPr>
      <w:pStyle w:val="Sidhuvud"/>
    </w:pPr>
  </w:p>
</w:hdr>
</file>

<file path=word/header5.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4F48EE" w:rsidP="00DA6B1E" w:rsidRDefault="004F48EE" w14:paraId="5A99E50B" w14:textId="77777777">
          <w:pPr>
            <w:pStyle w:val="Sidhuvud"/>
            <w:rPr>
              <w:noProof/>
            </w:rPr>
          </w:pPr>
        </w:p>
        <w:p w:rsidR="004F48EE" w:rsidP="00DA6B1E" w:rsidRDefault="004F48EE"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4F48EE" w:rsidP="00DA6B1E" w:rsidRDefault="004F48EE"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4F48EE" w:rsidP="00DA6B1E" w:rsidRDefault="004F48EE"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48EE" w:rsidRDefault="004F48EE"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5F67"/>
    <w:multiLevelType w:val="hybridMultilevel"/>
    <w:tmpl w:val="71AE867E"/>
    <w:lvl w:ilvl="0" w:tplc="5660000E">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BF11DF"/>
    <w:multiLevelType w:val="hybridMultilevel"/>
    <w:tmpl w:val="EB501E7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82200F"/>
    <w:multiLevelType w:val="hybridMultilevel"/>
    <w:tmpl w:val="2E5CD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346C6E"/>
    <w:multiLevelType w:val="hybridMultilevel"/>
    <w:tmpl w:val="1BBC5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EF20ED5"/>
    <w:multiLevelType w:val="hybridMultilevel"/>
    <w:tmpl w:val="5704AB1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28A5BAA"/>
    <w:multiLevelType w:val="hybridMultilevel"/>
    <w:tmpl w:val="EA648BCE"/>
    <w:lvl w:ilvl="0" w:tplc="E61A381E">
      <w:start w:val="1"/>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3965F0"/>
    <w:multiLevelType w:val="hybridMultilevel"/>
    <w:tmpl w:val="0E6ED1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6BD3E5E"/>
    <w:multiLevelType w:val="hybridMultilevel"/>
    <w:tmpl w:val="F1AA8E7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7"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8" w15:restartNumberingAfterBreak="0">
    <w:nsid w:val="7C1803E2"/>
    <w:multiLevelType w:val="hybridMultilevel"/>
    <w:tmpl w:val="5B147C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661127230">
    <w:abstractNumId w:val="16"/>
  </w:num>
  <w:num w:numId="2" w16cid:durableId="1196499163">
    <w:abstractNumId w:val="19"/>
  </w:num>
  <w:num w:numId="3" w16cid:durableId="1534731199">
    <w:abstractNumId w:val="17"/>
  </w:num>
  <w:num w:numId="4" w16cid:durableId="1275987969">
    <w:abstractNumId w:val="8"/>
  </w:num>
  <w:num w:numId="5" w16cid:durableId="1979258739">
    <w:abstractNumId w:val="10"/>
  </w:num>
  <w:num w:numId="6" w16cid:durableId="598221188">
    <w:abstractNumId w:val="14"/>
  </w:num>
  <w:num w:numId="7" w16cid:durableId="897012031">
    <w:abstractNumId w:val="3"/>
  </w:num>
  <w:num w:numId="8" w16cid:durableId="659239479">
    <w:abstractNumId w:val="11"/>
  </w:num>
  <w:num w:numId="9" w16cid:durableId="987246306">
    <w:abstractNumId w:val="13"/>
  </w:num>
  <w:num w:numId="10" w16cid:durableId="1416367061">
    <w:abstractNumId w:val="9"/>
  </w:num>
  <w:num w:numId="11" w16cid:durableId="800658634">
    <w:abstractNumId w:val="2"/>
  </w:num>
  <w:num w:numId="12" w16cid:durableId="604264457">
    <w:abstractNumId w:val="12"/>
  </w:num>
  <w:num w:numId="13" w16cid:durableId="1496845888">
    <w:abstractNumId w:val="4"/>
  </w:num>
  <w:num w:numId="14" w16cid:durableId="2046637717">
    <w:abstractNumId w:val="5"/>
  </w:num>
  <w:num w:numId="15" w16cid:durableId="1380395860">
    <w:abstractNumId w:val="18"/>
  </w:num>
  <w:num w:numId="16" w16cid:durableId="1719665950">
    <w:abstractNumId w:val="0"/>
  </w:num>
  <w:num w:numId="17" w16cid:durableId="1395666604">
    <w:abstractNumId w:val="15"/>
  </w:num>
  <w:num w:numId="18" w16cid:durableId="1654262762">
    <w:abstractNumId w:val="1"/>
  </w:num>
  <w:num w:numId="19" w16cid:durableId="1642495149">
    <w:abstractNumId w:val="7"/>
  </w:num>
  <w:num w:numId="20" w16cid:durableId="1222786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6FE1"/>
    <w:rsid w:val="00087B68"/>
    <w:rsid w:val="000B0C89"/>
    <w:rsid w:val="001650B8"/>
    <w:rsid w:val="00167844"/>
    <w:rsid w:val="00181282"/>
    <w:rsid w:val="0018206E"/>
    <w:rsid w:val="00225E0B"/>
    <w:rsid w:val="00246F62"/>
    <w:rsid w:val="00270D9E"/>
    <w:rsid w:val="00271080"/>
    <w:rsid w:val="002D0241"/>
    <w:rsid w:val="002E0A96"/>
    <w:rsid w:val="00332D94"/>
    <w:rsid w:val="00337C47"/>
    <w:rsid w:val="00352157"/>
    <w:rsid w:val="00385F81"/>
    <w:rsid w:val="003A2FF6"/>
    <w:rsid w:val="003C5B41"/>
    <w:rsid w:val="003D2710"/>
    <w:rsid w:val="003E537C"/>
    <w:rsid w:val="003F0B28"/>
    <w:rsid w:val="003F6C26"/>
    <w:rsid w:val="00406C20"/>
    <w:rsid w:val="004625ED"/>
    <w:rsid w:val="004A4717"/>
    <w:rsid w:val="004F48EE"/>
    <w:rsid w:val="00510885"/>
    <w:rsid w:val="005140DE"/>
    <w:rsid w:val="005D151B"/>
    <w:rsid w:val="00614116"/>
    <w:rsid w:val="00633C84"/>
    <w:rsid w:val="00647E41"/>
    <w:rsid w:val="006534D8"/>
    <w:rsid w:val="00693B29"/>
    <w:rsid w:val="00696200"/>
    <w:rsid w:val="006C4A08"/>
    <w:rsid w:val="00713D71"/>
    <w:rsid w:val="0074069B"/>
    <w:rsid w:val="0075659A"/>
    <w:rsid w:val="00777FD8"/>
    <w:rsid w:val="007B7E29"/>
    <w:rsid w:val="008160E0"/>
    <w:rsid w:val="008520E1"/>
    <w:rsid w:val="008A4A1B"/>
    <w:rsid w:val="008A5B7F"/>
    <w:rsid w:val="00903BFD"/>
    <w:rsid w:val="00910FDD"/>
    <w:rsid w:val="00935541"/>
    <w:rsid w:val="00935632"/>
    <w:rsid w:val="00940ED2"/>
    <w:rsid w:val="00967FAE"/>
    <w:rsid w:val="00976C47"/>
    <w:rsid w:val="009806F9"/>
    <w:rsid w:val="009872EE"/>
    <w:rsid w:val="009D5FFA"/>
    <w:rsid w:val="009F76CD"/>
    <w:rsid w:val="00A33719"/>
    <w:rsid w:val="00A3549D"/>
    <w:rsid w:val="00AB0079"/>
    <w:rsid w:val="00AB14D2"/>
    <w:rsid w:val="00AE14D1"/>
    <w:rsid w:val="00B2523E"/>
    <w:rsid w:val="00B46718"/>
    <w:rsid w:val="00BA0B3B"/>
    <w:rsid w:val="00BB3CA8"/>
    <w:rsid w:val="00BD0566"/>
    <w:rsid w:val="00BD31C6"/>
    <w:rsid w:val="00C1580D"/>
    <w:rsid w:val="00C17F9A"/>
    <w:rsid w:val="00C43323"/>
    <w:rsid w:val="00CB3BB1"/>
    <w:rsid w:val="00D67040"/>
    <w:rsid w:val="00DD12E6"/>
    <w:rsid w:val="00DD7799"/>
    <w:rsid w:val="00DE2267"/>
    <w:rsid w:val="00E03E34"/>
    <w:rsid w:val="00E21084"/>
    <w:rsid w:val="00E60A15"/>
    <w:rsid w:val="00E71832"/>
    <w:rsid w:val="00E83522"/>
    <w:rsid w:val="00EA3323"/>
    <w:rsid w:val="00F01D75"/>
    <w:rsid w:val="00F16A30"/>
    <w:rsid w:val="1036EE06"/>
    <w:rsid w:val="4C71D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140E349"/>
  <w15:docId w15:val="{517EA81E-3DF2-497D-90EE-4D04DE5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normaltextrun">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rh.sharepoint.com/sites/Operations_och_intensivvardskliniken_HSH/ODMPublished/RH-5088/Acinetobacter,%20screening%20av%20patienter%20p%C3%A5%20IVA.pdf"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91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ardgivare.regionhalland.se/behandlingsstod/vardhygi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2022-06-15T22:00:00+00:00</RHI_ApprovedDate>
    <FSCD_Source xmlns="e5aeddd8-5520-4814-867e-4fc77320ac1b">c6e37928-e5df-4cda-8b3f-96e85adf3531#b0bcfaf8-c0c9-4068-b939-646127bfc391</FSCD_Source>
    <FSCD_DocumentEdition xmlns="e5aeddd8-5520-4814-867e-4fc77320ac1b">7</FSCD_DocumentEdition>
    <FSCD_ApprovedBy xmlns="e5aeddd8-5520-4814-867e-4fc77320ac1b">
      <UserInfo>
        <DisplayName/>
        <AccountId>15</AccountId>
        <AccountType/>
      </UserInfo>
    </FSCD_ApprovedBy>
    <FSCD_DocumentId xmlns="e5aeddd8-5520-4814-867e-4fc77320ac1b">7e01f518-3b8c-46ee-89a6-80e166d343fc</FSCD_DocumentId>
    <FSCD_IsPublished xmlns="e5aeddd8-5520-4814-867e-4fc77320ac1b">7.0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2022-06-15T22:00:00+00:00</RHI_ApprovedDate_Temp>
    <FSCD_DocumentId_Temp xmlns="6a6e3e53-7738-4681-96e2-a07ff9e59365">7e01f518-3b8c-46ee-89a6-80e166d343fc</FSCD_DocumentId_Temp>
    <FSCD_DocumentEdition_Temp xmlns="6a6e3e53-7738-4681-96e2-a07ff9e59365">7</FSCD_DocumentEdition_Temp>
    <FSCD_ReviewReminder xmlns="e5aeddd8-5520-4814-867e-4fc77320ac1b">12</FSCD_ReviewRemin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A4033-3881-4662-BB8D-831E70A25966}">
  <ds:schemaRefs>
    <ds:schemaRef ds:uri="http://schemas.microsoft.com/office/2006/metadata/customXsn"/>
  </ds:schemaRefs>
</ds:datastoreItem>
</file>

<file path=customXml/itemProps2.xml><?xml version="1.0" encoding="utf-8"?>
<ds:datastoreItem xmlns:ds="http://schemas.openxmlformats.org/officeDocument/2006/customXml" ds:itemID="{3F69E7D5-20EA-42A5-8A9F-314A3B433FDE}">
  <ds:schemaRefs>
    <ds:schemaRef ds:uri="http://schemas.openxmlformats.org/officeDocument/2006/bibliography"/>
  </ds:schemaRefs>
</ds:datastoreItem>
</file>

<file path=customXml/itemProps3.xml><?xml version="1.0" encoding="utf-8"?>
<ds:datastoreItem xmlns:ds="http://schemas.openxmlformats.org/officeDocument/2006/customXml" ds:itemID="{73C6A869-F032-41F2-B112-37A19C979E2F}">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6a6e3e53-7738-4681-96e2-a07ff9e59365"/>
    <ds:schemaRef ds:uri="http://schemas.openxmlformats.org/package/2006/metadata/core-properties"/>
    <ds:schemaRef ds:uri="http://schemas.microsoft.com/office/infopath/2007/PartnerControls"/>
    <ds:schemaRef ds:uri="e5aeddd8-5520-4814-867e-4fc77320ac1b"/>
    <ds:schemaRef ds:uri="http://purl.org/dc/dcmitype/"/>
  </ds:schemaRefs>
</ds:datastoreItem>
</file>

<file path=customXml/itemProps4.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5.xml><?xml version="1.0" encoding="utf-8"?>
<ds:datastoreItem xmlns:ds="http://schemas.openxmlformats.org/officeDocument/2006/customXml" ds:itemID="{F6CD85FD-A07D-4EBD-95FD-D8A286D25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3503</Characters>
  <Application>Microsoft Office Word</Application>
  <DocSecurity>0</DocSecurity>
  <Lines>29</Lines>
  <Paragraphs>8</Paragraphs>
  <ScaleCrop>false</ScaleCrop>
  <Company>Microsoft</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Utlandsvårdad patient och/eller vårdsökande flykting – smittförebyggande omhändertagande</dc:title>
  <dc:creator>Johansson Peter X AMD MIB</dc:creator>
  <cp:lastModifiedBy>Johansson Peter X ADH MIB</cp:lastModifiedBy>
  <cp:revision>15</cp:revision>
  <cp:lastPrinted>2013-06-04T11:54:00Z</cp:lastPrinted>
  <dcterms:created xsi:type="dcterms:W3CDTF">2014-11-21T10:44:00Z</dcterms:created>
  <dcterms:modified xsi:type="dcterms:W3CDTF">2024-12-10T14:57:00Z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7e01f518-3b8c-46ee-89a6-80e166d343fc</vt:lpwstr>
  </property>
  <property fmtid="{D5CDD505-2E9C-101B-9397-08002B2CF9AE}" pid="10" name="URL">
    <vt:lpwstr/>
  </property>
</Properties>
</file>