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3BFD" w:rsidR="009D5FFA" w:rsidP="21872672" w:rsidRDefault="391552C8" w14:paraId="49AE638B" w14:textId="51D35C0B">
      <w:pPr>
        <w:rPr>
          <w:rFonts w:eastAsia="Arial"/>
          <w:b/>
          <w:bCs/>
          <w:color w:val="000000" w:themeColor="text1"/>
          <w:sz w:val="32"/>
          <w:szCs w:val="32"/>
        </w:rPr>
      </w:pPr>
      <w:r w:rsidRPr="21872672">
        <w:rPr>
          <w:rFonts w:eastAsia="Arial"/>
          <w:b/>
          <w:bCs/>
          <w:color w:val="000000" w:themeColor="text1"/>
          <w:sz w:val="32"/>
          <w:szCs w:val="32"/>
        </w:rPr>
        <w:t xml:space="preserve">Smittförebyggande åtgärder och utbrottshantering av </w:t>
      </w:r>
      <w:r w:rsidRPr="3B891431" w:rsidR="009A0874">
        <w:rPr>
          <w:rFonts w:eastAsia="Arial"/>
          <w:b/>
          <w:bCs/>
          <w:sz w:val="32"/>
          <w:szCs w:val="32"/>
        </w:rPr>
        <w:t xml:space="preserve">virusorsakade luftvägsinfektioner inom </w:t>
      </w:r>
      <w:r w:rsidRPr="21872672">
        <w:rPr>
          <w:rFonts w:eastAsia="Arial"/>
          <w:b/>
          <w:bCs/>
          <w:color w:val="000000" w:themeColor="text1"/>
          <w:sz w:val="32"/>
          <w:szCs w:val="32"/>
        </w:rPr>
        <w:t>vård och omsorg</w:t>
      </w:r>
    </w:p>
    <w:p w:rsidR="008160E0" w:rsidP="00EA3323" w:rsidRDefault="008160E0" w14:paraId="48F1C264"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57B7C10C" w14:textId="77777777">
      <w:pPr>
        <w:rPr>
          <w:b/>
        </w:rPr>
      </w:pPr>
    </w:p>
    <w:p w:rsidR="008160E0" w:rsidP="00EA3323" w:rsidRDefault="008160E0" w14:paraId="232794B4" w14:textId="1BB8B7D7">
      <w:pPr>
        <w:rPr>
          <w:b/>
        </w:rPr>
      </w:pPr>
      <w:r>
        <w:rPr>
          <w:b/>
        </w:rPr>
        <w:t>Hitta i dokumentet</w:t>
      </w:r>
    </w:p>
    <w:p w:rsidR="008160E0" w:rsidP="00EA3323" w:rsidRDefault="008160E0" w14:paraId="37B7FF45" w14:textId="77777777">
      <w:pPr>
        <w:rPr>
          <w:b/>
        </w:rPr>
      </w:pPr>
    </w:p>
    <w:p w:rsidR="008160E0" w:rsidP="00EA3323" w:rsidRDefault="008160E0" w14:paraId="28C8C00D" w14:textId="77777777">
      <w:pPr>
        <w:rPr>
          <w:b/>
        </w:rPr>
        <w:sectPr w:rsidR="008160E0" w:rsidSect="00D454D6">
          <w:headerReference w:type="even" r:id="rId11"/>
          <w:headerReference w:type="default" r:id="rId12"/>
          <w:footerReference w:type="even" r:id="rId13"/>
          <w:footerReference w:type="default" r:id="rId14"/>
          <w:headerReference w:type="first" r:id="rId15"/>
          <w:footerReference w:type="first" r:id="rId16"/>
          <w:pgSz w:w="11906" w:h="16838" w:code="9"/>
          <w:pgMar w:top="1758" w:right="1418" w:bottom="1701" w:left="1418" w:header="567" w:footer="567" w:gutter="0"/>
          <w:cols w:space="720"/>
          <w:docGrid w:linePitch="299"/>
        </w:sectPr>
      </w:pPr>
    </w:p>
    <w:p w:rsidR="003D696C" w:rsidRDefault="008160E0" w14:paraId="389C18D8" w14:textId="7229DE83">
      <w:pPr>
        <w:pStyle w:val="Innehll1"/>
        <w:rPr>
          <w:rFonts w:asciiTheme="minorHAnsi" w:hAnsiTheme="minorHAnsi" w:eastAsiaTheme="minorEastAsia" w:cstheme="minorBidi"/>
          <w:color w:val="auto"/>
          <w:kern w:val="2"/>
          <w:sz w:val="24"/>
          <w:szCs w:val="24"/>
          <w:u w:val="none"/>
          <w14:ligatures w14:val="standardContextual"/>
        </w:rPr>
      </w:pPr>
      <w:r>
        <w:fldChar w:fldCharType="begin"/>
      </w:r>
      <w:r>
        <w:instrText xml:space="preserve"> TOC \o "1-1" \n \h \z \u </w:instrText>
      </w:r>
      <w:r>
        <w:fldChar w:fldCharType="separate"/>
      </w:r>
      <w:hyperlink w:history="1" w:anchor="_Toc191462140">
        <w:r w:rsidRPr="001272E3" w:rsidR="003D696C">
          <w:rPr>
            <w:rStyle w:val="Hyperlnk"/>
            <w:rFonts w:eastAsia="Arial"/>
          </w:rPr>
          <w:t>Syfte</w:t>
        </w:r>
      </w:hyperlink>
    </w:p>
    <w:p w:rsidR="003D696C" w:rsidRDefault="003D696C" w14:paraId="5771DCD3" w14:textId="77C5D5B3">
      <w:pPr>
        <w:pStyle w:val="Innehll1"/>
        <w:rPr>
          <w:rFonts w:asciiTheme="minorHAnsi" w:hAnsiTheme="minorHAnsi" w:eastAsiaTheme="minorEastAsia" w:cstheme="minorBidi"/>
          <w:color w:val="auto"/>
          <w:kern w:val="2"/>
          <w:sz w:val="24"/>
          <w:szCs w:val="24"/>
          <w:u w:val="none"/>
          <w14:ligatures w14:val="standardContextual"/>
        </w:rPr>
      </w:pPr>
      <w:hyperlink w:history="1" w:anchor="_Toc191462141">
        <w:r w:rsidRPr="001272E3">
          <w:rPr>
            <w:rStyle w:val="Hyperlnk"/>
            <w:rFonts w:eastAsia="Arial"/>
          </w:rPr>
          <w:t>Bakgrund</w:t>
        </w:r>
      </w:hyperlink>
    </w:p>
    <w:p w:rsidR="003D696C" w:rsidRDefault="003D696C" w14:paraId="463179FF" w14:textId="648BB7BB">
      <w:pPr>
        <w:pStyle w:val="Innehll1"/>
        <w:rPr>
          <w:rFonts w:asciiTheme="minorHAnsi" w:hAnsiTheme="minorHAnsi" w:eastAsiaTheme="minorEastAsia" w:cstheme="minorBidi"/>
          <w:color w:val="auto"/>
          <w:kern w:val="2"/>
          <w:sz w:val="24"/>
          <w:szCs w:val="24"/>
          <w:u w:val="none"/>
          <w14:ligatures w14:val="standardContextual"/>
        </w:rPr>
      </w:pPr>
      <w:hyperlink w:history="1" w:anchor="_Toc191462142">
        <w:r w:rsidRPr="001272E3">
          <w:rPr>
            <w:rStyle w:val="Hyperlnk"/>
            <w:rFonts w:eastAsia="Arial"/>
          </w:rPr>
          <w:t>Förebyggande åtgärder – grundförutsättningar</w:t>
        </w:r>
      </w:hyperlink>
    </w:p>
    <w:p w:rsidR="003D696C" w:rsidRDefault="003D696C" w14:paraId="73220253" w14:textId="2B3BABFB">
      <w:pPr>
        <w:pStyle w:val="Innehll1"/>
        <w:rPr>
          <w:rFonts w:asciiTheme="minorHAnsi" w:hAnsiTheme="minorHAnsi" w:eastAsiaTheme="minorEastAsia" w:cstheme="minorBidi"/>
          <w:color w:val="auto"/>
          <w:kern w:val="2"/>
          <w:sz w:val="24"/>
          <w:szCs w:val="24"/>
          <w:u w:val="none"/>
          <w14:ligatures w14:val="standardContextual"/>
        </w:rPr>
      </w:pPr>
      <w:hyperlink w:history="1" w:anchor="_Toc191462143">
        <w:r w:rsidRPr="001272E3">
          <w:rPr>
            <w:rStyle w:val="Hyperlnk"/>
            <w:rFonts w:eastAsia="Arial"/>
          </w:rPr>
          <w:t>Ytterligare åtgärder vid ökad risk för smittspridning</w:t>
        </w:r>
      </w:hyperlink>
    </w:p>
    <w:p w:rsidR="003D696C" w:rsidRDefault="003D696C" w14:paraId="7AC0306C" w14:textId="0E087726">
      <w:pPr>
        <w:pStyle w:val="Innehll1"/>
        <w:rPr>
          <w:rFonts w:asciiTheme="minorHAnsi" w:hAnsiTheme="minorHAnsi" w:eastAsiaTheme="minorEastAsia" w:cstheme="minorBidi"/>
          <w:color w:val="auto"/>
          <w:kern w:val="2"/>
          <w:sz w:val="24"/>
          <w:szCs w:val="24"/>
          <w:u w:val="none"/>
          <w14:ligatures w14:val="standardContextual"/>
        </w:rPr>
      </w:pPr>
      <w:hyperlink w:history="1" w:anchor="_Toc191462144">
        <w:r w:rsidRPr="001272E3">
          <w:rPr>
            <w:rStyle w:val="Hyperlnk"/>
            <w:rFonts w:eastAsia="Arial"/>
          </w:rPr>
          <w:t>Håll avstånd</w:t>
        </w:r>
      </w:hyperlink>
    </w:p>
    <w:p w:rsidR="003D696C" w:rsidRDefault="003D696C" w14:paraId="3A0E8C41" w14:textId="39A0B7B1">
      <w:pPr>
        <w:pStyle w:val="Innehll1"/>
        <w:rPr>
          <w:rFonts w:asciiTheme="minorHAnsi" w:hAnsiTheme="minorHAnsi" w:eastAsiaTheme="minorEastAsia" w:cstheme="minorBidi"/>
          <w:color w:val="auto"/>
          <w:kern w:val="2"/>
          <w:sz w:val="24"/>
          <w:szCs w:val="24"/>
          <w:u w:val="none"/>
          <w14:ligatures w14:val="standardContextual"/>
        </w:rPr>
      </w:pPr>
      <w:hyperlink w:history="1" w:anchor="_Toc191462145">
        <w:r w:rsidRPr="001272E3">
          <w:rPr>
            <w:rStyle w:val="Hyperlnk"/>
            <w:rFonts w:eastAsia="Arial"/>
          </w:rPr>
          <w:t>Munskyddsanvändning</w:t>
        </w:r>
      </w:hyperlink>
    </w:p>
    <w:p w:rsidR="003D696C" w:rsidRDefault="003D696C" w14:paraId="5B277E8A" w14:textId="3D5B633D">
      <w:pPr>
        <w:pStyle w:val="Innehll1"/>
        <w:rPr>
          <w:rFonts w:asciiTheme="minorHAnsi" w:hAnsiTheme="minorHAnsi" w:eastAsiaTheme="minorEastAsia" w:cstheme="minorBidi"/>
          <w:color w:val="auto"/>
          <w:kern w:val="2"/>
          <w:sz w:val="24"/>
          <w:szCs w:val="24"/>
          <w:u w:val="none"/>
          <w14:ligatures w14:val="standardContextual"/>
        </w:rPr>
      </w:pPr>
      <w:hyperlink w:history="1" w:anchor="_Toc191462146">
        <w:r w:rsidRPr="001272E3">
          <w:rPr>
            <w:rStyle w:val="Hyperlnk"/>
          </w:rPr>
          <w:t>Utbrottshantering</w:t>
        </w:r>
      </w:hyperlink>
    </w:p>
    <w:p w:rsidR="003D696C" w:rsidRDefault="003D696C" w14:paraId="152E67AD" w14:textId="34993513">
      <w:pPr>
        <w:pStyle w:val="Innehll1"/>
        <w:rPr>
          <w:rFonts w:asciiTheme="minorHAnsi" w:hAnsiTheme="minorHAnsi" w:eastAsiaTheme="minorEastAsia" w:cstheme="minorBidi"/>
          <w:color w:val="auto"/>
          <w:kern w:val="2"/>
          <w:sz w:val="24"/>
          <w:szCs w:val="24"/>
          <w:u w:val="none"/>
          <w14:ligatures w14:val="standardContextual"/>
        </w:rPr>
      </w:pPr>
      <w:hyperlink w:history="1" w:anchor="_Toc191462147">
        <w:r w:rsidRPr="001272E3">
          <w:rPr>
            <w:rStyle w:val="Hyperlnk"/>
            <w:rFonts w:eastAsia="Arial"/>
          </w:rPr>
          <w:t>Patienter i utbrottssituation</w:t>
        </w:r>
      </w:hyperlink>
    </w:p>
    <w:p w:rsidR="003D696C" w:rsidRDefault="003D696C" w14:paraId="304C0EC5" w14:textId="3530AEAA">
      <w:pPr>
        <w:pStyle w:val="Innehll1"/>
        <w:rPr>
          <w:rFonts w:asciiTheme="minorHAnsi" w:hAnsiTheme="minorHAnsi" w:eastAsiaTheme="minorEastAsia" w:cstheme="minorBidi"/>
          <w:color w:val="auto"/>
          <w:kern w:val="2"/>
          <w:sz w:val="24"/>
          <w:szCs w:val="24"/>
          <w:u w:val="none"/>
          <w14:ligatures w14:val="standardContextual"/>
        </w:rPr>
      </w:pPr>
      <w:hyperlink w:history="1" w:anchor="_Toc191462148">
        <w:r w:rsidRPr="001272E3">
          <w:rPr>
            <w:rStyle w:val="Hyperlnk"/>
            <w:rFonts w:eastAsia="Arial"/>
          </w:rPr>
          <w:t>Uppdaterat från föregående version</w:t>
        </w:r>
      </w:hyperlink>
    </w:p>
    <w:p w:rsidR="008160E0" w:rsidP="00ED23D2" w:rsidRDefault="008160E0" w14:paraId="7A1FD0C7" w14:textId="70DF7ADF">
      <w:pPr>
        <w:pStyle w:val="Innehll1"/>
        <w:sectPr w:rsidR="008160E0" w:rsidSect="006A6211">
          <w:headerReference w:type="even" r:id="rId17"/>
          <w:footerReference w:type="even" r:id="rId18"/>
          <w:type w:val="continuous"/>
          <w:pgSz w:w="11906" w:h="16838" w:code="9"/>
          <w:pgMar w:top="1758" w:right="1418" w:bottom="1701" w:left="1418" w:header="567" w:footer="964" w:gutter="0"/>
          <w:cols w:space="720" w:num="2" w:sep="1"/>
          <w:docGrid w:linePitch="272"/>
        </w:sectPr>
      </w:pPr>
      <w:r>
        <w:fldChar w:fldCharType="end"/>
      </w:r>
    </w:p>
    <w:p w:rsidR="00EA3323" w:rsidP="00EA3323" w:rsidRDefault="00EA3323" w14:paraId="0D4D6C13" w14:textId="387C7F3A">
      <w:pPr>
        <w:rPr>
          <w:b/>
        </w:rPr>
      </w:pPr>
      <w:r>
        <w:rPr>
          <w:b/>
          <w:noProof/>
        </w:rPr>
        <mc:AlternateContent>
          <mc:Choice Requires="wps">
            <w:drawing>
              <wp:anchor distT="0" distB="0" distL="114300" distR="114300" simplePos="0" relativeHeight="251658240" behindDoc="0" locked="0" layoutInCell="1" allowOverlap="1" wp14:editId="40E7D91F" wp14:anchorId="6185C95F">
                <wp:simplePos x="0" y="0"/>
                <wp:positionH relativeFrom="column">
                  <wp:posOffset>14160</wp:posOffset>
                </wp:positionH>
                <wp:positionV relativeFrom="paragraph">
                  <wp:posOffset>132715</wp:posOffset>
                </wp:positionV>
                <wp:extent cx="5569536" cy="0"/>
                <wp:effectExtent l="0" t="0" r="12700" b="19050"/>
                <wp:wrapNone/>
                <wp:docPr id="10" name="Rak koppling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0662958C"/>
            </w:pict>
          </mc:Fallback>
        </mc:AlternateContent>
      </w:r>
    </w:p>
    <w:bookmarkEnd w:id="0"/>
    <w:bookmarkEnd w:id="1"/>
    <w:bookmarkEnd w:id="2"/>
    <w:p w:rsidR="00EA3323" w:rsidP="00EA3323" w:rsidRDefault="00EA3323" w14:paraId="3700BBB3" w14:textId="77777777"/>
    <w:p w:rsidR="003D696C" w:rsidP="003D696C" w:rsidRDefault="003D696C" w14:paraId="7D6528BF" w14:textId="77777777">
      <w:pPr>
        <w:rPr>
          <w:rFonts w:eastAsia="Arial"/>
        </w:rPr>
      </w:pPr>
      <w:r w:rsidRPr="1B32B344">
        <w:rPr>
          <w:rFonts w:eastAsia="Arial"/>
        </w:rPr>
        <w:t>För att underlätta för läsaren, benämns vård- och omsorgstagare, brukare och kund som patient.</w:t>
      </w:r>
    </w:p>
    <w:p w:rsidR="003D696C" w:rsidP="003D696C" w:rsidRDefault="003D696C" w14:paraId="2CD92292" w14:textId="77777777">
      <w:pPr>
        <w:rPr>
          <w:rFonts w:eastAsia="Arial"/>
        </w:rPr>
      </w:pPr>
      <w:r w:rsidRPr="1B32B344">
        <w:rPr>
          <w:rFonts w:eastAsia="Arial"/>
        </w:rPr>
        <w:t xml:space="preserve"> </w:t>
      </w:r>
    </w:p>
    <w:p w:rsidR="003D696C" w:rsidP="003D696C" w:rsidRDefault="003D696C" w14:paraId="21100632" w14:textId="77777777">
      <w:pPr>
        <w:pStyle w:val="Rubrik1"/>
        <w:rPr>
          <w:rFonts w:eastAsia="Arial"/>
        </w:rPr>
      </w:pPr>
      <w:bookmarkStart w:name="_Toc134007442" w:id="3"/>
      <w:bookmarkStart w:name="_Toc191462140" w:id="4"/>
      <w:r w:rsidRPr="1B32B344">
        <w:rPr>
          <w:rFonts w:eastAsia="Arial"/>
        </w:rPr>
        <w:t>Syfte</w:t>
      </w:r>
      <w:bookmarkEnd w:id="3"/>
      <w:bookmarkEnd w:id="4"/>
      <w:r w:rsidRPr="1B32B344">
        <w:rPr>
          <w:rFonts w:eastAsia="Arial"/>
        </w:rPr>
        <w:t xml:space="preserve"> </w:t>
      </w:r>
    </w:p>
    <w:p w:rsidRPr="006F0F64" w:rsidR="003D696C" w:rsidP="003D696C" w:rsidRDefault="003D696C" w14:paraId="7ECA66C1" w14:textId="77777777">
      <w:pPr>
        <w:rPr>
          <w:rFonts w:eastAsia="Arial"/>
        </w:rPr>
      </w:pPr>
      <w:r w:rsidRPr="1B32B344">
        <w:rPr>
          <w:rFonts w:eastAsia="Arial"/>
        </w:rPr>
        <w:t>Smittförebyggande åtgärder och handläggning av virusorsakade luftvägsinfektioner inom vård och omsorg.</w:t>
      </w:r>
    </w:p>
    <w:p w:rsidRPr="006F0F64" w:rsidR="003D696C" w:rsidP="003D696C" w:rsidRDefault="003D696C" w14:paraId="35D4FBF7" w14:textId="77777777">
      <w:pPr>
        <w:pStyle w:val="Rubrik1"/>
        <w:rPr>
          <w:rFonts w:eastAsia="Arial"/>
        </w:rPr>
      </w:pPr>
      <w:r w:rsidRPr="006F0F64">
        <w:rPr>
          <w:rFonts w:eastAsia="Arial"/>
        </w:rPr>
        <w:t xml:space="preserve"> </w:t>
      </w:r>
    </w:p>
    <w:p w:rsidRPr="006F0F64" w:rsidR="003D696C" w:rsidP="003D696C" w:rsidRDefault="003D696C" w14:paraId="46D30454" w14:textId="77777777">
      <w:pPr>
        <w:pStyle w:val="Rubrik1"/>
        <w:rPr>
          <w:rFonts w:eastAsia="Arial"/>
        </w:rPr>
      </w:pPr>
      <w:bookmarkStart w:name="_Toc134007443" w:id="5"/>
      <w:bookmarkStart w:name="_Toc191462141" w:id="6"/>
      <w:r w:rsidRPr="006F0F64">
        <w:rPr>
          <w:rFonts w:eastAsia="Arial"/>
        </w:rPr>
        <w:t>Bakgrund</w:t>
      </w:r>
      <w:bookmarkEnd w:id="5"/>
      <w:bookmarkEnd w:id="6"/>
      <w:r w:rsidRPr="006F0F64">
        <w:rPr>
          <w:rFonts w:eastAsia="Arial"/>
        </w:rPr>
        <w:t xml:space="preserve"> </w:t>
      </w:r>
    </w:p>
    <w:p w:rsidR="003D696C" w:rsidP="003D696C" w:rsidRDefault="003D696C" w14:paraId="2859DCF0" w14:textId="77777777">
      <w:pPr>
        <w:rPr>
          <w:rFonts w:eastAsia="Arial"/>
        </w:rPr>
      </w:pPr>
      <w:r w:rsidRPr="006F0F64">
        <w:rPr>
          <w:rFonts w:eastAsia="Arial"/>
        </w:rPr>
        <w:t xml:space="preserve">Det är viktigt att verksamheter planeras och organiseras så att patienter, så väl som personal skyddas från att smittas av virusorsakade luftvägsinfektioner inom vård och omsorg. Med god organisation och arbetsrutiner som förebygger smitta minimeras risken för spridning av virusorsakade luftvägsinfektioner. Läs mer i Folkhälsomyndighetens publikation: </w:t>
      </w:r>
      <w:hyperlink r:id="rId19">
        <w:r w:rsidRPr="00B30825">
          <w:rPr>
            <w:rStyle w:val="Hyperlnk"/>
            <w:rFonts w:eastAsia="Arial"/>
            <w:color w:val="1F497D" w:themeColor="text2"/>
          </w:rPr>
          <w:t>Åtgärder mot smittspridning av virusorsakade luftvägsinfektioner inom vård och omsorg</w:t>
        </w:r>
      </w:hyperlink>
      <w:r w:rsidRPr="006F0F64">
        <w:rPr>
          <w:rFonts w:eastAsia="Arial"/>
        </w:rPr>
        <w:t>.</w:t>
      </w:r>
    </w:p>
    <w:p w:rsidR="003D696C" w:rsidP="003D696C" w:rsidRDefault="003D696C" w14:paraId="1A7DB589" w14:textId="77777777"/>
    <w:p w:rsidRPr="006F0F64" w:rsidR="003D696C" w:rsidP="003D696C" w:rsidRDefault="003D696C" w14:paraId="63AA1425" w14:textId="77777777">
      <w:pPr>
        <w:pStyle w:val="Rubrik1"/>
        <w:rPr>
          <w:rFonts w:eastAsia="Arial"/>
          <w:szCs w:val="26"/>
        </w:rPr>
      </w:pPr>
      <w:bookmarkStart w:name="_Förebyggande_åtgärder_–" w:id="7"/>
      <w:bookmarkStart w:name="_Toc134007444" w:id="8"/>
      <w:bookmarkStart w:name="_Toc191462142" w:id="9"/>
      <w:bookmarkEnd w:id="7"/>
      <w:r w:rsidRPr="006F0F64">
        <w:rPr>
          <w:rFonts w:eastAsia="Arial"/>
          <w:szCs w:val="26"/>
        </w:rPr>
        <w:t>Förebyggande åtgärder – grundförutsättningar</w:t>
      </w:r>
      <w:bookmarkEnd w:id="8"/>
      <w:bookmarkEnd w:id="9"/>
    </w:p>
    <w:p w:rsidRPr="006F0F64" w:rsidR="003D696C" w:rsidP="003D696C" w:rsidRDefault="003D696C" w14:paraId="0ED3C54F" w14:textId="77777777">
      <w:r w:rsidRPr="006F0F64">
        <w:t>Verksamheten behöver genom sina kvalitetsledningssystem regelbundet följa upp, följsamhet till vårdhygieniska rutiner och förekomst av vårdrelaterade infektioner, både genom egenkontroller samt deltagande i kvalitetsmätningar.</w:t>
      </w:r>
    </w:p>
    <w:p w:rsidRPr="006F0F64" w:rsidR="003D696C" w:rsidP="003D696C" w:rsidRDefault="003D696C" w14:paraId="6D451075" w14:textId="77777777">
      <w:pPr>
        <w:rPr>
          <w:lang w:eastAsia="en-US"/>
        </w:rPr>
      </w:pPr>
    </w:p>
    <w:p w:rsidRPr="006F0F64" w:rsidR="003D696C" w:rsidP="003D696C" w:rsidRDefault="003D696C" w14:paraId="0D955184" w14:textId="77777777">
      <w:pPr>
        <w:rPr>
          <w:rFonts w:eastAsia="Arial"/>
          <w:szCs w:val="22"/>
        </w:rPr>
      </w:pPr>
      <w:r w:rsidRPr="006F0F64">
        <w:rPr>
          <w:rFonts w:eastAsia="Arial"/>
          <w:szCs w:val="22"/>
        </w:rPr>
        <w:t xml:space="preserve">Smittförebyggande åtgärder bör vidtas för att förebygga smittspridning inom vård- och omsorg. Vissa förebyggande åtgärder är en grundförutsättning som alltid ska vidtas för att arbeta smittsäkert. Exempel på dessa är:</w:t>
      </w:r>
      <w:proofErr w:type="spellStart"/>
      <w:r w:rsidRPr="006F0F64">
        <w:rPr>
          <w:rFonts w:eastAsia="Arial"/>
          <w:szCs w:val="22"/>
        </w:rPr>
        <w:t/>
      </w:r>
      <w:proofErr w:type="spellEnd"/>
      <w:r w:rsidRPr="006F0F64">
        <w:rPr>
          <w:rFonts w:eastAsia="Arial"/>
          <w:szCs w:val="22"/>
        </w:rPr>
        <w:t/>
      </w:r>
    </w:p>
    <w:p w:rsidRPr="006F0F64" w:rsidR="003D696C" w:rsidP="003D696C" w:rsidRDefault="003D696C" w14:paraId="3464F5EB" w14:textId="77777777">
      <w:pPr>
        <w:rPr>
          <w:rFonts w:eastAsia="Arial"/>
          <w:szCs w:val="22"/>
        </w:rPr>
      </w:pPr>
    </w:p>
    <w:p w:rsidRPr="006F0F64" w:rsidR="003D696C" w:rsidP="003D696C" w:rsidRDefault="003D696C" w14:paraId="203AFE5B" w14:textId="77777777">
      <w:pPr>
        <w:pStyle w:val="Liststycke"/>
        <w:numPr>
          <w:ilvl w:val="0"/>
          <w:numId w:val="12"/>
        </w:numPr>
        <w:ind w:left="360"/>
        <w:rPr>
          <w:rFonts w:eastAsia="Arial"/>
        </w:rPr>
      </w:pPr>
      <w:r w:rsidRPr="006F0F64">
        <w:rPr>
          <w:rFonts w:eastAsia="Arial"/>
        </w:rPr>
        <w:t xml:space="preserve">Eliminera smittrisk genom att: </w:t>
      </w:r>
    </w:p>
    <w:p w:rsidRPr="00560B28" w:rsidR="003D696C" w:rsidP="003D696C" w:rsidRDefault="003D696C" w14:paraId="123CB590" w14:textId="77777777">
      <w:pPr>
        <w:pStyle w:val="Liststycke"/>
        <w:numPr>
          <w:ilvl w:val="0"/>
          <w:numId w:val="24"/>
        </w:numPr>
        <w:rPr>
          <w:rFonts w:eastAsia="Arial"/>
        </w:rPr>
      </w:pPr>
      <w:r w:rsidRPr="006F0F64">
        <w:rPr>
          <w:rFonts w:eastAsia="Arial"/>
        </w:rPr>
        <w:t xml:space="preserve">identifiera misstänkt smittsamma vård- och omsorgstagare och följ riktlinjen </w:t>
      </w:r>
      <w:hyperlink w:history="1" r:id="rId20">
        <w:r>
          <w:rPr>
            <w:rStyle w:val="Hyperlnk"/>
            <w:rFonts w:eastAsia="Arial"/>
          </w:rPr>
          <w:t>L</w:t>
        </w:r>
        <w:r w:rsidRPr="002C3622">
          <w:rPr>
            <w:rStyle w:val="Hyperlnk"/>
            <w:rFonts w:eastAsia="Arial"/>
          </w:rPr>
          <w:t>uftvägsinfektioner, handläggning av misstänkta eller konstaterade</w:t>
        </w:r>
      </w:hyperlink>
      <w:r>
        <w:rPr>
          <w:rStyle w:val="Hyperlnk"/>
          <w:rFonts w:eastAsia="Arial"/>
        </w:rPr>
        <w:t xml:space="preserve">. </w:t>
      </w:r>
      <w:r w:rsidRPr="00560B28">
        <w:rPr>
          <w:rStyle w:val="Hyperlnk"/>
          <w:rFonts w:eastAsia="Arial"/>
          <w:color w:val="auto"/>
          <w:u w:val="none"/>
        </w:rPr>
        <w:t>För patienter på SÄBO och korttidsboende</w:t>
      </w:r>
      <w:r>
        <w:rPr>
          <w:rFonts w:eastAsia="Arial"/>
        </w:rPr>
        <w:t>, följ även vårdriktlinje ”</w:t>
      </w:r>
      <w:hyperlink w:history="1" r:id="rId21">
        <w:r w:rsidRPr="004B064F">
          <w:rPr>
            <w:rStyle w:val="Hyperlnk"/>
            <w:rFonts w:eastAsia="Arial"/>
          </w:rPr>
          <w:t>Provtagning och antiviral behandling av influensa och covid-19 på SÄBO och korttidsboende</w:t>
        </w:r>
      </w:hyperlink>
      <w:r>
        <w:rPr>
          <w:rFonts w:eastAsia="Arial"/>
        </w:rPr>
        <w:t>”.</w:t>
      </w:r>
    </w:p>
    <w:p w:rsidRPr="006F0F64" w:rsidR="003D696C" w:rsidP="003D696C" w:rsidRDefault="003D696C" w14:paraId="3E0E1A3F" w14:textId="77777777">
      <w:pPr>
        <w:pStyle w:val="Liststycke"/>
        <w:numPr>
          <w:ilvl w:val="0"/>
          <w:numId w:val="24"/>
        </w:numPr>
        <w:rPr>
          <w:rFonts w:eastAsia="Arial"/>
        </w:rPr>
      </w:pPr>
      <w:r w:rsidRPr="006F0F64">
        <w:rPr>
          <w:rFonts w:eastAsia="Arial"/>
        </w:rPr>
        <w:t>informera personal att stanna hemma vid symtom på luftvägsinfektion</w:t>
      </w:r>
    </w:p>
    <w:p w:rsidRPr="006F0F64" w:rsidR="003D696C" w:rsidP="003D696C" w:rsidRDefault="003D696C" w14:paraId="3E11C0EC" w14:textId="77777777">
      <w:pPr>
        <w:pStyle w:val="Liststycke"/>
        <w:numPr>
          <w:ilvl w:val="0"/>
          <w:numId w:val="12"/>
        </w:numPr>
        <w:ind w:left="360"/>
        <w:rPr>
          <w:rFonts w:eastAsia="Arial" w:cs="Arial"/>
        </w:rPr>
      </w:pPr>
      <w:r w:rsidRPr="006F0F64">
        <w:rPr>
          <w:rFonts w:eastAsia="Arial" w:cs="Arial"/>
        </w:rPr>
        <w:t>Lokaler anpassas för att förebygga smittspridning och vårdrelaterade infektioner. Detta gäller både lokaler för vård- och omsorgstagare samt personal.</w:t>
      </w:r>
    </w:p>
    <w:p w:rsidRPr="006F0F64" w:rsidR="003D696C" w:rsidP="003D696C" w:rsidRDefault="003D696C" w14:paraId="4A22F600" w14:textId="77777777">
      <w:pPr>
        <w:pStyle w:val="Liststycke"/>
        <w:numPr>
          <w:ilvl w:val="0"/>
          <w:numId w:val="12"/>
        </w:numPr>
        <w:ind w:left="360"/>
        <w:rPr>
          <w:rFonts w:eastAsia="Arial" w:cs="Arial"/>
        </w:rPr>
      </w:pPr>
      <w:r w:rsidRPr="006F0F64">
        <w:rPr>
          <w:rFonts w:eastAsia="Arial" w:cs="Arial"/>
        </w:rPr>
        <w:t>Säkerställ att personalen har kunskap om och god följsamhet till basala hygienrutiner, användning av munskydd, personlig skyddsutrustning</w:t>
      </w:r>
      <w:r w:rsidRPr="00E925AD">
        <w:rPr>
          <w:rFonts w:eastAsia="Arial" w:cs="Arial"/>
        </w:rPr>
        <w:t xml:space="preserve"> </w:t>
      </w:r>
      <w:r w:rsidRPr="006F0F64">
        <w:rPr>
          <w:rFonts w:eastAsia="Arial" w:cs="Arial"/>
        </w:rPr>
        <w:t>och andra vårdhygieniska rutiner.</w:t>
      </w:r>
    </w:p>
    <w:p w:rsidR="003D696C" w:rsidP="003D696C" w:rsidRDefault="003D696C" w14:paraId="3A4436CA" w14:textId="77777777">
      <w:pPr>
        <w:pStyle w:val="Liststycke"/>
        <w:numPr>
          <w:ilvl w:val="0"/>
          <w:numId w:val="12"/>
        </w:numPr>
        <w:ind w:left="360"/>
        <w:rPr>
          <w:rFonts w:eastAsia="Arial" w:cs="Arial"/>
        </w:rPr>
      </w:pPr>
      <w:r w:rsidRPr="21872672">
        <w:rPr>
          <w:rFonts w:eastAsia="Arial" w:cs="Arial"/>
        </w:rPr>
        <w:t>Enheter rekommenderas genomföra individuella riskbedömningar inför specifika arbetsmoment och berörda patientgrupper, t.ex. munskyddsanvändning till patienter med gravt nedsatt immunförsvar.</w:t>
      </w:r>
    </w:p>
    <w:p w:rsidRPr="006F0F64" w:rsidR="003D696C" w:rsidP="003D696C" w:rsidRDefault="003D696C" w14:paraId="65F6C696" w14:textId="77777777">
      <w:pPr>
        <w:pStyle w:val="Liststycke"/>
        <w:numPr>
          <w:ilvl w:val="0"/>
          <w:numId w:val="12"/>
        </w:numPr>
        <w:ind w:left="360"/>
        <w:rPr>
          <w:rFonts w:eastAsia="Arial" w:cs="Arial"/>
        </w:rPr>
      </w:pPr>
      <w:r>
        <w:lastRenderedPageBreak/>
        <w:t>Vid misstanke om virusorsakad luftvägsinfektion rekommenderas provtagning med analys av luftvägspaneler för PCR som analyseras flera virus samtidigt, t. ex. covid-19, influensa- och RS-virus.</w:t>
      </w:r>
    </w:p>
    <w:p w:rsidRPr="006F0F64" w:rsidR="003D696C" w:rsidP="003D696C" w:rsidRDefault="003D696C" w14:paraId="472D5537" w14:textId="77777777">
      <w:pPr>
        <w:pStyle w:val="Liststycke"/>
        <w:numPr>
          <w:ilvl w:val="0"/>
          <w:numId w:val="12"/>
        </w:numPr>
        <w:ind w:left="360"/>
        <w:rPr>
          <w:rFonts w:eastAsia="Arial" w:cs="Arial"/>
        </w:rPr>
      </w:pPr>
      <w:r w:rsidRPr="006F0F64">
        <w:rPr>
          <w:rFonts w:eastAsia="Arial" w:cs="Arial"/>
        </w:rPr>
        <w:t>Säkerställ att besökare, vård- och omsorgstagare får information om rutiner för att förebygga smitta.</w:t>
      </w:r>
    </w:p>
    <w:p w:rsidRPr="006F0F64" w:rsidR="003D696C" w:rsidP="003D696C" w:rsidRDefault="003D696C" w14:paraId="312AE7F6" w14:textId="77777777">
      <w:pPr>
        <w:rPr>
          <w:rFonts w:eastAsia="Arial"/>
          <w:szCs w:val="22"/>
        </w:rPr>
      </w:pPr>
    </w:p>
    <w:p w:rsidRPr="006F0F64" w:rsidR="003D696C" w:rsidP="003D696C" w:rsidRDefault="003D696C" w14:paraId="56119F0F" w14:textId="77777777">
      <w:pPr>
        <w:rPr>
          <w:rFonts w:eastAsia="Arial"/>
        </w:rPr>
      </w:pPr>
      <w:r w:rsidRPr="006F0F64">
        <w:rPr>
          <w:rFonts w:eastAsia="Arial"/>
        </w:rPr>
        <w:t>För att begränsa konsekvenserna av en smittspridning av virusorsakade luftvägsinfektioner är det också fortsatt av stor vikt att alla i rekommenderade grupper erbjuds vaccination.</w:t>
      </w:r>
    </w:p>
    <w:p w:rsidRPr="006F0F64" w:rsidR="003D696C" w:rsidP="003D696C" w:rsidRDefault="003D696C" w14:paraId="7D0FE25B" w14:textId="77777777">
      <w:r w:rsidRPr="006F0F64">
        <w:rPr>
          <w:rFonts w:eastAsia="Arial"/>
          <w:szCs w:val="22"/>
        </w:rPr>
        <w:t xml:space="preserve"> </w:t>
      </w:r>
    </w:p>
    <w:p w:rsidRPr="006F0F64" w:rsidR="003D696C" w:rsidP="003D696C" w:rsidRDefault="003D696C" w14:paraId="656BAA14" w14:textId="77777777">
      <w:pPr>
        <w:pStyle w:val="Rubrik1"/>
      </w:pPr>
      <w:bookmarkStart w:name="_Ytterligare_åtgärder_vid" w:id="10"/>
      <w:bookmarkStart w:name="_Toc134007445" w:id="11"/>
      <w:bookmarkStart w:name="_Toc191462143" w:id="12"/>
      <w:bookmarkEnd w:id="10"/>
      <w:r w:rsidRPr="006F0F64">
        <w:rPr>
          <w:rFonts w:eastAsia="Arial"/>
          <w:szCs w:val="26"/>
        </w:rPr>
        <w:t>Ytterligare åtgärder vid ökad risk för smittspridning</w:t>
      </w:r>
      <w:bookmarkEnd w:id="11"/>
      <w:bookmarkEnd w:id="12"/>
    </w:p>
    <w:p w:rsidRPr="00111DBC" w:rsidR="003D696C" w:rsidP="003D696C" w:rsidRDefault="003D696C" w14:paraId="6E68A631" w14:textId="77777777">
      <w:pPr>
        <w:rPr>
          <w:strike/>
          <w:color w:val="FF0000"/>
        </w:rPr>
      </w:pPr>
      <w:r w:rsidRPr="006F0F64">
        <w:rPr>
          <w:rFonts w:eastAsia="Arial"/>
          <w:szCs w:val="22"/>
        </w:rPr>
        <w:t xml:space="preserve">Vid exempelvis ökande smittspridning i samhället av luftvägsvirus eller lokala utbrott inom vård och omsorg kan ytterligare förebyggande åtgärder behöva vidtas. </w:t>
      </w:r>
    </w:p>
    <w:p w:rsidR="003D696C" w:rsidP="003D696C" w:rsidRDefault="003D696C" w14:paraId="3FBC9957" w14:textId="77777777">
      <w:r w:rsidRPr="21872672">
        <w:rPr>
          <w:rFonts w:eastAsia="Arial"/>
          <w:szCs w:val="22"/>
        </w:rPr>
        <w:t xml:space="preserve"> </w:t>
      </w:r>
    </w:p>
    <w:p w:rsidR="003D696C" w:rsidP="003D696C" w:rsidRDefault="003D696C" w14:paraId="41537C0B" w14:textId="77777777">
      <w:pPr>
        <w:pStyle w:val="Rubrik1"/>
      </w:pPr>
      <w:bookmarkStart w:name="_Toc134007446" w:id="13"/>
      <w:bookmarkStart w:name="_Toc191462144" w:id="14"/>
      <w:r w:rsidRPr="21872672">
        <w:rPr>
          <w:rFonts w:eastAsia="Arial"/>
          <w:sz w:val="22"/>
          <w:szCs w:val="22"/>
        </w:rPr>
        <w:t>Håll avstånd</w:t>
      </w:r>
      <w:bookmarkEnd w:id="13"/>
      <w:bookmarkEnd w:id="14"/>
    </w:p>
    <w:p w:rsidR="003D696C" w:rsidP="003D696C" w:rsidRDefault="003D696C" w14:paraId="3ACA78E1" w14:textId="77777777">
      <w:r w:rsidRPr="21872672">
        <w:rPr>
          <w:rFonts w:eastAsia="Arial"/>
          <w:szCs w:val="22"/>
        </w:rPr>
        <w:t>Genom att hålla avstånd mellan personer som vistas i lokaler där vård och omsorg bedrivs samt i angränsande administrativa lokaler minskas risken för smittspridning.</w:t>
      </w:r>
    </w:p>
    <w:p w:rsidR="003D696C" w:rsidP="003D696C" w:rsidRDefault="003D696C" w14:paraId="048C2323" w14:textId="77777777">
      <w:r w:rsidRPr="21872672">
        <w:rPr>
          <w:rFonts w:eastAsia="Arial"/>
          <w:szCs w:val="22"/>
        </w:rPr>
        <w:t xml:space="preserve"> </w:t>
      </w:r>
    </w:p>
    <w:p w:rsidRPr="00F45093" w:rsidR="003D696C" w:rsidP="003D696C" w:rsidRDefault="003D696C" w14:paraId="0F2CAF90" w14:textId="77777777">
      <w:pPr>
        <w:pStyle w:val="Rubrik1"/>
        <w:rPr>
          <w:strike/>
          <w:color w:val="FF0000"/>
        </w:rPr>
      </w:pPr>
      <w:bookmarkStart w:name="_Toc191462145" w:id="15"/>
      <w:r w:rsidRPr="00F45093">
        <w:rPr>
          <w:rFonts w:eastAsia="Arial"/>
          <w:sz w:val="22"/>
          <w:szCs w:val="22"/>
        </w:rPr>
        <w:t>Munskyddsanvändning</w:t>
      </w:r>
      <w:bookmarkEnd w:id="15"/>
    </w:p>
    <w:p w:rsidR="003D696C" w:rsidP="003D696C" w:rsidRDefault="003D696C" w14:paraId="4057E37B" w14:textId="77777777">
      <w:r>
        <w:rPr>
          <w:rFonts w:eastAsia="Arial"/>
          <w:szCs w:val="22"/>
        </w:rPr>
        <w:t>Munskyddsanvändning i detta dokument innebär att användaren av munskydd skyddar omgivningen mot smitta.</w:t>
      </w:r>
    </w:p>
    <w:p w:rsidR="003D696C" w:rsidP="003D696C" w:rsidRDefault="003D696C" w14:paraId="06BEBA0F" w14:textId="77777777">
      <w:r w:rsidRPr="21872672">
        <w:rPr>
          <w:rFonts w:eastAsia="Arial"/>
          <w:szCs w:val="22"/>
        </w:rPr>
        <w:t xml:space="preserve"> </w:t>
      </w:r>
    </w:p>
    <w:p w:rsidR="003D696C" w:rsidP="003D696C" w:rsidRDefault="003D696C" w14:paraId="5DF472CA" w14:textId="77777777">
      <w:r w:rsidRPr="21872672">
        <w:rPr>
          <w:rFonts w:eastAsia="Arial"/>
          <w:szCs w:val="22"/>
        </w:rPr>
        <w:t>Tre nivåer för munskyddsanvändning kan vara aktuella beroende på smittspridning i samhället samt förekomst av lokala utbrott:</w:t>
      </w:r>
    </w:p>
    <w:p w:rsidR="003D696C" w:rsidP="003D696C" w:rsidRDefault="003D696C" w14:paraId="05E4A912" w14:textId="77777777">
      <w:r w:rsidRPr="21872672">
        <w:rPr>
          <w:rFonts w:eastAsia="Arial"/>
          <w:szCs w:val="22"/>
        </w:rPr>
        <w:t xml:space="preserve"> </w:t>
      </w:r>
    </w:p>
    <w:p w:rsidR="003D696C" w:rsidP="003D696C" w:rsidRDefault="003D696C" w14:paraId="3036CA6B" w14:textId="77777777">
      <w:pPr>
        <w:pStyle w:val="Liststycke"/>
        <w:numPr>
          <w:ilvl w:val="0"/>
          <w:numId w:val="25"/>
        </w:numPr>
        <w:rPr>
          <w:rFonts w:eastAsia="Arial" w:cs="Arial"/>
        </w:rPr>
      </w:pPr>
      <w:r w:rsidRPr="55BD4B11">
        <w:rPr>
          <w:rFonts w:eastAsia="Arial" w:cs="Arial"/>
        </w:rPr>
        <w:t>För personal som arbetar ansiktsnära med vård- och omsorgstagare eller mellan personal om det inte är möjligt att hålla avstånd till varandra</w:t>
      </w:r>
    </w:p>
    <w:p w:rsidR="003D696C" w:rsidP="003D696C" w:rsidRDefault="003D696C" w14:paraId="41002B29" w14:textId="77777777">
      <w:pPr>
        <w:pStyle w:val="Liststycke"/>
        <w:numPr>
          <w:ilvl w:val="0"/>
          <w:numId w:val="25"/>
        </w:numPr>
        <w:rPr>
          <w:rFonts w:eastAsia="Arial" w:cs="Arial"/>
        </w:rPr>
      </w:pPr>
      <w:r w:rsidRPr="21872672">
        <w:rPr>
          <w:rFonts w:eastAsia="Arial" w:cs="Arial"/>
        </w:rPr>
        <w:t>Kontinuerligt för personal i vård och omsorgslokaler</w:t>
      </w:r>
    </w:p>
    <w:p w:rsidR="003D696C" w:rsidP="003D696C" w:rsidRDefault="003D696C" w14:paraId="3E8497E4" w14:textId="77777777">
      <w:pPr>
        <w:pStyle w:val="Liststycke"/>
        <w:numPr>
          <w:ilvl w:val="0"/>
          <w:numId w:val="25"/>
        </w:numPr>
        <w:rPr>
          <w:rFonts w:eastAsia="Arial" w:cs="Arial"/>
        </w:rPr>
      </w:pPr>
      <w:r w:rsidRPr="21872672">
        <w:rPr>
          <w:rFonts w:eastAsia="Arial" w:cs="Arial"/>
        </w:rPr>
        <w:t>Kontinuerligt för personal, vuxna patienter och besökare i vård och omsorgslokaler</w:t>
      </w:r>
    </w:p>
    <w:p w:rsidR="003D696C" w:rsidP="003D696C" w:rsidRDefault="003D696C" w14:paraId="7FC3D10D" w14:textId="77777777">
      <w:r w:rsidRPr="21872672">
        <w:rPr>
          <w:rFonts w:eastAsia="Arial"/>
          <w:szCs w:val="22"/>
        </w:rPr>
        <w:t xml:space="preserve"> </w:t>
      </w:r>
    </w:p>
    <w:p w:rsidR="003D696C" w:rsidP="003D696C" w:rsidRDefault="003D696C" w14:paraId="1637EE04" w14:textId="77777777">
      <w:r w:rsidRPr="21872672">
        <w:rPr>
          <w:rFonts w:eastAsia="Arial"/>
          <w:b/>
          <w:bCs/>
          <w:szCs w:val="22"/>
        </w:rPr>
        <w:t>Besök och aktiviteter</w:t>
      </w:r>
    </w:p>
    <w:p w:rsidR="003D696C" w:rsidP="003D696C" w:rsidRDefault="003D696C" w14:paraId="7AB2C087" w14:textId="77777777">
      <w:r w:rsidRPr="21872672">
        <w:rPr>
          <w:rFonts w:eastAsia="Arial"/>
          <w:szCs w:val="22"/>
        </w:rPr>
        <w:t xml:space="preserve">För regional vård, se rutin </w:t>
      </w:r>
      <w:hyperlink r:id="rId22">
        <w:r w:rsidRPr="21872672">
          <w:rPr>
            <w:rStyle w:val="Hyperlnk"/>
            <w:rFonts w:eastAsia="Arial"/>
            <w:szCs w:val="22"/>
          </w:rPr>
          <w:t>Besökande, medföljande och gruppverksamhet i Region Halland vid ökad smittrisk</w:t>
        </w:r>
      </w:hyperlink>
      <w:r w:rsidRPr="21872672">
        <w:rPr>
          <w:rFonts w:eastAsia="Arial"/>
          <w:color w:val="0000FF"/>
          <w:szCs w:val="22"/>
        </w:rPr>
        <w:t>.</w:t>
      </w:r>
    </w:p>
    <w:p w:rsidR="003D696C" w:rsidP="003D696C" w:rsidRDefault="003D696C" w14:paraId="3690FA46" w14:textId="77777777">
      <w:pPr>
        <w:pStyle w:val="Rubrik1"/>
      </w:pPr>
      <w:r w:rsidRPr="21872672">
        <w:rPr>
          <w:rFonts w:eastAsia="Arial"/>
          <w:szCs w:val="26"/>
        </w:rPr>
        <w:t xml:space="preserve"> </w:t>
      </w:r>
    </w:p>
    <w:p w:rsidRPr="00AC0055" w:rsidR="003D696C" w:rsidP="003D696C" w:rsidRDefault="003D696C" w14:paraId="72DE1363" w14:textId="77777777">
      <w:pPr>
        <w:pStyle w:val="Rubrik1"/>
      </w:pPr>
      <w:bookmarkStart w:name="_Toc134007448" w:id="16"/>
      <w:bookmarkStart w:name="_Toc191462146" w:id="17"/>
      <w:r w:rsidRPr="00AC0055">
        <w:t>Utbrottshantering</w:t>
      </w:r>
      <w:bookmarkEnd w:id="16"/>
      <w:bookmarkEnd w:id="17"/>
    </w:p>
    <w:p w:rsidR="003D696C" w:rsidP="003D696C" w:rsidRDefault="003D696C" w14:paraId="4C9AB380" w14:textId="77777777">
      <w:r w:rsidRPr="21872672">
        <w:rPr>
          <w:rFonts w:eastAsia="Arial"/>
          <w:szCs w:val="22"/>
        </w:rPr>
        <w:t xml:space="preserve">Utbrott innebär tre fall eller fler med förmodat samband inom samma enhet eller en grupp av patienter eller personal. Då rekommenderas att en utbrottsutredning utförs i samråd med Vårdhygien.</w:t>
      </w:r>
      <w:proofErr w:type="spellStart"/>
      <w:r w:rsidRPr="21872672">
        <w:rPr>
          <w:rFonts w:eastAsia="Arial"/>
          <w:szCs w:val="22"/>
        </w:rPr>
        <w:t/>
      </w:r>
      <w:proofErr w:type="spellEnd"/>
      <w:r w:rsidRPr="21872672">
        <w:rPr>
          <w:rFonts w:eastAsia="Arial"/>
          <w:szCs w:val="22"/>
        </w:rPr>
        <w:t xml:space="preserve"/>
      </w:r>
    </w:p>
    <w:p w:rsidR="003D696C" w:rsidP="003D696C" w:rsidRDefault="003D696C" w14:paraId="65E51D20" w14:textId="77777777">
      <w:r w:rsidRPr="21872672">
        <w:rPr>
          <w:rFonts w:eastAsia="Arial"/>
          <w:szCs w:val="22"/>
        </w:rPr>
        <w:t xml:space="preserve"> </w:t>
      </w:r>
    </w:p>
    <w:p w:rsidR="003D696C" w:rsidP="003D696C" w:rsidRDefault="003D696C" w14:paraId="219B367C" w14:textId="77777777">
      <w:r w:rsidRPr="21872672">
        <w:rPr>
          <w:rFonts w:eastAsia="Arial"/>
          <w:szCs w:val="22"/>
        </w:rPr>
        <w:t xml:space="preserve">Säkerställ att </w:t>
      </w:r>
      <w:hyperlink w:anchor="_Förebyggande_åtgärder_–">
        <w:r w:rsidRPr="21872672">
          <w:rPr>
            <w:rStyle w:val="Hyperlnk"/>
            <w:rFonts w:eastAsia="Arial"/>
            <w:szCs w:val="22"/>
          </w:rPr>
          <w:t>förebyggande åtgärder – grundförutsättningar</w:t>
        </w:r>
      </w:hyperlink>
      <w:r w:rsidRPr="21872672">
        <w:rPr>
          <w:rFonts w:eastAsia="Arial"/>
          <w:szCs w:val="22"/>
        </w:rPr>
        <w:t xml:space="preserve"> och </w:t>
      </w:r>
      <w:hyperlink w:anchor="_Ytterligare_åtgärder_vid">
        <w:r w:rsidRPr="21872672">
          <w:rPr>
            <w:rStyle w:val="Hyperlnk"/>
            <w:rFonts w:eastAsia="Arial"/>
            <w:szCs w:val="22"/>
          </w:rPr>
          <w:t>ytterligare åtgärder vid ökad risk för smittspridning</w:t>
        </w:r>
      </w:hyperlink>
      <w:r w:rsidRPr="21872672">
        <w:rPr>
          <w:rFonts w:eastAsia="Arial"/>
          <w:szCs w:val="22"/>
        </w:rPr>
        <w:t xml:space="preserve"> efterlevs på enheten.</w:t>
      </w:r>
    </w:p>
    <w:p w:rsidR="003D696C" w:rsidP="003D696C" w:rsidRDefault="003D696C" w14:paraId="5A85EF10" w14:textId="77777777">
      <w:r w:rsidRPr="21872672">
        <w:rPr>
          <w:rFonts w:eastAsia="Arial"/>
          <w:szCs w:val="22"/>
        </w:rPr>
        <w:t xml:space="preserve"> </w:t>
      </w:r>
    </w:p>
    <w:p w:rsidRPr="00D64A6E" w:rsidR="003D696C" w:rsidP="003D696C" w:rsidRDefault="003D696C" w14:paraId="5F31259B" w14:textId="77777777">
      <w:r w:rsidRPr="21872672">
        <w:rPr>
          <w:rFonts w:eastAsia="Arial"/>
          <w:szCs w:val="22"/>
        </w:rPr>
        <w:t>Vid ett utbrott är enhetens chef, eller utsedd person på enheten, ansvarig för att smittförebyggande åtgärder följs. Kontakta Vårdhygien för råd i utbrottshantering.</w:t>
      </w:r>
    </w:p>
    <w:p w:rsidR="003D696C" w:rsidP="003D696C" w:rsidRDefault="003D696C" w14:paraId="7B7CA19E" w14:textId="77777777">
      <w:pPr>
        <w:pStyle w:val="Rubrik1"/>
      </w:pPr>
      <w:r w:rsidRPr="21872672">
        <w:rPr>
          <w:rFonts w:eastAsia="Arial"/>
          <w:b w:val="0"/>
          <w:sz w:val="22"/>
          <w:szCs w:val="22"/>
        </w:rPr>
        <w:t xml:space="preserve"> </w:t>
      </w:r>
    </w:p>
    <w:p w:rsidR="003D696C" w:rsidP="003D696C" w:rsidRDefault="003D696C" w14:paraId="77512354" w14:textId="77777777">
      <w:pPr>
        <w:pStyle w:val="Rubrik1"/>
      </w:pPr>
      <w:bookmarkStart w:name="_Toc134007449" w:id="18"/>
      <w:bookmarkStart w:name="_Toc191462147" w:id="19"/>
      <w:r w:rsidRPr="21872672">
        <w:rPr>
          <w:rFonts w:eastAsia="Arial"/>
          <w:sz w:val="22"/>
          <w:szCs w:val="22"/>
        </w:rPr>
        <w:t>Patienter i utbrottssituation</w:t>
      </w:r>
      <w:bookmarkEnd w:id="18"/>
      <w:bookmarkEnd w:id="19"/>
    </w:p>
    <w:p w:rsidR="003D696C" w:rsidP="003D696C" w:rsidRDefault="003D696C" w14:paraId="7EC5544F" w14:textId="77777777">
      <w:pPr>
        <w:pStyle w:val="Liststycke"/>
        <w:numPr>
          <w:ilvl w:val="0"/>
          <w:numId w:val="4"/>
        </w:numPr>
        <w:rPr>
          <w:rFonts w:eastAsia="Arial" w:cs="Arial"/>
          <w:color w:val="000000" w:themeColor="text1"/>
        </w:rPr>
      </w:pPr>
      <w:r w:rsidRPr="21872672">
        <w:rPr>
          <w:rFonts w:eastAsia="Arial" w:cs="Arial"/>
        </w:rPr>
        <w:t>Eftersträva att alla patienter stannar på sina rum med stängd dörr (på SÄBO: Hålla sig på sitt rum/lägenhet, och i de fall detta inte är möjligt, hålla avstånd till andra patienter).</w:t>
      </w:r>
    </w:p>
    <w:p w:rsidR="003D696C" w:rsidP="003D696C" w:rsidRDefault="003D696C" w14:paraId="73405235" w14:textId="77777777">
      <w:pPr>
        <w:pStyle w:val="Liststycke"/>
        <w:numPr>
          <w:ilvl w:val="0"/>
          <w:numId w:val="3"/>
        </w:numPr>
        <w:rPr>
          <w:rFonts w:eastAsia="Arial" w:cs="Arial"/>
        </w:rPr>
      </w:pPr>
      <w:proofErr w:type="spellStart"/>
      <w:r w:rsidRPr="21872672">
        <w:rPr>
          <w:rFonts w:eastAsia="Arial" w:cs="Arial"/>
        </w:rPr>
        <w:t>Kohortvårda om möjligt.</w:t>
      </w:r>
      <w:proofErr w:type="spellEnd"/>
      <w:r w:rsidRPr="21872672">
        <w:rPr>
          <w:rFonts w:eastAsia="Arial" w:cs="Arial"/>
        </w:rPr>
        <w:t xml:space="preserve"/>
      </w:r>
    </w:p>
    <w:p w:rsidRPr="00986804" w:rsidR="003D696C" w:rsidP="003D696C" w:rsidRDefault="003D696C" w14:paraId="059EB0AC" w14:textId="77777777">
      <w:pPr>
        <w:pStyle w:val="Liststycke"/>
        <w:numPr>
          <w:ilvl w:val="0"/>
          <w:numId w:val="3"/>
        </w:numPr>
        <w:rPr>
          <w:rFonts w:eastAsia="Arial" w:cs="Arial"/>
        </w:rPr>
      </w:pPr>
      <w:r w:rsidRPr="21872672">
        <w:rPr>
          <w:rFonts w:eastAsia="Arial" w:cs="Arial"/>
          <w:color w:val="000000" w:themeColor="text1"/>
        </w:rPr>
        <w:lastRenderedPageBreak/>
        <w:t>Var extra uppmärksam på begynnande symtom</w:t>
      </w:r>
      <w:r>
        <w:rPr>
          <w:rFonts w:eastAsia="Arial" w:cs="Arial"/>
          <w:color w:val="000000" w:themeColor="text1"/>
        </w:rPr>
        <w:t xml:space="preserve"> </w:t>
      </w:r>
      <w:r w:rsidRPr="00D64A6E">
        <w:rPr>
          <w:rFonts w:eastAsia="Arial" w:cs="Arial"/>
          <w:color w:val="000000" w:themeColor="text1"/>
        </w:rPr>
        <w:t xml:space="preserve">hos både patienter och personal, efterfråga aktivt detta. </w:t>
      </w:r>
    </w:p>
    <w:p w:rsidRPr="00986804" w:rsidR="003D696C" w:rsidP="003D696C" w:rsidRDefault="003D696C" w14:paraId="33EC5BE0" w14:textId="77777777">
      <w:pPr>
        <w:pStyle w:val="Liststycke"/>
        <w:numPr>
          <w:ilvl w:val="0"/>
          <w:numId w:val="3"/>
        </w:numPr>
        <w:rPr>
          <w:rFonts w:eastAsia="Arial" w:cs="Arial"/>
        </w:rPr>
      </w:pPr>
      <w:r w:rsidRPr="00986804">
        <w:rPr>
          <w:rFonts w:eastAsia="Arial" w:cs="Arial"/>
        </w:rPr>
        <w:t>Ytterligare åtgärder kan behövas men sker i samråd med Vårdhygien.</w:t>
      </w:r>
    </w:p>
    <w:p w:rsidRPr="00096C63" w:rsidR="003D696C" w:rsidP="003D696C" w:rsidRDefault="003D696C" w14:paraId="0D8D6C5B" w14:textId="77777777">
      <w:pPr>
        <w:pStyle w:val="Liststycke"/>
        <w:rPr>
          <w:rStyle w:val="Hyperlnk"/>
          <w:rFonts w:eastAsia="Arial" w:cs="Arial"/>
        </w:rPr>
      </w:pPr>
      <w:r w:rsidRPr="00986804">
        <w:rPr>
          <w:rFonts w:eastAsia="Arial" w:cs="Arial"/>
        </w:rPr>
        <w:t xml:space="preserve">Rekommendationer för exponerade patienter se, </w:t>
      </w:r>
      <w:r>
        <w:rPr>
          <w:rFonts w:eastAsia="Arial" w:cs="Arial"/>
        </w:rPr>
        <w:fldChar w:fldCharType="begin"/>
      </w:r>
      <w:r>
        <w:rPr>
          <w:rFonts w:eastAsia="Arial" w:cs="Arial"/>
        </w:rPr>
        <w:instrText>HYPERLINK "https://vardgivare.regionhalland.se/app/plugins/region-halland-api-styrda-dokument/download/get_dokument.php?documentGUID=RH-15079"</w:instrText>
      </w:r>
      <w:r>
        <w:rPr>
          <w:rFonts w:eastAsia="Arial" w:cs="Arial"/>
        </w:rPr>
      </w:r>
      <w:r>
        <w:rPr>
          <w:rFonts w:eastAsia="Arial" w:cs="Arial"/>
        </w:rPr>
        <w:fldChar w:fldCharType="separate"/>
      </w:r>
      <w:r>
        <w:rPr>
          <w:rStyle w:val="Hyperlnk"/>
          <w:rFonts w:eastAsia="Arial" w:cs="Arial"/>
        </w:rPr>
        <w:t xml:space="preserve">Luftvägsinfektioner, </w:t>
      </w:r>
      <w:r w:rsidRPr="00096C63">
        <w:rPr>
          <w:rStyle w:val="Hyperlnk"/>
          <w:rFonts w:eastAsia="Arial" w:cs="Arial"/>
        </w:rPr>
        <w:t xml:space="preserve"/>
      </w:r>
    </w:p>
    <w:p w:rsidRPr="0030717B" w:rsidR="003D696C" w:rsidP="003D696C" w:rsidRDefault="003D696C" w14:paraId="05829995" w14:textId="77777777">
      <w:pPr>
        <w:pStyle w:val="Liststycke"/>
        <w:numPr>
          <w:ilvl w:val="0"/>
          <w:numId w:val="0"/>
        </w:numPr>
        <w:ind w:left="720"/>
        <w:rPr>
          <w:rFonts w:eastAsia="Arial" w:cs="Arial"/>
        </w:rPr>
      </w:pPr>
      <w:r w:rsidRPr="00096C63">
        <w:rPr>
          <w:rStyle w:val="Hyperlnk"/>
          <w:rFonts w:eastAsia="Arial" w:cs="Arial"/>
        </w:rPr>
        <w:t>Handläggning av misstänkta eller konstaterade, (såsom. covid-19, influensa och RS-virus och Mycoplasma pneumoniae)</w:t>
      </w:r>
      <w:r>
        <w:rPr>
          <w:rStyle w:val="Hyperlnk"/>
          <w:rFonts w:eastAsia="Arial" w:cs="Arial"/>
        </w:rPr>
        <w:t xml:space="preserve"/>
      </w:r>
      <w:proofErr w:type="spellStart"/>
      <w:r>
        <w:rPr>
          <w:rStyle w:val="Hyperlnk"/>
          <w:rFonts w:eastAsia="Arial" w:cs="Arial"/>
        </w:rPr>
        <w:t/>
      </w:r>
      <w:proofErr w:type="spellEnd"/>
      <w:r w:rsidRPr="00096C63">
        <w:rPr>
          <w:rStyle w:val="Hyperlnk"/>
          <w:rFonts w:eastAsia="Arial" w:cs="Arial"/>
        </w:rPr>
        <w:t/>
      </w:r>
      <w:r>
        <w:rPr>
          <w:rFonts w:eastAsia="Arial" w:cs="Arial"/>
        </w:rPr>
        <w:fldChar w:fldCharType="end"/>
      </w:r>
      <w:r>
        <w:rPr>
          <w:rFonts w:eastAsia="Arial" w:cs="Arial"/>
        </w:rPr>
        <w:t xml:space="preserve"> </w:t>
      </w:r>
      <w:r w:rsidRPr="00986804">
        <w:rPr>
          <w:rFonts w:eastAsia="Arial" w:cs="Arial"/>
        </w:rPr>
        <w:t>.</w:t>
      </w:r>
    </w:p>
    <w:p w:rsidR="003D696C" w:rsidP="003D696C" w:rsidRDefault="003D696C" w14:paraId="7E4A9748" w14:textId="77777777">
      <w:pPr>
        <w:rPr>
          <w:rFonts w:eastAsia="Arial"/>
        </w:rPr>
      </w:pPr>
      <w:r w:rsidRPr="5A9F4D5C">
        <w:rPr>
          <w:rFonts w:eastAsia="Arial"/>
        </w:rPr>
        <w:t xml:space="preserve"> </w:t>
      </w:r>
    </w:p>
    <w:tbl>
      <w:tblPr>
        <w:tblW w:w="0" w:type="auto"/>
        <w:tblLayout w:type="fixed"/>
        <w:tblLook w:val="04A0" w:firstRow="1" w:lastRow="0" w:firstColumn="1" w:lastColumn="0" w:noHBand="0" w:noVBand="1"/>
      </w:tblPr>
      <w:tblGrid>
        <w:gridCol w:w="9060"/>
      </w:tblGrid>
      <w:tr w:rsidR="003D696C" w:rsidTr="007F496B" w14:paraId="40CB34EF" w14:textId="77777777">
        <w:trPr>
          <w:trHeight w:val="1245"/>
        </w:trPr>
        <w:tc>
          <w:tcPr>
            <w:tcW w:w="9060"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tcMar>
              <w:left w:w="108" w:type="dxa"/>
              <w:right w:w="108" w:type="dxa"/>
            </w:tcMar>
            <w:vAlign w:val="center"/>
          </w:tcPr>
          <w:p w:rsidR="003D696C" w:rsidP="007F496B" w:rsidRDefault="003D696C" w14:paraId="0E9AA12A" w14:textId="77777777">
            <w:pPr>
              <w:pStyle w:val="Rubrik1"/>
            </w:pPr>
            <w:bookmarkStart w:name="_Toc134007451" w:id="20"/>
            <w:bookmarkStart w:name="_Toc191462148" w:id="21"/>
            <w:r w:rsidRPr="06ED85FF">
              <w:rPr>
                <w:rFonts w:eastAsia="Arial"/>
                <w:color w:val="000000" w:themeColor="text1"/>
              </w:rPr>
              <w:t>Uppdaterat från föregående version</w:t>
            </w:r>
            <w:bookmarkEnd w:id="20"/>
            <w:bookmarkEnd w:id="21"/>
          </w:p>
          <w:p w:rsidR="003D696C" w:rsidP="007F496B" w:rsidRDefault="003D696C" w14:paraId="5D259369" w14:textId="77777777">
            <w:pPr>
              <w:pStyle w:val="paragraph"/>
              <w:spacing w:beforeAutospacing="0" w:afterAutospacing="0"/>
              <w:rPr>
                <w:rFonts w:eastAsia="Arial"/>
                <w:color w:val="A6A6A6" w:themeColor="background1" w:themeShade="A6"/>
                <w:sz w:val="22"/>
                <w:szCs w:val="22"/>
              </w:rPr>
            </w:pPr>
            <w:r w:rsidRPr="72AAA06E">
              <w:rPr>
                <w:rFonts w:eastAsia="Arial"/>
                <w:color w:val="A6A6A6" w:themeColor="background1" w:themeShade="A6"/>
                <w:sz w:val="22"/>
                <w:szCs w:val="22"/>
              </w:rPr>
              <w:t>2024-11-07 Dokumentet genomgånget. Inga uppdateringar gjorda. </w:t>
            </w:r>
          </w:p>
          <w:p w:rsidR="003D696C" w:rsidP="007F496B" w:rsidRDefault="003D696C" w14:paraId="0595041B" w14:textId="77777777">
            <w:pPr>
              <w:pStyle w:val="paragraph"/>
              <w:spacing w:beforeAutospacing="0" w:afterAutospacing="0"/>
              <w:rPr>
                <w:rFonts w:eastAsia="Arial"/>
                <w:color w:val="A6A6A6" w:themeColor="background1" w:themeShade="A6"/>
                <w:sz w:val="22"/>
                <w:szCs w:val="22"/>
              </w:rPr>
            </w:pPr>
            <w:r w:rsidRPr="72AAA06E">
              <w:rPr>
                <w:rFonts w:eastAsia="Arial"/>
                <w:sz w:val="22"/>
                <w:szCs w:val="22"/>
              </w:rPr>
              <w:t xml:space="preserve">2025-02-26 Redigerat länkar </w:t>
            </w:r>
          </w:p>
        </w:tc>
      </w:tr>
    </w:tbl>
    <w:p w:rsidR="003D696C" w:rsidP="003D696C" w:rsidRDefault="003D696C" w14:paraId="4EBA8658" w14:textId="77777777">
      <w:r w:rsidRPr="21872672">
        <w:rPr>
          <w:rFonts w:eastAsia="Arial"/>
          <w:szCs w:val="22"/>
        </w:rPr>
        <w:t xml:space="preserve"> </w:t>
      </w:r>
    </w:p>
    <w:p w:rsidR="003D696C" w:rsidP="003D696C" w:rsidRDefault="003D696C" w14:paraId="64C0CFC8" w14:textId="77777777">
      <w:pPr>
        <w:rPr>
          <w:rFonts w:eastAsia="Arial"/>
          <w:szCs w:val="22"/>
        </w:rPr>
      </w:pPr>
    </w:p>
    <w:p w:rsidR="003D696C" w:rsidP="003D696C" w:rsidRDefault="003D696C" w14:paraId="53F0287C" w14:textId="77777777"/>
    <w:p w:rsidR="00585ECE" w:rsidP="00EA3323" w:rsidRDefault="00585ECE" w14:paraId="28D236F9" w14:textId="77777777"/>
    <w:sectPr w:rsidR="00585ECE" w:rsidSect="00DE3A2D">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1758" w:right="1418" w:bottom="1701"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6E5D" w14:textId="77777777" w:rsidR="00C15265" w:rsidRDefault="00C15265" w:rsidP="00332D94">
      <w:r>
        <w:separator/>
      </w:r>
    </w:p>
  </w:endnote>
  <w:endnote w:type="continuationSeparator" w:id="0">
    <w:p w14:paraId="30DF4EDF" w14:textId="77777777" w:rsidR="00C15265" w:rsidRDefault="00C15265" w:rsidP="00332D94">
      <w:r>
        <w:continuationSeparator/>
      </w:r>
    </w:p>
  </w:endnote>
  <w:endnote w:type="continuationNotice" w:id="1">
    <w:p w14:paraId="6522EF4F" w14:textId="77777777" w:rsidR="00D541DA" w:rsidRDefault="00D54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017BC0F3" w14:textId="77777777">
      <w:trPr>
        <w:trHeight w:val="300"/>
      </w:trPr>
      <w:tc>
        <w:tcPr>
          <w:tcW w:w="7083" w:type="dxa"/>
        </w:tcPr>
        <w:p w:rsidR="003D696C" w:rsidP="32D0BB37" w:rsidRDefault="003D696C" w14:paraId="1C99A132" w14:textId="77777777">
          <w:pPr>
            <w:pStyle w:val="Sidfot"/>
            <w:rPr>
              <w:sz w:val="20"/>
              <w:szCs w:val="20"/>
            </w:rPr>
          </w:pPr>
          <w:r w:rsidRPr="32D0BB37">
            <w:rPr>
              <w:sz w:val="20"/>
              <w:szCs w:val="20"/>
            </w:rPr>
            <w:t>Vårdriktlinje: Smittförebyggande åtgärder och utbrottshantering av virusorsakade luftvägsinfektioner inom vård och omsorg</w:t>
          </w:r>
        </w:p>
        <w:p w:rsidR="003D696C" w:rsidP="32D0BB37" w:rsidRDefault="003D696C" w14:paraId="48635B06" w14:textId="09BBB852">
          <w:pPr>
            <w:pStyle w:val="Sidfot"/>
            <w:rPr>
              <w:sz w:val="20"/>
              <w:szCs w:val="20"/>
            </w:rPr>
          </w:pPr>
          <w:r w:rsidRPr="32D0BB37">
            <w:rPr>
              <w:rStyle w:val="normaltextrun"/>
              <w:color w:val="000000" w:themeColor="text1"/>
              <w:sz w:val="20"/>
              <w:szCs w:val="20"/>
            </w:rPr>
            <w:t>RH-14204</w:t>
          </w:r>
        </w:p>
      </w:tc>
      <w:tc>
        <w:tcPr>
          <w:tcW w:w="1933" w:type="dxa"/>
        </w:tcPr>
        <w:p w:rsidR="003D696C" w:rsidP="32D0BB37" w:rsidRDefault="003D696C" w14:paraId="111CDA38"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7915D61E" w14:textId="77777777">
      <w:trPr>
        <w:trHeight w:val="300"/>
      </w:trPr>
      <w:tc>
        <w:tcPr>
          <w:tcW w:w="7083" w:type="dxa"/>
        </w:tcPr>
        <w:p w:rsidR="003D696C" w:rsidP="32D0BB37" w:rsidRDefault="003D696C" w14:paraId="417A3718" w14:textId="43C6CFEA">
          <w:pPr>
            <w:pStyle w:val="Sidfot"/>
            <w:rPr>
              <w:sz w:val="20"/>
              <w:szCs w:val="20"/>
            </w:rPr>
          </w:pPr>
          <w:r w:rsidRPr="32D0BB37">
            <w:rPr>
              <w:sz w:val="20"/>
              <w:szCs w:val="20"/>
            </w:rPr>
            <w:t>Fastställd av: Regional samordnande chefläkare, Fastställt: 2024-11-28</w:t>
          </w:r>
        </w:p>
      </w:tc>
      <w:tc>
        <w:tcPr>
          <w:tcW w:w="1933" w:type="dxa"/>
        </w:tcPr>
        <w:p w:rsidR="003D696C" w:rsidP="32D0BB37" w:rsidRDefault="003D696C" w14:paraId="62A32663" w14:textId="77777777">
          <w:pPr>
            <w:pStyle w:val="Sidfot"/>
            <w:jc w:val="right"/>
            <w:rPr>
              <w:sz w:val="20"/>
              <w:szCs w:val="20"/>
            </w:rPr>
          </w:pPr>
        </w:p>
      </w:tc>
    </w:tr>
    <w:tr w:rsidR="32D0BB37" w:rsidTr="32D0BB37" w14:paraId="394410BA" w14:textId="77777777">
      <w:trPr>
        <w:trHeight w:val="300"/>
      </w:trPr>
      <w:tc>
        <w:tcPr>
          <w:tcW w:w="7083" w:type="dxa"/>
        </w:tcPr>
        <w:p w:rsidR="003D696C" w:rsidP="32D0BB37" w:rsidRDefault="003D696C" w14:paraId="748D302C" w14:textId="77777777">
          <w:pPr>
            <w:pStyle w:val="Sidfot"/>
            <w:rPr>
              <w:sz w:val="20"/>
              <w:szCs w:val="20"/>
            </w:rPr>
          </w:pPr>
          <w:r w:rsidRPr="32D0BB37">
            <w:rPr>
              <w:sz w:val="20"/>
              <w:szCs w:val="20"/>
            </w:rPr>
            <w:t>Huvudförfattare: Melin Ellinor ADH MIB</w:t>
          </w:r>
        </w:p>
      </w:tc>
      <w:tc>
        <w:tcPr>
          <w:tcW w:w="1933" w:type="dxa"/>
        </w:tcPr>
        <w:p w:rsidR="003D696C" w:rsidP="32D0BB37" w:rsidRDefault="003D696C" w14:paraId="65D51256" w14:textId="77777777">
          <w:pPr>
            <w:pStyle w:val="Sidfot"/>
            <w:jc w:val="right"/>
            <w:rPr>
              <w:sz w:val="20"/>
              <w:szCs w:val="20"/>
            </w:rPr>
          </w:pPr>
        </w:p>
      </w:tc>
    </w:tr>
  </w:tbl>
  <w:p w:rsidR="003D696C" w:rsidP="32D0BB37" w:rsidRDefault="003D696C" w14:paraId="0821A336" w14:textId="7B3A96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86669C" w:rsidP="0086669C" w:rsidRDefault="0086669C" w14:paraId="588F3A48" w14:textId="77777777">
          <w:pPr>
            <w:pStyle w:val="Sidfot"/>
            <w:rPr>
              <w:sz w:val="20"/>
            </w:rPr>
          </w:pPr>
          <w:r w:rsidRPr="00730DA5">
            <w:rPr>
              <w:sz w:val="20"/>
            </w:rPr>
            <w:t>Vårdriktlinje: Smittförebyggande åtgärder och utbrottshantering av virusorsakade luftvägsinfektioner inom vård och omsorg</w:t>
          </w:r>
        </w:p>
        <w:p w:rsidRPr="00A26938" w:rsidR="003D696C" w:rsidP="0086669C" w:rsidRDefault="003D696C" w14:paraId="3D266039" w14:textId="09BBB852">
          <w:pPr>
            <w:pStyle w:val="Sidfot"/>
            <w:rPr>
              <w:sz w:val="20"/>
            </w:rPr>
          </w:pPr>
          <w:r>
            <w:rPr>
              <w:rStyle w:val="normaltextrun"/>
              <w:color w:val="000000"/>
              <w:sz w:val="20"/>
              <w:szCs w:val="20"/>
              <w:shd w:val="clear" w:color="auto" w:fill="FFFFFF"/>
            </w:rPr>
            <w:t>RH-14204</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86669C" w:rsidP="0086669C" w:rsidRDefault="0086669C"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43C6CFEA">
          <w:pPr>
            <w:pStyle w:val="Sidfot"/>
            <w:rPr>
              <w:sz w:val="20"/>
            </w:rPr>
          </w:pPr>
          <w:r w:rsidRPr="37904626">
            <w:rPr>
              <w:sz w:val="20"/>
              <w:szCs w:val="20"/>
            </w:rPr>
            <w:t>Fastställd av: Regional samordnande chefläkare, Fastställt: 2024-11-28</w:t>
          </w:r>
          <w:proofErr w:type="spellStart"/>
          <w:r w:rsidRPr="37904626">
            <w:rPr>
              <w:sz w:val="20"/>
              <w:szCs w:val="20"/>
            </w:rPr>
            <w:t/>
          </w:r>
          <w:proofErr w:type="spellEnd"/>
          <w:r w:rsidRPr="37904626">
            <w:rPr>
              <w:sz w:val="20"/>
              <w:szCs w:val="20"/>
            </w:rPr>
            <w:t xml:space="preserve"/>
          </w:r>
          <w:r w:rsidR="003D696C">
            <w:rPr>
              <w:sz w:val="20"/>
              <w:szCs w:val="20"/>
            </w:rPr>
            <w:t/>
          </w:r>
          <w:r w:rsidRPr="37904626" w:rsidR="00E26026">
            <w:rPr>
              <w:sz w:val="20"/>
              <w:szCs w:val="20"/>
            </w:rPr>
            <w:t/>
          </w:r>
          <w:proofErr w:type="spellStart"/>
          <w:r w:rsidRPr="00306A86" w:rsidR="00E26026">
            <w:rPr>
              <w:sz w:val="20"/>
              <w:szCs w:val="20"/>
            </w:rPr>
            <w:t/>
          </w:r>
          <w:r w:rsidR="00E26026">
            <w:rPr>
              <w:sz w:val="20"/>
              <w:szCs w:val="20"/>
            </w:rPr>
            <w:t/>
          </w:r>
          <w:proofErr w:type="spellEnd"/>
          <w:r w:rsidRPr="37904626" w:rsidR="00E26026">
            <w:rPr>
              <w:sz w:val="20"/>
              <w:szCs w:val="20"/>
            </w:rPr>
            <w:t/>
          </w:r>
        </w:p>
      </w:tc>
      <w:tc>
        <w:tcPr>
          <w:tcW w:w="1933" w:type="dxa"/>
        </w:tcPr>
        <w:p w:rsidRPr="00CE3B56" w:rsidR="0086669C" w:rsidP="0086669C" w:rsidRDefault="0086669C" w14:paraId="359DDFB3" w14:textId="77777777">
          <w:pPr>
            <w:pStyle w:val="Sidfot"/>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86669C" w:rsidP="0086669C" w:rsidRDefault="0086669C" w14:paraId="1B0FB7E9" w14:textId="77777777">
          <w:pPr>
            <w:pStyle w:val="Sidfot"/>
            <w:jc w:val="right"/>
            <w:rPr>
              <w:sz w:val="20"/>
            </w:rPr>
          </w:pPr>
        </w:p>
      </w:tc>
    </w:tr>
  </w:tbl>
  <w:p w:rsidR="0086669C" w:rsidRDefault="0086669C"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12FF0E0F" w14:textId="77777777">
      <w:trPr>
        <w:trHeight w:val="300"/>
      </w:trPr>
      <w:tc>
        <w:tcPr>
          <w:tcW w:w="7083" w:type="dxa"/>
        </w:tcPr>
        <w:p w:rsidR="003D696C" w:rsidP="32D0BB37" w:rsidRDefault="003D696C" w14:paraId="3656FA7B" w14:textId="77777777">
          <w:pPr>
            <w:pStyle w:val="Sidfot"/>
            <w:rPr>
              <w:sz w:val="20"/>
              <w:szCs w:val="20"/>
            </w:rPr>
          </w:pPr>
          <w:r w:rsidRPr="32D0BB37">
            <w:rPr>
              <w:sz w:val="20"/>
              <w:szCs w:val="20"/>
            </w:rPr>
            <w:t>Vårdriktlinje: Smittförebyggande åtgärder och utbrottshantering av virusorsakade luftvägsinfektioner inom vård och omsorg</w:t>
          </w:r>
        </w:p>
        <w:p w:rsidR="003D696C" w:rsidP="32D0BB37" w:rsidRDefault="003D696C" w14:paraId="173DEEEE" w14:textId="09BBB852">
          <w:pPr>
            <w:pStyle w:val="Sidfot"/>
            <w:rPr>
              <w:sz w:val="20"/>
              <w:szCs w:val="20"/>
            </w:rPr>
          </w:pPr>
          <w:r w:rsidRPr="32D0BB37">
            <w:rPr>
              <w:rStyle w:val="normaltextrun"/>
              <w:color w:val="000000" w:themeColor="text1"/>
              <w:sz w:val="20"/>
              <w:szCs w:val="20"/>
            </w:rPr>
            <w:t>RH-14204</w:t>
          </w:r>
        </w:p>
      </w:tc>
      <w:tc>
        <w:tcPr>
          <w:tcW w:w="1933" w:type="dxa"/>
        </w:tcPr>
        <w:p w:rsidR="003D696C" w:rsidP="32D0BB37" w:rsidRDefault="003D696C" w14:paraId="3FDD9BE0"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09CEC9C0" w14:textId="77777777">
      <w:trPr>
        <w:trHeight w:val="300"/>
      </w:trPr>
      <w:tc>
        <w:tcPr>
          <w:tcW w:w="7083" w:type="dxa"/>
        </w:tcPr>
        <w:p w:rsidR="003D696C" w:rsidP="32D0BB37" w:rsidRDefault="003D696C" w14:paraId="1BDD982F" w14:textId="43C6CFEA">
          <w:pPr>
            <w:pStyle w:val="Sidfot"/>
            <w:rPr>
              <w:sz w:val="20"/>
              <w:szCs w:val="20"/>
            </w:rPr>
          </w:pPr>
          <w:r w:rsidRPr="32D0BB37">
            <w:rPr>
              <w:sz w:val="20"/>
              <w:szCs w:val="20"/>
            </w:rPr>
            <w:t>Fastställd av: Regional samordnande chefläkare, Fastställt: 2024-11-28</w:t>
          </w:r>
        </w:p>
      </w:tc>
      <w:tc>
        <w:tcPr>
          <w:tcW w:w="1933" w:type="dxa"/>
        </w:tcPr>
        <w:p w:rsidR="003D696C" w:rsidP="32D0BB37" w:rsidRDefault="003D696C" w14:paraId="399BE1A4" w14:textId="77777777">
          <w:pPr>
            <w:pStyle w:val="Sidfot"/>
            <w:jc w:val="right"/>
            <w:rPr>
              <w:sz w:val="20"/>
              <w:szCs w:val="20"/>
            </w:rPr>
          </w:pPr>
        </w:p>
      </w:tc>
    </w:tr>
    <w:tr w:rsidR="32D0BB37" w:rsidTr="32D0BB37" w14:paraId="30237FFB" w14:textId="77777777">
      <w:trPr>
        <w:trHeight w:val="300"/>
      </w:trPr>
      <w:tc>
        <w:tcPr>
          <w:tcW w:w="7083" w:type="dxa"/>
        </w:tcPr>
        <w:p w:rsidR="003D696C" w:rsidP="32D0BB37" w:rsidRDefault="003D696C" w14:paraId="411591E4" w14:textId="77777777">
          <w:pPr>
            <w:pStyle w:val="Sidfot"/>
            <w:rPr>
              <w:sz w:val="20"/>
              <w:szCs w:val="20"/>
            </w:rPr>
          </w:pPr>
          <w:r w:rsidRPr="32D0BB37">
            <w:rPr>
              <w:sz w:val="20"/>
              <w:szCs w:val="20"/>
            </w:rPr>
            <w:t>Huvudförfattare: Melin Ellinor ADH MIB</w:t>
          </w:r>
        </w:p>
      </w:tc>
      <w:tc>
        <w:tcPr>
          <w:tcW w:w="1933" w:type="dxa"/>
        </w:tcPr>
        <w:p w:rsidR="003D696C" w:rsidP="32D0BB37" w:rsidRDefault="003D696C" w14:paraId="2ABD1A73" w14:textId="77777777">
          <w:pPr>
            <w:pStyle w:val="Sidfot"/>
            <w:jc w:val="right"/>
            <w:rPr>
              <w:sz w:val="20"/>
              <w:szCs w:val="20"/>
            </w:rPr>
          </w:pPr>
        </w:p>
      </w:tc>
    </w:tr>
  </w:tbl>
  <w:p w:rsidR="000D6F1B" w:rsidRDefault="000D6F1B" w14:paraId="2E4ECF54" w14:textId="40E7B76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2D0CBDCD" w14:textId="77777777">
      <w:trPr>
        <w:trHeight w:val="300"/>
      </w:trPr>
      <w:tc>
        <w:tcPr>
          <w:tcW w:w="1390" w:type="dxa"/>
        </w:tcPr>
        <w:p w:rsidR="003D696C" w:rsidP="32D0BB37" w:rsidRDefault="003D696C" w14:paraId="60A59DCF" w14:textId="5B7BBE2D">
          <w:pPr>
            <w:pStyle w:val="Sidhuvud"/>
            <w:ind w:left="-115"/>
          </w:pPr>
        </w:p>
      </w:tc>
      <w:tc>
        <w:tcPr>
          <w:tcW w:w="1390" w:type="dxa"/>
        </w:tcPr>
        <w:p w:rsidR="003D696C" w:rsidP="32D0BB37" w:rsidRDefault="003D696C" w14:paraId="48C797FD" w14:textId="17942C65">
          <w:pPr>
            <w:pStyle w:val="Sidhuvud"/>
            <w:jc w:val="center"/>
          </w:pPr>
        </w:p>
      </w:tc>
      <w:tc>
        <w:tcPr>
          <w:tcW w:w="1390" w:type="dxa"/>
        </w:tcPr>
        <w:p w:rsidR="003D696C" w:rsidP="32D0BB37" w:rsidRDefault="003D696C" w14:paraId="276C9C84" w14:textId="36C890C7">
          <w:pPr>
            <w:pStyle w:val="Sidhuvud"/>
            <w:ind w:right="-115"/>
            <w:jc w:val="right"/>
          </w:pPr>
        </w:p>
      </w:tc>
    </w:tr>
  </w:tbl>
  <w:p w:rsidR="003D696C" w:rsidP="32D0BB37" w:rsidRDefault="003D696C" w14:paraId="401F27C2" w14:textId="5AC3F01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0D6F1B" w:rsidP="000D6F1B" w:rsidRDefault="000D6F1B" w14:paraId="5C323B85" w14:textId="77777777">
          <w:pPr>
            <w:pStyle w:val="Sidfot"/>
            <w:rPr>
              <w:sz w:val="20"/>
            </w:rPr>
          </w:pPr>
          <w:r w:rsidRPr="00730DA5">
            <w:rPr>
              <w:sz w:val="20"/>
            </w:rPr>
            <w:t>Vårdriktlinje: Smittförebyggande åtgärder och utbrottshantering av virusorsakade luftvägsinfektioner inom vård och omsorg</w:t>
          </w:r>
        </w:p>
        <w:p w:rsidRPr="00A26938" w:rsidR="003D696C" w:rsidP="000D6F1B" w:rsidRDefault="003D696C" w14:paraId="70DA62BB" w14:textId="0E22458C">
          <w:pPr>
            <w:pStyle w:val="Sidfot"/>
            <w:rPr>
              <w:sz w:val="20"/>
            </w:rPr>
          </w:pPr>
          <w:r>
            <w:rPr>
              <w:rStyle w:val="normaltextrun"/>
              <w:color w:val="000000"/>
              <w:sz w:val="20"/>
              <w:szCs w:val="20"/>
              <w:shd w:val="clear" w:color="auto" w:fill="FFFFFF"/>
            </w:rPr>
            <w:t>RH-14204</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0D6F1B" w:rsidP="000D6F1B" w:rsidRDefault="000D6F1B"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3A62E5EF">
          <w:pPr>
            <w:pStyle w:val="Sidfot"/>
            <w:rPr>
              <w:sz w:val="20"/>
            </w:rPr>
          </w:pPr>
          <w:r w:rsidRPr="37904626">
            <w:rPr>
              <w:sz w:val="20"/>
              <w:szCs w:val="20"/>
            </w:rPr>
            <w:t>Fastställd av: Regional samordnande chefläkare, Fastställt: 2024-11-28</w:t>
          </w:r>
          <w:proofErr w:type="spellStart"/>
          <w:r w:rsidRPr="37904626">
            <w:rPr>
              <w:sz w:val="20"/>
              <w:szCs w:val="20"/>
            </w:rPr>
            <w:t/>
          </w:r>
          <w:proofErr w:type="spellEnd"/>
          <w:r w:rsidRPr="37904626">
            <w:rPr>
              <w:sz w:val="20"/>
              <w:szCs w:val="20"/>
            </w:rPr>
            <w:t xml:space="preserve"/>
          </w:r>
          <w:r w:rsidR="003D696C">
            <w:rPr>
              <w:sz w:val="20"/>
              <w:szCs w:val="20"/>
            </w:rPr>
            <w:t/>
          </w:r>
          <w:r w:rsidRPr="37904626" w:rsidR="00400514">
            <w:rPr>
              <w:sz w:val="20"/>
              <w:szCs w:val="20"/>
            </w:rPr>
            <w:t/>
          </w:r>
          <w:proofErr w:type="spellStart"/>
          <w:r w:rsidRPr="00306A86" w:rsidR="00400514">
            <w:rPr>
              <w:sz w:val="20"/>
              <w:szCs w:val="20"/>
            </w:rPr>
            <w:t/>
          </w:r>
          <w:r w:rsidR="00400514">
            <w:rPr>
              <w:sz w:val="20"/>
              <w:szCs w:val="20"/>
            </w:rPr>
            <w:t/>
          </w:r>
          <w:proofErr w:type="spellEnd"/>
          <w:r w:rsidRPr="37904626" w:rsidR="00400514">
            <w:rPr>
              <w:sz w:val="20"/>
              <w:szCs w:val="20"/>
            </w:rPr>
            <w:t/>
          </w:r>
        </w:p>
      </w:tc>
      <w:tc>
        <w:tcPr>
          <w:tcW w:w="1933" w:type="dxa"/>
        </w:tcPr>
        <w:p w:rsidRPr="00CE3B56" w:rsidR="000D6F1B" w:rsidP="000D6F1B" w:rsidRDefault="000D6F1B" w14:paraId="3416583C" w14:textId="77777777">
          <w:pPr>
            <w:pStyle w:val="Sidfot"/>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35ABC5A9" w14:textId="77777777">
          <w:pPr>
            <w:pStyle w:val="Sidfot"/>
            <w:jc w:val="right"/>
            <w:rPr>
              <w:sz w:val="20"/>
            </w:rPr>
          </w:pPr>
        </w:p>
      </w:tc>
    </w:tr>
  </w:tbl>
  <w:p w:rsidR="00AB2F14" w:rsidRDefault="00AB2F14" w14:paraId="7A79DF76"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277" w:rsidRDefault="00256277"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256277" w:rsidP="0086669C" w:rsidRDefault="00256277" w14:paraId="187F050A" w14:textId="77777777">
          <w:pPr>
            <w:pStyle w:val="Sidfot"/>
            <w:rPr>
              <w:sz w:val="20"/>
            </w:rPr>
          </w:pPr>
          <w:r w:rsidRPr="00730DA5">
            <w:rPr>
              <w:sz w:val="20"/>
            </w:rPr>
            <w:t>Vårdriktlinje: Smittförebyggande åtgärder och utbrottshantering av virusorsakade luftvägsinfektioner inom vård och omsorg</w:t>
          </w:r>
        </w:p>
        <w:p w:rsidRPr="00A26938" w:rsidR="003D696C" w:rsidP="0086669C" w:rsidRDefault="003D696C" w14:paraId="0BD4DF7E" w14:textId="5BF10D8C">
          <w:pPr>
            <w:pStyle w:val="Sidfot"/>
            <w:rPr>
              <w:sz w:val="20"/>
            </w:rPr>
          </w:pPr>
          <w:r>
            <w:rPr>
              <w:rStyle w:val="normaltextrun"/>
              <w:color w:val="000000"/>
              <w:sz w:val="20"/>
              <w:szCs w:val="20"/>
              <w:shd w:val="clear" w:color="auto" w:fill="FFFFFF"/>
            </w:rPr>
            <w:t>RH-14204</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256277" w:rsidP="0086669C" w:rsidRDefault="00256277"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0B39334D">
          <w:pPr>
            <w:pStyle w:val="Sidfot"/>
            <w:rPr>
              <w:sz w:val="20"/>
            </w:rPr>
          </w:pPr>
          <w:r w:rsidRPr="37904626">
            <w:rPr>
              <w:sz w:val="20"/>
              <w:szCs w:val="20"/>
            </w:rPr>
            <w:t>Fastställd av: Regional samordnande chefläkare, Fastställt: 2024-11-28</w:t>
          </w:r>
          <w:proofErr w:type="spellStart"/>
          <w:r w:rsidRPr="37904626">
            <w:rPr>
              <w:sz w:val="20"/>
              <w:szCs w:val="20"/>
            </w:rPr>
            <w:t/>
          </w:r>
          <w:proofErr w:type="spellEnd"/>
          <w:r w:rsidRPr="37904626">
            <w:rPr>
              <w:sz w:val="20"/>
              <w:szCs w:val="20"/>
            </w:rPr>
            <w:t xml:space="preserve"/>
          </w:r>
          <w:r w:rsidR="003D696C">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256277" w:rsidP="0086669C" w:rsidRDefault="00256277" w14:paraId="57AAF9EB" w14:textId="77777777">
          <w:pPr>
            <w:pStyle w:val="Sidfot"/>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256277" w:rsidP="0086669C" w:rsidRDefault="00256277" w14:paraId="436B6CFB" w14:textId="77777777">
          <w:pPr>
            <w:pStyle w:val="Sidfot"/>
            <w:jc w:val="right"/>
            <w:rPr>
              <w:sz w:val="20"/>
            </w:rPr>
          </w:pPr>
        </w:p>
      </w:tc>
    </w:tr>
  </w:tbl>
  <w:p w:rsidR="00256277" w:rsidRDefault="00256277" w14:paraId="4D06B481" w14:textId="777777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F10D" w14:textId="77777777" w:rsidR="00C15265" w:rsidRDefault="00C15265" w:rsidP="00332D94">
      <w:r>
        <w:separator/>
      </w:r>
    </w:p>
  </w:footnote>
  <w:footnote w:type="continuationSeparator" w:id="0">
    <w:p w14:paraId="33AA6C21" w14:textId="77777777" w:rsidR="00C15265" w:rsidRDefault="00C15265" w:rsidP="00332D94">
      <w:r>
        <w:continuationSeparator/>
      </w:r>
    </w:p>
  </w:footnote>
  <w:footnote w:type="continuationNotice" w:id="1">
    <w:p w14:paraId="62C87DE8" w14:textId="77777777" w:rsidR="00D541DA" w:rsidRDefault="00D54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2D0BB37" w:rsidTr="32D0BB37" w14:paraId="4545C8FF" w14:textId="77777777">
      <w:trPr>
        <w:trHeight w:val="300"/>
      </w:trPr>
      <w:tc>
        <w:tcPr>
          <w:tcW w:w="3020" w:type="dxa"/>
        </w:tcPr>
        <w:p w:rsidR="003D696C" w:rsidP="32D0BB37" w:rsidRDefault="003D696C" w14:paraId="6A3A8AD1" w14:textId="4AD535CB">
          <w:pPr>
            <w:pStyle w:val="Sidhuvud"/>
            <w:ind w:left="-115"/>
          </w:pPr>
        </w:p>
      </w:tc>
      <w:tc>
        <w:tcPr>
          <w:tcW w:w="3020" w:type="dxa"/>
        </w:tcPr>
        <w:p w:rsidR="003D696C" w:rsidP="32D0BB37" w:rsidRDefault="003D696C" w14:paraId="13D89322" w14:textId="18C95986">
          <w:pPr>
            <w:pStyle w:val="Sidhuvud"/>
            <w:jc w:val="center"/>
          </w:pPr>
        </w:p>
      </w:tc>
      <w:tc>
        <w:tcPr>
          <w:tcW w:w="3020" w:type="dxa"/>
        </w:tcPr>
        <w:p w:rsidR="003D696C" w:rsidP="32D0BB37" w:rsidRDefault="003D696C" w14:paraId="428EF4DD" w14:textId="7715AB02">
          <w:pPr>
            <w:pStyle w:val="Sidhuvud"/>
            <w:ind w:right="-115"/>
            <w:jc w:val="right"/>
          </w:pPr>
        </w:p>
      </w:tc>
    </w:tr>
  </w:tbl>
  <w:p w:rsidR="003D696C" w:rsidP="32D0BB37" w:rsidRDefault="003D696C" w14:paraId="4D87C33F" w14:textId="2534539B">
    <w:pPr>
      <w:pStyle w:val="Sidhuvud"/>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3D696C" w:rsidP="00DA6B1E" w:rsidRDefault="003D696C" w14:paraId="44AA4EFF" w14:textId="77777777">
          <w:pPr>
            <w:pStyle w:val="Sidhuvud"/>
            <w:rPr>
              <w:noProof/>
            </w:rPr>
          </w:pPr>
        </w:p>
        <w:p w:rsidR="003D696C" w:rsidP="00DA6B1E" w:rsidRDefault="003D696C"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3D696C" w:rsidP="00DA6B1E" w:rsidRDefault="003D696C" w14:paraId="678D112C" w14:textId="77777777">
          <w:pPr>
            <w:pStyle w:val="Sidhuvud"/>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DA6B1E" w:rsidR="00A479E9" w:rsidP="00DA6B1E" w:rsidRDefault="00A479E9"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3D696C" w:rsidP="00A57F1E" w:rsidRDefault="003D696C" w14:paraId="00DB7CC4" w14:textId="77777777">
          <w:pPr>
            <w:pStyle w:val="Sidhuvud"/>
            <w:rPr>
              <w:noProof/>
            </w:rPr>
          </w:pPr>
        </w:p>
        <w:p w:rsidR="003D696C" w:rsidP="00A57F1E" w:rsidRDefault="003D696C"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3D696C" w:rsidP="00A57F1E" w:rsidRDefault="003D696C" w14:paraId="72523283" w14:textId="77777777">
          <w:pPr>
            <w:pStyle w:val="Sidhuvud"/>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A57F1E" w:rsidR="008B0B3E" w:rsidP="00A57F1E" w:rsidRDefault="008B0B3E"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5CA5975D" w14:textId="77777777">
      <w:trPr>
        <w:trHeight w:val="300"/>
      </w:trPr>
      <w:tc>
        <w:tcPr>
          <w:tcW w:w="1390" w:type="dxa"/>
        </w:tcPr>
        <w:p w:rsidR="003D696C" w:rsidP="32D0BB37" w:rsidRDefault="003D696C" w14:paraId="0507D072" w14:textId="2E678EF0">
          <w:pPr>
            <w:pStyle w:val="Sidhuvud"/>
            <w:ind w:left="-115"/>
          </w:pPr>
        </w:p>
      </w:tc>
      <w:tc>
        <w:tcPr>
          <w:tcW w:w="1390" w:type="dxa"/>
        </w:tcPr>
        <w:p w:rsidR="003D696C" w:rsidP="32D0BB37" w:rsidRDefault="003D696C" w14:paraId="301315C1" w14:textId="4337A11A">
          <w:pPr>
            <w:pStyle w:val="Sidhuvud"/>
            <w:jc w:val="center"/>
          </w:pPr>
        </w:p>
      </w:tc>
      <w:tc>
        <w:tcPr>
          <w:tcW w:w="1390" w:type="dxa"/>
        </w:tcPr>
        <w:p w:rsidR="003D696C" w:rsidP="32D0BB37" w:rsidRDefault="003D696C" w14:paraId="2881689D" w14:textId="59CBFAA9">
          <w:pPr>
            <w:pStyle w:val="Sidhuvud"/>
            <w:ind w:right="-115"/>
            <w:jc w:val="right"/>
          </w:pPr>
        </w:p>
      </w:tc>
    </w:tr>
  </w:tbl>
  <w:p w:rsidR="003D696C" w:rsidP="32D0BB37" w:rsidRDefault="003D696C" w14:paraId="2292DE1B" w14:textId="61EA036B">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3D696C" w:rsidP="008E5301" w:rsidRDefault="003D696C" w14:paraId="4E576B05" w14:textId="77777777">
          <w:pPr>
            <w:pStyle w:val="Sidhuvud"/>
            <w:rPr>
              <w:noProof/>
            </w:rPr>
          </w:pPr>
        </w:p>
        <w:p w:rsidR="003D696C" w:rsidP="008E5301" w:rsidRDefault="003D696C"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3D696C" w:rsidP="008E5301" w:rsidRDefault="003D696C" w14:paraId="571523B1" w14:textId="77777777">
          <w:pPr>
            <w:pStyle w:val="Sidhuvud"/>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8E5301" w:rsidR="00AB2F14" w:rsidP="008E5301" w:rsidRDefault="00AB2F14" w14:paraId="503DB203" w14:textId="77777777">
    <w:pPr>
      <w:pStyle w:val="Sidhuvud"/>
    </w:pPr>
  </w:p>
</w:hdr>
</file>

<file path=word/header6.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3D696C" w:rsidP="00DA6B1E" w:rsidRDefault="003D696C" w14:paraId="5A99E50B" w14:textId="77777777">
          <w:pPr>
            <w:pStyle w:val="Sidhuvud"/>
            <w:rPr>
              <w:noProof/>
            </w:rPr>
          </w:pPr>
        </w:p>
        <w:p w:rsidR="003D696C" w:rsidP="00DA6B1E" w:rsidRDefault="003D696C"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3D696C" w:rsidP="00DA6B1E" w:rsidRDefault="003D696C" w14:paraId="35F6A7F6" w14:textId="77777777">
          <w:pPr>
            <w:pStyle w:val="Sidhuvud"/>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DA6B1E" w:rsidR="00A82C54" w:rsidP="00DA6B1E" w:rsidRDefault="00A82C54" w14:paraId="4666B331" w14:textId="7777777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8B12"/>
    <w:multiLevelType w:val="hybridMultilevel"/>
    <w:tmpl w:val="FFFFFFFF"/>
    <w:lvl w:ilvl="0" w:tplc="3D543D5A">
      <w:start w:val="1"/>
      <w:numFmt w:val="bullet"/>
      <w:lvlText w:val="·"/>
      <w:lvlJc w:val="left"/>
      <w:pPr>
        <w:ind w:left="720" w:hanging="360"/>
      </w:pPr>
      <w:rPr>
        <w:rFonts w:ascii="Symbol" w:hAnsi="Symbol" w:hint="default"/>
      </w:rPr>
    </w:lvl>
    <w:lvl w:ilvl="1" w:tplc="0E36B190">
      <w:start w:val="1"/>
      <w:numFmt w:val="bullet"/>
      <w:lvlText w:val="o"/>
      <w:lvlJc w:val="left"/>
      <w:pPr>
        <w:ind w:left="1440" w:hanging="360"/>
      </w:pPr>
      <w:rPr>
        <w:rFonts w:ascii="Courier New" w:hAnsi="Courier New" w:hint="default"/>
      </w:rPr>
    </w:lvl>
    <w:lvl w:ilvl="2" w:tplc="5204DAEE">
      <w:start w:val="1"/>
      <w:numFmt w:val="bullet"/>
      <w:lvlText w:val=""/>
      <w:lvlJc w:val="left"/>
      <w:pPr>
        <w:ind w:left="2160" w:hanging="360"/>
      </w:pPr>
      <w:rPr>
        <w:rFonts w:ascii="Wingdings" w:hAnsi="Wingdings" w:hint="default"/>
      </w:rPr>
    </w:lvl>
    <w:lvl w:ilvl="3" w:tplc="5B8A3D72">
      <w:start w:val="1"/>
      <w:numFmt w:val="bullet"/>
      <w:lvlText w:val=""/>
      <w:lvlJc w:val="left"/>
      <w:pPr>
        <w:ind w:left="2880" w:hanging="360"/>
      </w:pPr>
      <w:rPr>
        <w:rFonts w:ascii="Symbol" w:hAnsi="Symbol" w:hint="default"/>
      </w:rPr>
    </w:lvl>
    <w:lvl w:ilvl="4" w:tplc="A8066F0C">
      <w:start w:val="1"/>
      <w:numFmt w:val="bullet"/>
      <w:lvlText w:val="o"/>
      <w:lvlJc w:val="left"/>
      <w:pPr>
        <w:ind w:left="3600" w:hanging="360"/>
      </w:pPr>
      <w:rPr>
        <w:rFonts w:ascii="Courier New" w:hAnsi="Courier New" w:hint="default"/>
      </w:rPr>
    </w:lvl>
    <w:lvl w:ilvl="5" w:tplc="9446BE76">
      <w:start w:val="1"/>
      <w:numFmt w:val="bullet"/>
      <w:lvlText w:val=""/>
      <w:lvlJc w:val="left"/>
      <w:pPr>
        <w:ind w:left="4320" w:hanging="360"/>
      </w:pPr>
      <w:rPr>
        <w:rFonts w:ascii="Wingdings" w:hAnsi="Wingdings" w:hint="default"/>
      </w:rPr>
    </w:lvl>
    <w:lvl w:ilvl="6" w:tplc="426A3F6E">
      <w:start w:val="1"/>
      <w:numFmt w:val="bullet"/>
      <w:lvlText w:val=""/>
      <w:lvlJc w:val="left"/>
      <w:pPr>
        <w:ind w:left="5040" w:hanging="360"/>
      </w:pPr>
      <w:rPr>
        <w:rFonts w:ascii="Symbol" w:hAnsi="Symbol" w:hint="default"/>
      </w:rPr>
    </w:lvl>
    <w:lvl w:ilvl="7" w:tplc="B4D2549E">
      <w:start w:val="1"/>
      <w:numFmt w:val="bullet"/>
      <w:lvlText w:val="o"/>
      <w:lvlJc w:val="left"/>
      <w:pPr>
        <w:ind w:left="5760" w:hanging="360"/>
      </w:pPr>
      <w:rPr>
        <w:rFonts w:ascii="Courier New" w:hAnsi="Courier New" w:hint="default"/>
      </w:rPr>
    </w:lvl>
    <w:lvl w:ilvl="8" w:tplc="93C4510E">
      <w:start w:val="1"/>
      <w:numFmt w:val="bullet"/>
      <w:lvlText w:val=""/>
      <w:lvlJc w:val="left"/>
      <w:pPr>
        <w:ind w:left="6480" w:hanging="360"/>
      </w:pPr>
      <w:rPr>
        <w:rFonts w:ascii="Wingdings" w:hAnsi="Wingdings" w:hint="default"/>
      </w:rPr>
    </w:lvl>
  </w:abstractNum>
  <w:abstractNum w:abstractNumId="1" w15:restartNumberingAfterBreak="0">
    <w:nsid w:val="08F6EE32"/>
    <w:multiLevelType w:val="hybridMultilevel"/>
    <w:tmpl w:val="FFFFFFFF"/>
    <w:lvl w:ilvl="0" w:tplc="0F989E4C">
      <w:start w:val="1"/>
      <w:numFmt w:val="bullet"/>
      <w:lvlText w:val="·"/>
      <w:lvlJc w:val="left"/>
      <w:pPr>
        <w:ind w:left="720" w:hanging="360"/>
      </w:pPr>
      <w:rPr>
        <w:rFonts w:ascii="Symbol" w:hAnsi="Symbol" w:hint="default"/>
      </w:rPr>
    </w:lvl>
    <w:lvl w:ilvl="1" w:tplc="7B304E5E">
      <w:start w:val="1"/>
      <w:numFmt w:val="bullet"/>
      <w:lvlText w:val="o"/>
      <w:lvlJc w:val="left"/>
      <w:pPr>
        <w:ind w:left="1440" w:hanging="360"/>
      </w:pPr>
      <w:rPr>
        <w:rFonts w:ascii="Courier New" w:hAnsi="Courier New" w:hint="default"/>
      </w:rPr>
    </w:lvl>
    <w:lvl w:ilvl="2" w:tplc="C8AE372E">
      <w:start w:val="1"/>
      <w:numFmt w:val="bullet"/>
      <w:lvlText w:val=""/>
      <w:lvlJc w:val="left"/>
      <w:pPr>
        <w:ind w:left="2160" w:hanging="360"/>
      </w:pPr>
      <w:rPr>
        <w:rFonts w:ascii="Wingdings" w:hAnsi="Wingdings" w:hint="default"/>
      </w:rPr>
    </w:lvl>
    <w:lvl w:ilvl="3" w:tplc="6BBED932">
      <w:start w:val="1"/>
      <w:numFmt w:val="bullet"/>
      <w:lvlText w:val=""/>
      <w:lvlJc w:val="left"/>
      <w:pPr>
        <w:ind w:left="2880" w:hanging="360"/>
      </w:pPr>
      <w:rPr>
        <w:rFonts w:ascii="Symbol" w:hAnsi="Symbol" w:hint="default"/>
      </w:rPr>
    </w:lvl>
    <w:lvl w:ilvl="4" w:tplc="0BCE243A">
      <w:start w:val="1"/>
      <w:numFmt w:val="bullet"/>
      <w:lvlText w:val="o"/>
      <w:lvlJc w:val="left"/>
      <w:pPr>
        <w:ind w:left="3600" w:hanging="360"/>
      </w:pPr>
      <w:rPr>
        <w:rFonts w:ascii="Courier New" w:hAnsi="Courier New" w:hint="default"/>
      </w:rPr>
    </w:lvl>
    <w:lvl w:ilvl="5" w:tplc="155499AA">
      <w:start w:val="1"/>
      <w:numFmt w:val="bullet"/>
      <w:lvlText w:val=""/>
      <w:lvlJc w:val="left"/>
      <w:pPr>
        <w:ind w:left="4320" w:hanging="360"/>
      </w:pPr>
      <w:rPr>
        <w:rFonts w:ascii="Wingdings" w:hAnsi="Wingdings" w:hint="default"/>
      </w:rPr>
    </w:lvl>
    <w:lvl w:ilvl="6" w:tplc="8730BC1E">
      <w:start w:val="1"/>
      <w:numFmt w:val="bullet"/>
      <w:lvlText w:val=""/>
      <w:lvlJc w:val="left"/>
      <w:pPr>
        <w:ind w:left="5040" w:hanging="360"/>
      </w:pPr>
      <w:rPr>
        <w:rFonts w:ascii="Symbol" w:hAnsi="Symbol" w:hint="default"/>
      </w:rPr>
    </w:lvl>
    <w:lvl w:ilvl="7" w:tplc="44B2B6AE">
      <w:start w:val="1"/>
      <w:numFmt w:val="bullet"/>
      <w:lvlText w:val="o"/>
      <w:lvlJc w:val="left"/>
      <w:pPr>
        <w:ind w:left="5760" w:hanging="360"/>
      </w:pPr>
      <w:rPr>
        <w:rFonts w:ascii="Courier New" w:hAnsi="Courier New" w:hint="default"/>
      </w:rPr>
    </w:lvl>
    <w:lvl w:ilvl="8" w:tplc="DBF292F6">
      <w:start w:val="1"/>
      <w:numFmt w:val="bullet"/>
      <w:lvlText w:val=""/>
      <w:lvlJc w:val="left"/>
      <w:pPr>
        <w:ind w:left="6480" w:hanging="360"/>
      </w:pPr>
      <w:rPr>
        <w:rFonts w:ascii="Wingdings" w:hAnsi="Wingdings" w:hint="default"/>
      </w:rPr>
    </w:lvl>
  </w:abstractNum>
  <w:abstractNum w:abstractNumId="2"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106C47"/>
    <w:multiLevelType w:val="hybridMultilevel"/>
    <w:tmpl w:val="FFFFFFFF"/>
    <w:lvl w:ilvl="0" w:tplc="EB3CE424">
      <w:start w:val="1"/>
      <w:numFmt w:val="bullet"/>
      <w:lvlText w:val="·"/>
      <w:lvlJc w:val="left"/>
      <w:pPr>
        <w:ind w:left="720" w:hanging="360"/>
      </w:pPr>
      <w:rPr>
        <w:rFonts w:ascii="Symbol" w:hAnsi="Symbol" w:hint="default"/>
      </w:rPr>
    </w:lvl>
    <w:lvl w:ilvl="1" w:tplc="CFDCD8EC">
      <w:start w:val="1"/>
      <w:numFmt w:val="bullet"/>
      <w:lvlText w:val="o"/>
      <w:lvlJc w:val="left"/>
      <w:pPr>
        <w:ind w:left="1440" w:hanging="360"/>
      </w:pPr>
      <w:rPr>
        <w:rFonts w:ascii="Courier New" w:hAnsi="Courier New" w:hint="default"/>
      </w:rPr>
    </w:lvl>
    <w:lvl w:ilvl="2" w:tplc="568CAECA">
      <w:start w:val="1"/>
      <w:numFmt w:val="bullet"/>
      <w:lvlText w:val=""/>
      <w:lvlJc w:val="left"/>
      <w:pPr>
        <w:ind w:left="2160" w:hanging="360"/>
      </w:pPr>
      <w:rPr>
        <w:rFonts w:ascii="Wingdings" w:hAnsi="Wingdings" w:hint="default"/>
      </w:rPr>
    </w:lvl>
    <w:lvl w:ilvl="3" w:tplc="F35CA65A">
      <w:start w:val="1"/>
      <w:numFmt w:val="bullet"/>
      <w:lvlText w:val=""/>
      <w:lvlJc w:val="left"/>
      <w:pPr>
        <w:ind w:left="2880" w:hanging="360"/>
      </w:pPr>
      <w:rPr>
        <w:rFonts w:ascii="Symbol" w:hAnsi="Symbol" w:hint="default"/>
      </w:rPr>
    </w:lvl>
    <w:lvl w:ilvl="4" w:tplc="4CB66C5C">
      <w:start w:val="1"/>
      <w:numFmt w:val="bullet"/>
      <w:lvlText w:val="o"/>
      <w:lvlJc w:val="left"/>
      <w:pPr>
        <w:ind w:left="3600" w:hanging="360"/>
      </w:pPr>
      <w:rPr>
        <w:rFonts w:ascii="Courier New" w:hAnsi="Courier New" w:hint="default"/>
      </w:rPr>
    </w:lvl>
    <w:lvl w:ilvl="5" w:tplc="863415A8">
      <w:start w:val="1"/>
      <w:numFmt w:val="bullet"/>
      <w:lvlText w:val=""/>
      <w:lvlJc w:val="left"/>
      <w:pPr>
        <w:ind w:left="4320" w:hanging="360"/>
      </w:pPr>
      <w:rPr>
        <w:rFonts w:ascii="Wingdings" w:hAnsi="Wingdings" w:hint="default"/>
      </w:rPr>
    </w:lvl>
    <w:lvl w:ilvl="6" w:tplc="51EE81FA">
      <w:start w:val="1"/>
      <w:numFmt w:val="bullet"/>
      <w:lvlText w:val=""/>
      <w:lvlJc w:val="left"/>
      <w:pPr>
        <w:ind w:left="5040" w:hanging="360"/>
      </w:pPr>
      <w:rPr>
        <w:rFonts w:ascii="Symbol" w:hAnsi="Symbol" w:hint="default"/>
      </w:rPr>
    </w:lvl>
    <w:lvl w:ilvl="7" w:tplc="E7B0019C">
      <w:start w:val="1"/>
      <w:numFmt w:val="bullet"/>
      <w:lvlText w:val="o"/>
      <w:lvlJc w:val="left"/>
      <w:pPr>
        <w:ind w:left="5760" w:hanging="360"/>
      </w:pPr>
      <w:rPr>
        <w:rFonts w:ascii="Courier New" w:hAnsi="Courier New" w:hint="default"/>
      </w:rPr>
    </w:lvl>
    <w:lvl w:ilvl="8" w:tplc="0CB03CAE">
      <w:start w:val="1"/>
      <w:numFmt w:val="bullet"/>
      <w:lvlText w:val=""/>
      <w:lvlJc w:val="left"/>
      <w:pPr>
        <w:ind w:left="6480" w:hanging="360"/>
      </w:pPr>
      <w:rPr>
        <w:rFonts w:ascii="Wingdings" w:hAnsi="Wingdings" w:hint="default"/>
      </w:rPr>
    </w:lvl>
  </w:abstractNum>
  <w:abstractNum w:abstractNumId="4" w15:restartNumberingAfterBreak="0">
    <w:nsid w:val="17553198"/>
    <w:multiLevelType w:val="hybridMultilevel"/>
    <w:tmpl w:val="FFFFFFFF"/>
    <w:lvl w:ilvl="0" w:tplc="3994334C">
      <w:start w:val="1"/>
      <w:numFmt w:val="bullet"/>
      <w:pStyle w:val="Liststycke"/>
      <w:lvlText w:val="·"/>
      <w:lvlJc w:val="left"/>
      <w:pPr>
        <w:ind w:left="720" w:hanging="360"/>
      </w:pPr>
      <w:rPr>
        <w:rFonts w:ascii="Symbol" w:hAnsi="Symbol" w:hint="default"/>
      </w:rPr>
    </w:lvl>
    <w:lvl w:ilvl="1" w:tplc="4BE28AC8">
      <w:start w:val="1"/>
      <w:numFmt w:val="bullet"/>
      <w:lvlText w:val="o"/>
      <w:lvlJc w:val="left"/>
      <w:pPr>
        <w:ind w:left="1440" w:hanging="360"/>
      </w:pPr>
      <w:rPr>
        <w:rFonts w:ascii="Courier New" w:hAnsi="Courier New" w:hint="default"/>
      </w:rPr>
    </w:lvl>
    <w:lvl w:ilvl="2" w:tplc="8B3E6E34">
      <w:start w:val="1"/>
      <w:numFmt w:val="bullet"/>
      <w:lvlText w:val=""/>
      <w:lvlJc w:val="left"/>
      <w:pPr>
        <w:ind w:left="2160" w:hanging="360"/>
      </w:pPr>
      <w:rPr>
        <w:rFonts w:ascii="Wingdings" w:hAnsi="Wingdings" w:hint="default"/>
      </w:rPr>
    </w:lvl>
    <w:lvl w:ilvl="3" w:tplc="5C9679C6">
      <w:start w:val="1"/>
      <w:numFmt w:val="bullet"/>
      <w:lvlText w:val=""/>
      <w:lvlJc w:val="left"/>
      <w:pPr>
        <w:ind w:left="2880" w:hanging="360"/>
      </w:pPr>
      <w:rPr>
        <w:rFonts w:ascii="Symbol" w:hAnsi="Symbol" w:hint="default"/>
      </w:rPr>
    </w:lvl>
    <w:lvl w:ilvl="4" w:tplc="443E6180">
      <w:start w:val="1"/>
      <w:numFmt w:val="bullet"/>
      <w:lvlText w:val="o"/>
      <w:lvlJc w:val="left"/>
      <w:pPr>
        <w:ind w:left="3600" w:hanging="360"/>
      </w:pPr>
      <w:rPr>
        <w:rFonts w:ascii="Courier New" w:hAnsi="Courier New" w:hint="default"/>
      </w:rPr>
    </w:lvl>
    <w:lvl w:ilvl="5" w:tplc="C16CC7C0">
      <w:start w:val="1"/>
      <w:numFmt w:val="bullet"/>
      <w:lvlText w:val=""/>
      <w:lvlJc w:val="left"/>
      <w:pPr>
        <w:ind w:left="4320" w:hanging="360"/>
      </w:pPr>
      <w:rPr>
        <w:rFonts w:ascii="Wingdings" w:hAnsi="Wingdings" w:hint="default"/>
      </w:rPr>
    </w:lvl>
    <w:lvl w:ilvl="6" w:tplc="AC4C4E46">
      <w:start w:val="1"/>
      <w:numFmt w:val="bullet"/>
      <w:lvlText w:val=""/>
      <w:lvlJc w:val="left"/>
      <w:pPr>
        <w:ind w:left="5040" w:hanging="360"/>
      </w:pPr>
      <w:rPr>
        <w:rFonts w:ascii="Symbol" w:hAnsi="Symbol" w:hint="default"/>
      </w:rPr>
    </w:lvl>
    <w:lvl w:ilvl="7" w:tplc="6C962A3A">
      <w:start w:val="1"/>
      <w:numFmt w:val="bullet"/>
      <w:lvlText w:val="o"/>
      <w:lvlJc w:val="left"/>
      <w:pPr>
        <w:ind w:left="5760" w:hanging="360"/>
      </w:pPr>
      <w:rPr>
        <w:rFonts w:ascii="Courier New" w:hAnsi="Courier New" w:hint="default"/>
      </w:rPr>
    </w:lvl>
    <w:lvl w:ilvl="8" w:tplc="7C2879B4">
      <w:start w:val="1"/>
      <w:numFmt w:val="bullet"/>
      <w:lvlText w:val=""/>
      <w:lvlJc w:val="left"/>
      <w:pPr>
        <w:ind w:left="6480" w:hanging="360"/>
      </w:pPr>
      <w:rPr>
        <w:rFonts w:ascii="Wingdings" w:hAnsi="Wingdings" w:hint="default"/>
      </w:rPr>
    </w:lvl>
  </w:abstractNum>
  <w:abstractNum w:abstractNumId="5"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FBC0F2"/>
    <w:multiLevelType w:val="hybridMultilevel"/>
    <w:tmpl w:val="FFFFFFFF"/>
    <w:lvl w:ilvl="0" w:tplc="19508D58">
      <w:start w:val="3"/>
      <w:numFmt w:val="decimal"/>
      <w:lvlText w:val="%1."/>
      <w:lvlJc w:val="left"/>
      <w:pPr>
        <w:ind w:left="720" w:hanging="360"/>
      </w:pPr>
    </w:lvl>
    <w:lvl w:ilvl="1" w:tplc="E1A2BA98">
      <w:start w:val="1"/>
      <w:numFmt w:val="lowerLetter"/>
      <w:lvlText w:val="%2."/>
      <w:lvlJc w:val="left"/>
      <w:pPr>
        <w:ind w:left="1440" w:hanging="360"/>
      </w:pPr>
    </w:lvl>
    <w:lvl w:ilvl="2" w:tplc="E4C4D8B2">
      <w:start w:val="1"/>
      <w:numFmt w:val="lowerRoman"/>
      <w:lvlText w:val="%3."/>
      <w:lvlJc w:val="right"/>
      <w:pPr>
        <w:ind w:left="2160" w:hanging="180"/>
      </w:pPr>
    </w:lvl>
    <w:lvl w:ilvl="3" w:tplc="C5E0ABEA">
      <w:start w:val="1"/>
      <w:numFmt w:val="decimal"/>
      <w:lvlText w:val="%4."/>
      <w:lvlJc w:val="left"/>
      <w:pPr>
        <w:ind w:left="2880" w:hanging="360"/>
      </w:pPr>
    </w:lvl>
    <w:lvl w:ilvl="4" w:tplc="CCEE564E">
      <w:start w:val="1"/>
      <w:numFmt w:val="lowerLetter"/>
      <w:lvlText w:val="%5."/>
      <w:lvlJc w:val="left"/>
      <w:pPr>
        <w:ind w:left="3600" w:hanging="360"/>
      </w:pPr>
    </w:lvl>
    <w:lvl w:ilvl="5" w:tplc="69124BD4">
      <w:start w:val="1"/>
      <w:numFmt w:val="lowerRoman"/>
      <w:lvlText w:val="%6."/>
      <w:lvlJc w:val="right"/>
      <w:pPr>
        <w:ind w:left="4320" w:hanging="180"/>
      </w:pPr>
    </w:lvl>
    <w:lvl w:ilvl="6" w:tplc="97B48412">
      <w:start w:val="1"/>
      <w:numFmt w:val="decimal"/>
      <w:lvlText w:val="%7."/>
      <w:lvlJc w:val="left"/>
      <w:pPr>
        <w:ind w:left="5040" w:hanging="360"/>
      </w:pPr>
    </w:lvl>
    <w:lvl w:ilvl="7" w:tplc="1A64F3CA">
      <w:start w:val="1"/>
      <w:numFmt w:val="lowerLetter"/>
      <w:lvlText w:val="%8."/>
      <w:lvlJc w:val="left"/>
      <w:pPr>
        <w:ind w:left="5760" w:hanging="360"/>
      </w:pPr>
    </w:lvl>
    <w:lvl w:ilvl="8" w:tplc="56F8F382">
      <w:start w:val="1"/>
      <w:numFmt w:val="lowerRoman"/>
      <w:lvlText w:val="%9."/>
      <w:lvlJc w:val="right"/>
      <w:pPr>
        <w:ind w:left="6480" w:hanging="180"/>
      </w:pPr>
    </w:lvl>
  </w:abstractNum>
  <w:abstractNum w:abstractNumId="7" w15:restartNumberingAfterBreak="0">
    <w:nsid w:val="2E5BBBC5"/>
    <w:multiLevelType w:val="hybridMultilevel"/>
    <w:tmpl w:val="FFFFFFFF"/>
    <w:lvl w:ilvl="0" w:tplc="FC9A6312">
      <w:start w:val="1"/>
      <w:numFmt w:val="bullet"/>
      <w:lvlText w:val="·"/>
      <w:lvlJc w:val="left"/>
      <w:pPr>
        <w:ind w:left="720" w:hanging="360"/>
      </w:pPr>
      <w:rPr>
        <w:rFonts w:ascii="Symbol" w:hAnsi="Symbol" w:hint="default"/>
      </w:rPr>
    </w:lvl>
    <w:lvl w:ilvl="1" w:tplc="12187860">
      <w:start w:val="1"/>
      <w:numFmt w:val="bullet"/>
      <w:lvlText w:val="o"/>
      <w:lvlJc w:val="left"/>
      <w:pPr>
        <w:ind w:left="1440" w:hanging="360"/>
      </w:pPr>
      <w:rPr>
        <w:rFonts w:ascii="Courier New" w:hAnsi="Courier New" w:hint="default"/>
      </w:rPr>
    </w:lvl>
    <w:lvl w:ilvl="2" w:tplc="9E4EBE3A">
      <w:start w:val="1"/>
      <w:numFmt w:val="bullet"/>
      <w:lvlText w:val=""/>
      <w:lvlJc w:val="left"/>
      <w:pPr>
        <w:ind w:left="2160" w:hanging="360"/>
      </w:pPr>
      <w:rPr>
        <w:rFonts w:ascii="Wingdings" w:hAnsi="Wingdings" w:hint="default"/>
      </w:rPr>
    </w:lvl>
    <w:lvl w:ilvl="3" w:tplc="4B1E2DBE">
      <w:start w:val="1"/>
      <w:numFmt w:val="bullet"/>
      <w:lvlText w:val=""/>
      <w:lvlJc w:val="left"/>
      <w:pPr>
        <w:ind w:left="2880" w:hanging="360"/>
      </w:pPr>
      <w:rPr>
        <w:rFonts w:ascii="Symbol" w:hAnsi="Symbol" w:hint="default"/>
      </w:rPr>
    </w:lvl>
    <w:lvl w:ilvl="4" w:tplc="3F60AEE0">
      <w:start w:val="1"/>
      <w:numFmt w:val="bullet"/>
      <w:lvlText w:val="o"/>
      <w:lvlJc w:val="left"/>
      <w:pPr>
        <w:ind w:left="3600" w:hanging="360"/>
      </w:pPr>
      <w:rPr>
        <w:rFonts w:ascii="Courier New" w:hAnsi="Courier New" w:hint="default"/>
      </w:rPr>
    </w:lvl>
    <w:lvl w:ilvl="5" w:tplc="6EEE291E">
      <w:start w:val="1"/>
      <w:numFmt w:val="bullet"/>
      <w:lvlText w:val=""/>
      <w:lvlJc w:val="left"/>
      <w:pPr>
        <w:ind w:left="4320" w:hanging="360"/>
      </w:pPr>
      <w:rPr>
        <w:rFonts w:ascii="Wingdings" w:hAnsi="Wingdings" w:hint="default"/>
      </w:rPr>
    </w:lvl>
    <w:lvl w:ilvl="6" w:tplc="DB560286">
      <w:start w:val="1"/>
      <w:numFmt w:val="bullet"/>
      <w:lvlText w:val=""/>
      <w:lvlJc w:val="left"/>
      <w:pPr>
        <w:ind w:left="5040" w:hanging="360"/>
      </w:pPr>
      <w:rPr>
        <w:rFonts w:ascii="Symbol" w:hAnsi="Symbol" w:hint="default"/>
      </w:rPr>
    </w:lvl>
    <w:lvl w:ilvl="7" w:tplc="44DE4C12">
      <w:start w:val="1"/>
      <w:numFmt w:val="bullet"/>
      <w:lvlText w:val="o"/>
      <w:lvlJc w:val="left"/>
      <w:pPr>
        <w:ind w:left="5760" w:hanging="360"/>
      </w:pPr>
      <w:rPr>
        <w:rFonts w:ascii="Courier New" w:hAnsi="Courier New" w:hint="default"/>
      </w:rPr>
    </w:lvl>
    <w:lvl w:ilvl="8" w:tplc="DA1276BC">
      <w:start w:val="1"/>
      <w:numFmt w:val="bullet"/>
      <w:lvlText w:val=""/>
      <w:lvlJc w:val="left"/>
      <w:pPr>
        <w:ind w:left="6480" w:hanging="360"/>
      </w:pPr>
      <w:rPr>
        <w:rFonts w:ascii="Wingdings" w:hAnsi="Wingdings" w:hint="default"/>
      </w:rPr>
    </w:lvl>
  </w:abstractNum>
  <w:abstractNum w:abstractNumId="8" w15:restartNumberingAfterBreak="0">
    <w:nsid w:val="39A24E61"/>
    <w:multiLevelType w:val="hybridMultilevel"/>
    <w:tmpl w:val="40AC54C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3F27D51F"/>
    <w:multiLevelType w:val="hybridMultilevel"/>
    <w:tmpl w:val="FFFFFFFF"/>
    <w:lvl w:ilvl="0" w:tplc="5F1294FC">
      <w:start w:val="1"/>
      <w:numFmt w:val="decimal"/>
      <w:lvlText w:val="%1."/>
      <w:lvlJc w:val="left"/>
      <w:pPr>
        <w:ind w:left="720" w:hanging="360"/>
      </w:pPr>
    </w:lvl>
    <w:lvl w:ilvl="1" w:tplc="0028401A">
      <w:start w:val="1"/>
      <w:numFmt w:val="lowerLetter"/>
      <w:lvlText w:val="%2."/>
      <w:lvlJc w:val="left"/>
      <w:pPr>
        <w:ind w:left="1440" w:hanging="360"/>
      </w:pPr>
    </w:lvl>
    <w:lvl w:ilvl="2" w:tplc="882C63F2">
      <w:start w:val="1"/>
      <w:numFmt w:val="lowerRoman"/>
      <w:lvlText w:val="%3."/>
      <w:lvlJc w:val="right"/>
      <w:pPr>
        <w:ind w:left="2160" w:hanging="180"/>
      </w:pPr>
    </w:lvl>
    <w:lvl w:ilvl="3" w:tplc="C742A4C4">
      <w:start w:val="1"/>
      <w:numFmt w:val="decimal"/>
      <w:lvlText w:val="%4."/>
      <w:lvlJc w:val="left"/>
      <w:pPr>
        <w:ind w:left="2880" w:hanging="360"/>
      </w:pPr>
    </w:lvl>
    <w:lvl w:ilvl="4" w:tplc="8C7CD2B6">
      <w:start w:val="1"/>
      <w:numFmt w:val="lowerLetter"/>
      <w:lvlText w:val="%5."/>
      <w:lvlJc w:val="left"/>
      <w:pPr>
        <w:ind w:left="3600" w:hanging="360"/>
      </w:pPr>
    </w:lvl>
    <w:lvl w:ilvl="5" w:tplc="25E8965E">
      <w:start w:val="1"/>
      <w:numFmt w:val="lowerRoman"/>
      <w:lvlText w:val="%6."/>
      <w:lvlJc w:val="right"/>
      <w:pPr>
        <w:ind w:left="4320" w:hanging="180"/>
      </w:pPr>
    </w:lvl>
    <w:lvl w:ilvl="6" w:tplc="3FA4D68C">
      <w:start w:val="1"/>
      <w:numFmt w:val="decimal"/>
      <w:lvlText w:val="%7."/>
      <w:lvlJc w:val="left"/>
      <w:pPr>
        <w:ind w:left="5040" w:hanging="360"/>
      </w:pPr>
    </w:lvl>
    <w:lvl w:ilvl="7" w:tplc="614AE4A8">
      <w:start w:val="1"/>
      <w:numFmt w:val="lowerLetter"/>
      <w:lvlText w:val="%8."/>
      <w:lvlJc w:val="left"/>
      <w:pPr>
        <w:ind w:left="5760" w:hanging="360"/>
      </w:pPr>
    </w:lvl>
    <w:lvl w:ilvl="8" w:tplc="BC0CAC24">
      <w:start w:val="1"/>
      <w:numFmt w:val="lowerRoman"/>
      <w:lvlText w:val="%9."/>
      <w:lvlJc w:val="right"/>
      <w:pPr>
        <w:ind w:left="6480" w:hanging="180"/>
      </w:pPr>
    </w:lvl>
  </w:abstractNum>
  <w:abstractNum w:abstractNumId="10"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448028E9"/>
    <w:multiLevelType w:val="hybridMultilevel"/>
    <w:tmpl w:val="37A87F0A"/>
    <w:lvl w:ilvl="0" w:tplc="9E384334">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3" w15:restartNumberingAfterBreak="0">
    <w:nsid w:val="480368EC"/>
    <w:multiLevelType w:val="hybridMultilevel"/>
    <w:tmpl w:val="82C6437C"/>
    <w:lvl w:ilvl="0" w:tplc="041D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B4430A1"/>
    <w:multiLevelType w:val="hybridMultilevel"/>
    <w:tmpl w:val="FFFFFFFF"/>
    <w:lvl w:ilvl="0" w:tplc="35D8174A">
      <w:start w:val="2"/>
      <w:numFmt w:val="decimal"/>
      <w:lvlText w:val="%1."/>
      <w:lvlJc w:val="left"/>
      <w:pPr>
        <w:ind w:left="720" w:hanging="360"/>
      </w:pPr>
    </w:lvl>
    <w:lvl w:ilvl="1" w:tplc="CDACBDE0">
      <w:start w:val="1"/>
      <w:numFmt w:val="lowerLetter"/>
      <w:lvlText w:val="%2."/>
      <w:lvlJc w:val="left"/>
      <w:pPr>
        <w:ind w:left="1440" w:hanging="360"/>
      </w:pPr>
    </w:lvl>
    <w:lvl w:ilvl="2" w:tplc="EFD6703C">
      <w:start w:val="1"/>
      <w:numFmt w:val="lowerRoman"/>
      <w:lvlText w:val="%3."/>
      <w:lvlJc w:val="right"/>
      <w:pPr>
        <w:ind w:left="2160" w:hanging="180"/>
      </w:pPr>
    </w:lvl>
    <w:lvl w:ilvl="3" w:tplc="3B741B8E">
      <w:start w:val="1"/>
      <w:numFmt w:val="decimal"/>
      <w:lvlText w:val="%4."/>
      <w:lvlJc w:val="left"/>
      <w:pPr>
        <w:ind w:left="2880" w:hanging="360"/>
      </w:pPr>
    </w:lvl>
    <w:lvl w:ilvl="4" w:tplc="5A387A22">
      <w:start w:val="1"/>
      <w:numFmt w:val="lowerLetter"/>
      <w:lvlText w:val="%5."/>
      <w:lvlJc w:val="left"/>
      <w:pPr>
        <w:ind w:left="3600" w:hanging="360"/>
      </w:pPr>
    </w:lvl>
    <w:lvl w:ilvl="5" w:tplc="F9863B90">
      <w:start w:val="1"/>
      <w:numFmt w:val="lowerRoman"/>
      <w:lvlText w:val="%6."/>
      <w:lvlJc w:val="right"/>
      <w:pPr>
        <w:ind w:left="4320" w:hanging="180"/>
      </w:pPr>
    </w:lvl>
    <w:lvl w:ilvl="6" w:tplc="60364FE0">
      <w:start w:val="1"/>
      <w:numFmt w:val="decimal"/>
      <w:lvlText w:val="%7."/>
      <w:lvlJc w:val="left"/>
      <w:pPr>
        <w:ind w:left="5040" w:hanging="360"/>
      </w:pPr>
    </w:lvl>
    <w:lvl w:ilvl="7" w:tplc="CB28367A">
      <w:start w:val="1"/>
      <w:numFmt w:val="lowerLetter"/>
      <w:lvlText w:val="%8."/>
      <w:lvlJc w:val="left"/>
      <w:pPr>
        <w:ind w:left="5760" w:hanging="360"/>
      </w:pPr>
    </w:lvl>
    <w:lvl w:ilvl="8" w:tplc="698EF9E2">
      <w:start w:val="1"/>
      <w:numFmt w:val="lowerRoman"/>
      <w:lvlText w:val="%9."/>
      <w:lvlJc w:val="right"/>
      <w:pPr>
        <w:ind w:left="6480" w:hanging="180"/>
      </w:pPr>
    </w:lvl>
  </w:abstractNum>
  <w:abstractNum w:abstractNumId="15" w15:restartNumberingAfterBreak="0">
    <w:nsid w:val="4BAF1CDE"/>
    <w:multiLevelType w:val="hybridMultilevel"/>
    <w:tmpl w:val="FFFFFFFF"/>
    <w:lvl w:ilvl="0" w:tplc="077A3986">
      <w:start w:val="1"/>
      <w:numFmt w:val="bullet"/>
      <w:lvlText w:val="·"/>
      <w:lvlJc w:val="left"/>
      <w:pPr>
        <w:ind w:left="720" w:hanging="360"/>
      </w:pPr>
      <w:rPr>
        <w:rFonts w:ascii="Symbol" w:hAnsi="Symbol" w:hint="default"/>
      </w:rPr>
    </w:lvl>
    <w:lvl w:ilvl="1" w:tplc="582053A8">
      <w:start w:val="1"/>
      <w:numFmt w:val="bullet"/>
      <w:lvlText w:val="o"/>
      <w:lvlJc w:val="left"/>
      <w:pPr>
        <w:ind w:left="1440" w:hanging="360"/>
      </w:pPr>
      <w:rPr>
        <w:rFonts w:ascii="Courier New" w:hAnsi="Courier New" w:hint="default"/>
      </w:rPr>
    </w:lvl>
    <w:lvl w:ilvl="2" w:tplc="E31AD9D6">
      <w:start w:val="1"/>
      <w:numFmt w:val="bullet"/>
      <w:lvlText w:val=""/>
      <w:lvlJc w:val="left"/>
      <w:pPr>
        <w:ind w:left="2160" w:hanging="360"/>
      </w:pPr>
      <w:rPr>
        <w:rFonts w:ascii="Wingdings" w:hAnsi="Wingdings" w:hint="default"/>
      </w:rPr>
    </w:lvl>
    <w:lvl w:ilvl="3" w:tplc="7CB22846">
      <w:start w:val="1"/>
      <w:numFmt w:val="bullet"/>
      <w:lvlText w:val=""/>
      <w:lvlJc w:val="left"/>
      <w:pPr>
        <w:ind w:left="2880" w:hanging="360"/>
      </w:pPr>
      <w:rPr>
        <w:rFonts w:ascii="Symbol" w:hAnsi="Symbol" w:hint="default"/>
      </w:rPr>
    </w:lvl>
    <w:lvl w:ilvl="4" w:tplc="6840BFF2">
      <w:start w:val="1"/>
      <w:numFmt w:val="bullet"/>
      <w:lvlText w:val="o"/>
      <w:lvlJc w:val="left"/>
      <w:pPr>
        <w:ind w:left="3600" w:hanging="360"/>
      </w:pPr>
      <w:rPr>
        <w:rFonts w:ascii="Courier New" w:hAnsi="Courier New" w:hint="default"/>
      </w:rPr>
    </w:lvl>
    <w:lvl w:ilvl="5" w:tplc="5E14C1A0">
      <w:start w:val="1"/>
      <w:numFmt w:val="bullet"/>
      <w:lvlText w:val=""/>
      <w:lvlJc w:val="left"/>
      <w:pPr>
        <w:ind w:left="4320" w:hanging="360"/>
      </w:pPr>
      <w:rPr>
        <w:rFonts w:ascii="Wingdings" w:hAnsi="Wingdings" w:hint="default"/>
      </w:rPr>
    </w:lvl>
    <w:lvl w:ilvl="6" w:tplc="ACB8B142">
      <w:start w:val="1"/>
      <w:numFmt w:val="bullet"/>
      <w:lvlText w:val=""/>
      <w:lvlJc w:val="left"/>
      <w:pPr>
        <w:ind w:left="5040" w:hanging="360"/>
      </w:pPr>
      <w:rPr>
        <w:rFonts w:ascii="Symbol" w:hAnsi="Symbol" w:hint="default"/>
      </w:rPr>
    </w:lvl>
    <w:lvl w:ilvl="7" w:tplc="D71E27B6">
      <w:start w:val="1"/>
      <w:numFmt w:val="bullet"/>
      <w:lvlText w:val="o"/>
      <w:lvlJc w:val="left"/>
      <w:pPr>
        <w:ind w:left="5760" w:hanging="360"/>
      </w:pPr>
      <w:rPr>
        <w:rFonts w:ascii="Courier New" w:hAnsi="Courier New" w:hint="default"/>
      </w:rPr>
    </w:lvl>
    <w:lvl w:ilvl="8" w:tplc="F5263E1C">
      <w:start w:val="1"/>
      <w:numFmt w:val="bullet"/>
      <w:lvlText w:val=""/>
      <w:lvlJc w:val="left"/>
      <w:pPr>
        <w:ind w:left="6480" w:hanging="360"/>
      </w:pPr>
      <w:rPr>
        <w:rFonts w:ascii="Wingdings" w:hAnsi="Wingdings" w:hint="default"/>
      </w:rPr>
    </w:lvl>
  </w:abstractNum>
  <w:abstractNum w:abstractNumId="16"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E8399F4"/>
    <w:multiLevelType w:val="hybridMultilevel"/>
    <w:tmpl w:val="FFFFFFFF"/>
    <w:lvl w:ilvl="0" w:tplc="6FD83B1C">
      <w:start w:val="1"/>
      <w:numFmt w:val="bullet"/>
      <w:lvlText w:val="·"/>
      <w:lvlJc w:val="left"/>
      <w:pPr>
        <w:ind w:left="720" w:hanging="360"/>
      </w:pPr>
      <w:rPr>
        <w:rFonts w:ascii="Symbol" w:hAnsi="Symbol" w:hint="default"/>
      </w:rPr>
    </w:lvl>
    <w:lvl w:ilvl="1" w:tplc="018A520C">
      <w:start w:val="1"/>
      <w:numFmt w:val="bullet"/>
      <w:lvlText w:val="o"/>
      <w:lvlJc w:val="left"/>
      <w:pPr>
        <w:ind w:left="1440" w:hanging="360"/>
      </w:pPr>
      <w:rPr>
        <w:rFonts w:ascii="Courier New" w:hAnsi="Courier New" w:hint="default"/>
      </w:rPr>
    </w:lvl>
    <w:lvl w:ilvl="2" w:tplc="E74E2160">
      <w:start w:val="1"/>
      <w:numFmt w:val="bullet"/>
      <w:lvlText w:val=""/>
      <w:lvlJc w:val="left"/>
      <w:pPr>
        <w:ind w:left="2160" w:hanging="360"/>
      </w:pPr>
      <w:rPr>
        <w:rFonts w:ascii="Wingdings" w:hAnsi="Wingdings" w:hint="default"/>
      </w:rPr>
    </w:lvl>
    <w:lvl w:ilvl="3" w:tplc="D662011C">
      <w:start w:val="1"/>
      <w:numFmt w:val="bullet"/>
      <w:lvlText w:val=""/>
      <w:lvlJc w:val="left"/>
      <w:pPr>
        <w:ind w:left="2880" w:hanging="360"/>
      </w:pPr>
      <w:rPr>
        <w:rFonts w:ascii="Symbol" w:hAnsi="Symbol" w:hint="default"/>
      </w:rPr>
    </w:lvl>
    <w:lvl w:ilvl="4" w:tplc="D1403E2C">
      <w:start w:val="1"/>
      <w:numFmt w:val="bullet"/>
      <w:lvlText w:val="o"/>
      <w:lvlJc w:val="left"/>
      <w:pPr>
        <w:ind w:left="3600" w:hanging="360"/>
      </w:pPr>
      <w:rPr>
        <w:rFonts w:ascii="Courier New" w:hAnsi="Courier New" w:hint="default"/>
      </w:rPr>
    </w:lvl>
    <w:lvl w:ilvl="5" w:tplc="AFE2F3CE">
      <w:start w:val="1"/>
      <w:numFmt w:val="bullet"/>
      <w:lvlText w:val=""/>
      <w:lvlJc w:val="left"/>
      <w:pPr>
        <w:ind w:left="4320" w:hanging="360"/>
      </w:pPr>
      <w:rPr>
        <w:rFonts w:ascii="Wingdings" w:hAnsi="Wingdings" w:hint="default"/>
      </w:rPr>
    </w:lvl>
    <w:lvl w:ilvl="6" w:tplc="D458F1DC">
      <w:start w:val="1"/>
      <w:numFmt w:val="bullet"/>
      <w:lvlText w:val=""/>
      <w:lvlJc w:val="left"/>
      <w:pPr>
        <w:ind w:left="5040" w:hanging="360"/>
      </w:pPr>
      <w:rPr>
        <w:rFonts w:ascii="Symbol" w:hAnsi="Symbol" w:hint="default"/>
      </w:rPr>
    </w:lvl>
    <w:lvl w:ilvl="7" w:tplc="25EAEC8E">
      <w:start w:val="1"/>
      <w:numFmt w:val="bullet"/>
      <w:lvlText w:val="o"/>
      <w:lvlJc w:val="left"/>
      <w:pPr>
        <w:ind w:left="5760" w:hanging="360"/>
      </w:pPr>
      <w:rPr>
        <w:rFonts w:ascii="Courier New" w:hAnsi="Courier New" w:hint="default"/>
      </w:rPr>
    </w:lvl>
    <w:lvl w:ilvl="8" w:tplc="85B02426">
      <w:start w:val="1"/>
      <w:numFmt w:val="bullet"/>
      <w:lvlText w:val=""/>
      <w:lvlJc w:val="left"/>
      <w:pPr>
        <w:ind w:left="6480" w:hanging="360"/>
      </w:pPr>
      <w:rPr>
        <w:rFonts w:ascii="Wingdings" w:hAnsi="Wingdings" w:hint="default"/>
      </w:rPr>
    </w:lvl>
  </w:abstractNum>
  <w:abstractNum w:abstractNumId="18"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64D1803D"/>
    <w:multiLevelType w:val="hybridMultilevel"/>
    <w:tmpl w:val="1FC67942"/>
    <w:lvl w:ilvl="0" w:tplc="462A3F62">
      <w:start w:val="1"/>
      <w:numFmt w:val="bullet"/>
      <w:lvlText w:val="·"/>
      <w:lvlJc w:val="left"/>
      <w:pPr>
        <w:ind w:left="720" w:hanging="360"/>
      </w:pPr>
      <w:rPr>
        <w:rFonts w:ascii="Symbol" w:hAnsi="Symbol" w:hint="default"/>
        <w:color w:val="auto"/>
      </w:rPr>
    </w:lvl>
    <w:lvl w:ilvl="1" w:tplc="FBF68F92">
      <w:start w:val="1"/>
      <w:numFmt w:val="bullet"/>
      <w:lvlText w:val="o"/>
      <w:lvlJc w:val="left"/>
      <w:pPr>
        <w:ind w:left="1440" w:hanging="360"/>
      </w:pPr>
      <w:rPr>
        <w:rFonts w:ascii="Courier New" w:hAnsi="Courier New" w:hint="default"/>
      </w:rPr>
    </w:lvl>
    <w:lvl w:ilvl="2" w:tplc="740A0A4E">
      <w:start w:val="1"/>
      <w:numFmt w:val="bullet"/>
      <w:lvlText w:val=""/>
      <w:lvlJc w:val="left"/>
      <w:pPr>
        <w:ind w:left="2160" w:hanging="360"/>
      </w:pPr>
      <w:rPr>
        <w:rFonts w:ascii="Wingdings" w:hAnsi="Wingdings" w:hint="default"/>
      </w:rPr>
    </w:lvl>
    <w:lvl w:ilvl="3" w:tplc="A768B296">
      <w:start w:val="1"/>
      <w:numFmt w:val="bullet"/>
      <w:lvlText w:val=""/>
      <w:lvlJc w:val="left"/>
      <w:pPr>
        <w:ind w:left="2880" w:hanging="360"/>
      </w:pPr>
      <w:rPr>
        <w:rFonts w:ascii="Symbol" w:hAnsi="Symbol" w:hint="default"/>
      </w:rPr>
    </w:lvl>
    <w:lvl w:ilvl="4" w:tplc="A18034F4">
      <w:start w:val="1"/>
      <w:numFmt w:val="bullet"/>
      <w:lvlText w:val="o"/>
      <w:lvlJc w:val="left"/>
      <w:pPr>
        <w:ind w:left="3600" w:hanging="360"/>
      </w:pPr>
      <w:rPr>
        <w:rFonts w:ascii="Courier New" w:hAnsi="Courier New" w:hint="default"/>
      </w:rPr>
    </w:lvl>
    <w:lvl w:ilvl="5" w:tplc="EC46D898">
      <w:start w:val="1"/>
      <w:numFmt w:val="bullet"/>
      <w:lvlText w:val=""/>
      <w:lvlJc w:val="left"/>
      <w:pPr>
        <w:ind w:left="4320" w:hanging="360"/>
      </w:pPr>
      <w:rPr>
        <w:rFonts w:ascii="Wingdings" w:hAnsi="Wingdings" w:hint="default"/>
      </w:rPr>
    </w:lvl>
    <w:lvl w:ilvl="6" w:tplc="F01CFB52">
      <w:start w:val="1"/>
      <w:numFmt w:val="bullet"/>
      <w:lvlText w:val=""/>
      <w:lvlJc w:val="left"/>
      <w:pPr>
        <w:ind w:left="5040" w:hanging="360"/>
      </w:pPr>
      <w:rPr>
        <w:rFonts w:ascii="Symbol" w:hAnsi="Symbol" w:hint="default"/>
      </w:rPr>
    </w:lvl>
    <w:lvl w:ilvl="7" w:tplc="1B90E61C">
      <w:start w:val="1"/>
      <w:numFmt w:val="bullet"/>
      <w:lvlText w:val="o"/>
      <w:lvlJc w:val="left"/>
      <w:pPr>
        <w:ind w:left="5760" w:hanging="360"/>
      </w:pPr>
      <w:rPr>
        <w:rFonts w:ascii="Courier New" w:hAnsi="Courier New" w:hint="default"/>
      </w:rPr>
    </w:lvl>
    <w:lvl w:ilvl="8" w:tplc="7FD0F1CE">
      <w:start w:val="1"/>
      <w:numFmt w:val="bullet"/>
      <w:lvlText w:val=""/>
      <w:lvlJc w:val="left"/>
      <w:pPr>
        <w:ind w:left="6480" w:hanging="360"/>
      </w:pPr>
      <w:rPr>
        <w:rFonts w:ascii="Wingdings" w:hAnsi="Wingdings" w:hint="default"/>
      </w:rPr>
    </w:lvl>
  </w:abstractNum>
  <w:abstractNum w:abstractNumId="21" w15:restartNumberingAfterBreak="0">
    <w:nsid w:val="663CDD97"/>
    <w:multiLevelType w:val="hybridMultilevel"/>
    <w:tmpl w:val="FFFFFFFF"/>
    <w:lvl w:ilvl="0" w:tplc="FA9615B2">
      <w:start w:val="1"/>
      <w:numFmt w:val="bullet"/>
      <w:lvlText w:val="·"/>
      <w:lvlJc w:val="left"/>
      <w:pPr>
        <w:ind w:left="720" w:hanging="360"/>
      </w:pPr>
      <w:rPr>
        <w:rFonts w:ascii="Symbol" w:hAnsi="Symbol" w:hint="default"/>
      </w:rPr>
    </w:lvl>
    <w:lvl w:ilvl="1" w:tplc="9E2A178C">
      <w:start w:val="1"/>
      <w:numFmt w:val="bullet"/>
      <w:lvlText w:val="o"/>
      <w:lvlJc w:val="left"/>
      <w:pPr>
        <w:ind w:left="1440" w:hanging="360"/>
      </w:pPr>
      <w:rPr>
        <w:rFonts w:ascii="Courier New" w:hAnsi="Courier New" w:hint="default"/>
      </w:rPr>
    </w:lvl>
    <w:lvl w:ilvl="2" w:tplc="D048F10C">
      <w:start w:val="1"/>
      <w:numFmt w:val="bullet"/>
      <w:lvlText w:val=""/>
      <w:lvlJc w:val="left"/>
      <w:pPr>
        <w:ind w:left="2160" w:hanging="360"/>
      </w:pPr>
      <w:rPr>
        <w:rFonts w:ascii="Wingdings" w:hAnsi="Wingdings" w:hint="default"/>
      </w:rPr>
    </w:lvl>
    <w:lvl w:ilvl="3" w:tplc="1DE097AE">
      <w:start w:val="1"/>
      <w:numFmt w:val="bullet"/>
      <w:lvlText w:val=""/>
      <w:lvlJc w:val="left"/>
      <w:pPr>
        <w:ind w:left="2880" w:hanging="360"/>
      </w:pPr>
      <w:rPr>
        <w:rFonts w:ascii="Symbol" w:hAnsi="Symbol" w:hint="default"/>
      </w:rPr>
    </w:lvl>
    <w:lvl w:ilvl="4" w:tplc="64F6AF5C">
      <w:start w:val="1"/>
      <w:numFmt w:val="bullet"/>
      <w:lvlText w:val="o"/>
      <w:lvlJc w:val="left"/>
      <w:pPr>
        <w:ind w:left="3600" w:hanging="360"/>
      </w:pPr>
      <w:rPr>
        <w:rFonts w:ascii="Courier New" w:hAnsi="Courier New" w:hint="default"/>
      </w:rPr>
    </w:lvl>
    <w:lvl w:ilvl="5" w:tplc="065092F6">
      <w:start w:val="1"/>
      <w:numFmt w:val="bullet"/>
      <w:lvlText w:val=""/>
      <w:lvlJc w:val="left"/>
      <w:pPr>
        <w:ind w:left="4320" w:hanging="360"/>
      </w:pPr>
      <w:rPr>
        <w:rFonts w:ascii="Wingdings" w:hAnsi="Wingdings" w:hint="default"/>
      </w:rPr>
    </w:lvl>
    <w:lvl w:ilvl="6" w:tplc="882EB9E6">
      <w:start w:val="1"/>
      <w:numFmt w:val="bullet"/>
      <w:lvlText w:val=""/>
      <w:lvlJc w:val="left"/>
      <w:pPr>
        <w:ind w:left="5040" w:hanging="360"/>
      </w:pPr>
      <w:rPr>
        <w:rFonts w:ascii="Symbol" w:hAnsi="Symbol" w:hint="default"/>
      </w:rPr>
    </w:lvl>
    <w:lvl w:ilvl="7" w:tplc="667C281C">
      <w:start w:val="1"/>
      <w:numFmt w:val="bullet"/>
      <w:lvlText w:val="o"/>
      <w:lvlJc w:val="left"/>
      <w:pPr>
        <w:ind w:left="5760" w:hanging="360"/>
      </w:pPr>
      <w:rPr>
        <w:rFonts w:ascii="Courier New" w:hAnsi="Courier New" w:hint="default"/>
      </w:rPr>
    </w:lvl>
    <w:lvl w:ilvl="8" w:tplc="34AC0BE4">
      <w:start w:val="1"/>
      <w:numFmt w:val="bullet"/>
      <w:lvlText w:val=""/>
      <w:lvlJc w:val="left"/>
      <w:pPr>
        <w:ind w:left="6480" w:hanging="360"/>
      </w:pPr>
      <w:rPr>
        <w:rFonts w:ascii="Wingdings" w:hAnsi="Wingdings" w:hint="default"/>
      </w:rPr>
    </w:lvl>
  </w:abstractNum>
  <w:abstractNum w:abstractNumId="22"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3"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4"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889537009">
    <w:abstractNumId w:val="7"/>
  </w:num>
  <w:num w:numId="2" w16cid:durableId="631910505">
    <w:abstractNumId w:val="17"/>
  </w:num>
  <w:num w:numId="3" w16cid:durableId="1556896333">
    <w:abstractNumId w:val="20"/>
  </w:num>
  <w:num w:numId="4" w16cid:durableId="1563760527">
    <w:abstractNumId w:val="3"/>
  </w:num>
  <w:num w:numId="5" w16cid:durableId="1452281199">
    <w:abstractNumId w:val="6"/>
  </w:num>
  <w:num w:numId="6" w16cid:durableId="1669673021">
    <w:abstractNumId w:val="14"/>
  </w:num>
  <w:num w:numId="7" w16cid:durableId="806513090">
    <w:abstractNumId w:val="9"/>
  </w:num>
  <w:num w:numId="8" w16cid:durableId="270865507">
    <w:abstractNumId w:val="15"/>
  </w:num>
  <w:num w:numId="9" w16cid:durableId="158423342">
    <w:abstractNumId w:val="1"/>
  </w:num>
  <w:num w:numId="10" w16cid:durableId="1342052161">
    <w:abstractNumId w:val="4"/>
  </w:num>
  <w:num w:numId="11" w16cid:durableId="1796748969">
    <w:abstractNumId w:val="0"/>
  </w:num>
  <w:num w:numId="12" w16cid:durableId="1240864141">
    <w:abstractNumId w:val="21"/>
  </w:num>
  <w:num w:numId="13" w16cid:durableId="1611474718">
    <w:abstractNumId w:val="22"/>
  </w:num>
  <w:num w:numId="14" w16cid:durableId="667902736">
    <w:abstractNumId w:val="24"/>
  </w:num>
  <w:num w:numId="15" w16cid:durableId="363790342">
    <w:abstractNumId w:val="23"/>
  </w:num>
  <w:num w:numId="16" w16cid:durableId="834422413">
    <w:abstractNumId w:val="10"/>
  </w:num>
  <w:num w:numId="17" w16cid:durableId="1726248919">
    <w:abstractNumId w:val="12"/>
  </w:num>
  <w:num w:numId="18" w16cid:durableId="1317415174">
    <w:abstractNumId w:val="19"/>
  </w:num>
  <w:num w:numId="19" w16cid:durableId="1608537834">
    <w:abstractNumId w:val="5"/>
  </w:num>
  <w:num w:numId="20" w16cid:durableId="852963810">
    <w:abstractNumId w:val="16"/>
  </w:num>
  <w:num w:numId="21" w16cid:durableId="270820804">
    <w:abstractNumId w:val="18"/>
  </w:num>
  <w:num w:numId="22" w16cid:durableId="554585705">
    <w:abstractNumId w:val="11"/>
  </w:num>
  <w:num w:numId="23" w16cid:durableId="170488212">
    <w:abstractNumId w:val="2"/>
  </w:num>
  <w:num w:numId="24" w16cid:durableId="2132938674">
    <w:abstractNumId w:val="13"/>
  </w:num>
  <w:num w:numId="25" w16cid:durableId="1548567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15BBE"/>
    <w:rsid w:val="00060751"/>
    <w:rsid w:val="00071C4D"/>
    <w:rsid w:val="00087B68"/>
    <w:rsid w:val="000920E5"/>
    <w:rsid w:val="000B0C89"/>
    <w:rsid w:val="000D6F1B"/>
    <w:rsid w:val="00156AF6"/>
    <w:rsid w:val="00167844"/>
    <w:rsid w:val="0018206E"/>
    <w:rsid w:val="001B5F28"/>
    <w:rsid w:val="001C76F6"/>
    <w:rsid w:val="00206065"/>
    <w:rsid w:val="00225E0B"/>
    <w:rsid w:val="00246F62"/>
    <w:rsid w:val="00256277"/>
    <w:rsid w:val="00271080"/>
    <w:rsid w:val="002C0068"/>
    <w:rsid w:val="002C1F86"/>
    <w:rsid w:val="002D0241"/>
    <w:rsid w:val="002E0A96"/>
    <w:rsid w:val="00306A86"/>
    <w:rsid w:val="00326FA9"/>
    <w:rsid w:val="0032766F"/>
    <w:rsid w:val="00332D94"/>
    <w:rsid w:val="00361648"/>
    <w:rsid w:val="003A021B"/>
    <w:rsid w:val="003A2FF6"/>
    <w:rsid w:val="003C2E46"/>
    <w:rsid w:val="003C5B41"/>
    <w:rsid w:val="003C6A00"/>
    <w:rsid w:val="003D2710"/>
    <w:rsid w:val="003D696C"/>
    <w:rsid w:val="003E537C"/>
    <w:rsid w:val="00400514"/>
    <w:rsid w:val="00406C20"/>
    <w:rsid w:val="00407AC7"/>
    <w:rsid w:val="0044698F"/>
    <w:rsid w:val="004625ED"/>
    <w:rsid w:val="00467DA5"/>
    <w:rsid w:val="00483C86"/>
    <w:rsid w:val="004A3801"/>
    <w:rsid w:val="004A4717"/>
    <w:rsid w:val="004B7D05"/>
    <w:rsid w:val="005140DE"/>
    <w:rsid w:val="005275FA"/>
    <w:rsid w:val="00585ECE"/>
    <w:rsid w:val="005A23BD"/>
    <w:rsid w:val="005A62FB"/>
    <w:rsid w:val="005D151B"/>
    <w:rsid w:val="005D6247"/>
    <w:rsid w:val="005D7908"/>
    <w:rsid w:val="00614116"/>
    <w:rsid w:val="00633C84"/>
    <w:rsid w:val="00647E41"/>
    <w:rsid w:val="00651802"/>
    <w:rsid w:val="006534D8"/>
    <w:rsid w:val="00693B29"/>
    <w:rsid w:val="00696200"/>
    <w:rsid w:val="006A6211"/>
    <w:rsid w:val="006C4A08"/>
    <w:rsid w:val="006D58F3"/>
    <w:rsid w:val="006F28DF"/>
    <w:rsid w:val="00713D71"/>
    <w:rsid w:val="0074069B"/>
    <w:rsid w:val="0075659A"/>
    <w:rsid w:val="00792333"/>
    <w:rsid w:val="00792C08"/>
    <w:rsid w:val="00796FC3"/>
    <w:rsid w:val="007A02E0"/>
    <w:rsid w:val="007B0954"/>
    <w:rsid w:val="007F5A6A"/>
    <w:rsid w:val="008140CC"/>
    <w:rsid w:val="008160E0"/>
    <w:rsid w:val="008520E1"/>
    <w:rsid w:val="00865867"/>
    <w:rsid w:val="0086669C"/>
    <w:rsid w:val="00870F7B"/>
    <w:rsid w:val="008B0B3E"/>
    <w:rsid w:val="008B41BC"/>
    <w:rsid w:val="008B59F6"/>
    <w:rsid w:val="008F1A4D"/>
    <w:rsid w:val="00903BFD"/>
    <w:rsid w:val="00910FDD"/>
    <w:rsid w:val="0091356C"/>
    <w:rsid w:val="00935632"/>
    <w:rsid w:val="00940ED2"/>
    <w:rsid w:val="009513CF"/>
    <w:rsid w:val="00976C47"/>
    <w:rsid w:val="009806F9"/>
    <w:rsid w:val="009872EE"/>
    <w:rsid w:val="00987E57"/>
    <w:rsid w:val="0099415A"/>
    <w:rsid w:val="009A0874"/>
    <w:rsid w:val="009A39FF"/>
    <w:rsid w:val="009C0814"/>
    <w:rsid w:val="009D5FFA"/>
    <w:rsid w:val="009E2CB5"/>
    <w:rsid w:val="009F76CD"/>
    <w:rsid w:val="00A0574C"/>
    <w:rsid w:val="00A33719"/>
    <w:rsid w:val="00A479E9"/>
    <w:rsid w:val="00A502C3"/>
    <w:rsid w:val="00A72D18"/>
    <w:rsid w:val="00A82C54"/>
    <w:rsid w:val="00AA26E9"/>
    <w:rsid w:val="00AB0079"/>
    <w:rsid w:val="00AB14D2"/>
    <w:rsid w:val="00AB2F14"/>
    <w:rsid w:val="00AF2B3D"/>
    <w:rsid w:val="00B1041E"/>
    <w:rsid w:val="00B2523E"/>
    <w:rsid w:val="00B36834"/>
    <w:rsid w:val="00B815C4"/>
    <w:rsid w:val="00B97D9B"/>
    <w:rsid w:val="00BB2B5C"/>
    <w:rsid w:val="00BD0566"/>
    <w:rsid w:val="00BD31C6"/>
    <w:rsid w:val="00C00DD4"/>
    <w:rsid w:val="00C15265"/>
    <w:rsid w:val="00C1580D"/>
    <w:rsid w:val="00C17F9A"/>
    <w:rsid w:val="00C43323"/>
    <w:rsid w:val="00CB3BB1"/>
    <w:rsid w:val="00D454D6"/>
    <w:rsid w:val="00D477A7"/>
    <w:rsid w:val="00D541DA"/>
    <w:rsid w:val="00D67040"/>
    <w:rsid w:val="00D710F7"/>
    <w:rsid w:val="00DC02BE"/>
    <w:rsid w:val="00DD12E6"/>
    <w:rsid w:val="00DE3A2D"/>
    <w:rsid w:val="00E03E34"/>
    <w:rsid w:val="00E219F1"/>
    <w:rsid w:val="00E26026"/>
    <w:rsid w:val="00E549D6"/>
    <w:rsid w:val="00E71832"/>
    <w:rsid w:val="00E73484"/>
    <w:rsid w:val="00E928DB"/>
    <w:rsid w:val="00EA3323"/>
    <w:rsid w:val="00EA3891"/>
    <w:rsid w:val="00EB028D"/>
    <w:rsid w:val="00EB52AC"/>
    <w:rsid w:val="00ED23D2"/>
    <w:rsid w:val="00ED3E0E"/>
    <w:rsid w:val="00EF33FF"/>
    <w:rsid w:val="00F00712"/>
    <w:rsid w:val="00F01D75"/>
    <w:rsid w:val="00F176BA"/>
    <w:rsid w:val="00F5565F"/>
    <w:rsid w:val="00F5666A"/>
    <w:rsid w:val="00F6052A"/>
    <w:rsid w:val="00F6466E"/>
    <w:rsid w:val="00FA3EBF"/>
    <w:rsid w:val="00FC382C"/>
    <w:rsid w:val="00FE4EA4"/>
    <w:rsid w:val="06ED85FF"/>
    <w:rsid w:val="10300D07"/>
    <w:rsid w:val="11FBA171"/>
    <w:rsid w:val="195F4683"/>
    <w:rsid w:val="21872672"/>
    <w:rsid w:val="2EBD892B"/>
    <w:rsid w:val="391552C8"/>
    <w:rsid w:val="58171019"/>
    <w:rsid w:val="5FBEB71F"/>
    <w:rsid w:val="60355575"/>
    <w:rsid w:val="69147C9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1BC80"/>
  <w15:docId w15:val="{9D12E77A-89A1-45F2-8D54-7FE14EE2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2"/>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2"/>
    <w:uiPriority w:val="99"/>
    <w:pPr>
      <w:tabs>
        <w:tab w:val="center" w:pos="4536"/>
        <w:tab w:val="right" w:pos="9072"/>
      </w:tabs>
    </w:pPr>
  </w:style>
  <w:style w:type="paragraph" w:styleId="Sidfot">
    <w:name w:val="footer"/>
    <w:basedOn w:val="Normal"/>
    <w:link w:val="SidfotChar2"/>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2"/>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2"/>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rsid w:val="00A479E9"/>
    <w:rPr>
      <w:rFonts w:ascii="Arial" w:eastAsia="Calibri" w:hAnsi="Arial" w:cs="Arial"/>
      <w:b/>
      <w:sz w:val="26"/>
      <w:szCs w:val="28"/>
      <w:lang w:eastAsia="en-US"/>
    </w:rPr>
  </w:style>
  <w:style w:type="character" w:customStyle="1" w:styleId="SidhuvudChar">
    <w:name w:val="Sidhuvud Char"/>
    <w:basedOn w:val="Standardstycketeckensnitt"/>
    <w:uiPriority w:val="99"/>
    <w:rsid w:val="00E219F1"/>
    <w:rPr>
      <w:rFonts w:ascii="Arial" w:hAnsi="Arial" w:cs="Arial"/>
      <w:sz w:val="22"/>
      <w:szCs w:val="26"/>
    </w:rPr>
  </w:style>
  <w:style w:type="character" w:customStyle="1" w:styleId="SidfotChar1">
    <w:name w:val="Sidfot Char1"/>
    <w:uiPriority w:val="99"/>
    <w:rsid w:val="00633C84"/>
  </w:style>
  <w:style w:type="character" w:customStyle="1" w:styleId="BallongtextChar1">
    <w:name w:val="Ballongtext Char1"/>
    <w:rsid w:val="009F76CD"/>
    <w:rPr>
      <w:rFonts w:ascii="Tahoma" w:hAnsi="Tahoma" w:cs="Tahoma"/>
      <w:sz w:val="16"/>
      <w:szCs w:val="16"/>
    </w:rPr>
  </w:style>
  <w:style w:type="character" w:customStyle="1" w:styleId="RubrikChar1">
    <w:name w:val="Rubrik Char1"/>
    <w:rsid w:val="00E71832"/>
    <w:rPr>
      <w:rFonts w:ascii="Arial" w:hAnsi="Arial" w:cs="Arial"/>
      <w:b/>
      <w:sz w:val="32"/>
      <w:szCs w:val="40"/>
    </w:rPr>
  </w:style>
  <w:style w:type="character" w:customStyle="1" w:styleId="Rubrik1Char1">
    <w:name w:val="Rubrik 1 Char1"/>
    <w:basedOn w:val="Standardstycketeckensnitt"/>
    <w:rsid w:val="00A479E9"/>
    <w:rPr>
      <w:rFonts w:ascii="Arial" w:eastAsia="Calibri" w:hAnsi="Arial" w:cs="Arial"/>
      <w:b/>
      <w:sz w:val="26"/>
      <w:szCs w:val="28"/>
      <w:lang w:eastAsia="en-US"/>
    </w:rPr>
  </w:style>
  <w:style w:type="character" w:customStyle="1" w:styleId="SidhuvudChar1">
    <w:name w:val="Sidhuvud Char1"/>
    <w:basedOn w:val="Standardstycketeckensnitt"/>
    <w:uiPriority w:val="99"/>
    <w:rsid w:val="00E219F1"/>
    <w:rPr>
      <w:rFonts w:ascii="Arial" w:hAnsi="Arial" w:cs="Arial"/>
      <w:sz w:val="22"/>
      <w:szCs w:val="26"/>
    </w:rPr>
  </w:style>
  <w:style w:type="paragraph" w:customStyle="1" w:styleId="paragraph">
    <w:name w:val="paragraph"/>
    <w:basedOn w:val="Normal"/>
    <w:uiPriority w:val="1"/>
    <w:rsid w:val="007F5A6A"/>
    <w:pPr>
      <w:spacing w:beforeAutospacing="1" w:afterAutospacing="1"/>
    </w:pPr>
    <w:rPr>
      <w:sz w:val="24"/>
      <w:szCs w:val="24"/>
    </w:rPr>
  </w:style>
  <w:style w:type="character" w:styleId="AnvndHyperlnk">
    <w:name w:val="FollowedHyperlink"/>
    <w:basedOn w:val="Standardstycketeckensnitt"/>
    <w:semiHidden/>
    <w:unhideWhenUsed/>
    <w:rsid w:val="00865867"/>
    <w:rPr>
      <w:color w:val="800080" w:themeColor="followedHyperlink"/>
      <w:u w:val="single"/>
    </w:rPr>
  </w:style>
  <w:style w:type="character" w:customStyle="1" w:styleId="normaltextrun">
    <w:name w:val="normaltextrun"/>
    <w:basedOn w:val="Standardstycketeckensnitt"/>
    <w:rsid w:val="00B66C97"/>
  </w:style>
  <w:style w:type="character" w:styleId="Olstomnmnande">
    <w:name w:val="Unresolved Mention"/>
    <w:basedOn w:val="Standardstycketeckensnitt"/>
    <w:uiPriority w:val="99"/>
    <w:semiHidden/>
    <w:unhideWhenUsed/>
    <w:rsid w:val="00B66C97"/>
    <w:rPr>
      <w:color w:val="605E5C"/>
      <w:shd w:val="clear" w:color="auto" w:fill="E1DFDD"/>
    </w:rPr>
  </w:style>
  <w:style w:type="character" w:customStyle="1" w:styleId="SidfotChar2">
    <w:name w:val="Sidfot Char2"/>
    <w:link w:val="Sidfot"/>
    <w:uiPriority w:val="99"/>
    <w:rsid w:val="00633C84"/>
  </w:style>
  <w:style w:type="character" w:customStyle="1" w:styleId="BallongtextChar2">
    <w:name w:val="Ballongtext Char2"/>
    <w:link w:val="Ballongtext"/>
    <w:rsid w:val="009F76CD"/>
    <w:rPr>
      <w:rFonts w:ascii="Tahoma" w:hAnsi="Tahoma" w:cs="Tahoma"/>
      <w:sz w:val="16"/>
      <w:szCs w:val="16"/>
    </w:rPr>
  </w:style>
  <w:style w:type="character" w:customStyle="1" w:styleId="RubrikChar2">
    <w:name w:val="Rubrik Char2"/>
    <w:link w:val="Rubrik"/>
    <w:rsid w:val="00E71832"/>
    <w:rPr>
      <w:rFonts w:ascii="Arial" w:hAnsi="Arial" w:cs="Arial"/>
      <w:b/>
      <w:sz w:val="32"/>
      <w:szCs w:val="40"/>
    </w:rPr>
  </w:style>
  <w:style w:type="character" w:customStyle="1" w:styleId="Rubrik1Char2">
    <w:name w:val="Rubrik 1 Char2"/>
    <w:basedOn w:val="Standardstycketeckensnitt"/>
    <w:link w:val="Rubrik1"/>
    <w:rsid w:val="00A479E9"/>
    <w:rPr>
      <w:rFonts w:ascii="Arial" w:eastAsia="Calibri" w:hAnsi="Arial" w:cs="Arial"/>
      <w:b/>
      <w:sz w:val="26"/>
      <w:szCs w:val="28"/>
      <w:lang w:eastAsia="en-US"/>
    </w:rPr>
  </w:style>
  <w:style w:type="character" w:customStyle="1" w:styleId="SidhuvudChar2">
    <w:name w:val="Sidhuvud Char2"/>
    <w:basedOn w:val="Standardstycketeckensnitt"/>
    <w:link w:val="Sidhuvud"/>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9886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vardgivare.regionhalland.se/app/plugins/region-halland-api-styrda-dokument/download/get_dokument.php?documentGUID=RH-15199"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ardgivare.regionhalland.se/app/plugins/region-halland-api-styrda-dokument/download/get_dokument.php?documentGUID=RH-1507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folkhalsomyndigheten.se/publikationer-och-material/publikationsarkiv/aa/atgarder-mot-smittspridning-av-virusorsakade-luftvagsinfektioner-inom-vard-och-om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ardgivare.regionhalland.se/app/plugins/region-halland-api-styrda-dokument/download/get_dokument.php?documentGUID=RH-11679" TargetMode="External"/><Relationship Id="rId27" Type="http://schemas.openxmlformats.org/officeDocument/2006/relationships/header" Target="header7.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f91eaa97-12b4-48ca-bb5d-730850bf2078" xsi:nil="true"/>
    <lcf76f155ced4ddcb4097134ff3c332f xmlns="003a27f2-ed6f-4c82-8901-c5004401fa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1ABDAF1BF1BE44AB33DBB341B0E7B14" ma:contentTypeVersion="11" ma:contentTypeDescription="Skapa ett nytt dokument." ma:contentTypeScope="" ma:versionID="b60d7b050a472ffc46005ea61ab276b2">
  <xsd:schema xmlns:xsd="http://www.w3.org/2001/XMLSchema" xmlns:xs="http://www.w3.org/2001/XMLSchema" xmlns:p="http://schemas.microsoft.com/office/2006/metadata/properties" xmlns:ns2="003a27f2-ed6f-4c82-8901-c5004401fa85" xmlns:ns3="f91eaa97-12b4-48ca-bb5d-730850bf2078" targetNamespace="http://schemas.microsoft.com/office/2006/metadata/properties" ma:root="true" ma:fieldsID="deb9c4b581dd65b2131f62b3b50ac5bd" ns2:_="" ns3:_="">
    <xsd:import namespace="003a27f2-ed6f-4c82-8901-c5004401fa85"/>
    <xsd:import namespace="f91eaa97-12b4-48ca-bb5d-730850bf20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a27f2-ed6f-4c82-8901-c5004401f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f705e3a1-89dd-48fc-93f0-0d84cb5e51d5"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eaa97-12b4-48ca-bb5d-730850bf20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e6f6d2-1888-40a2-bf01-c59eadd737f4}" ma:internalName="TaxCatchAll" ma:showField="CatchAllData" ma:web="f91eaa97-12b4-48ca-bb5d-730850bf20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6A869-F032-41F2-B112-37A19C979E2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f91eaa97-12b4-48ca-bb5d-730850bf2078"/>
    <ds:schemaRef ds:uri="http://purl.org/dc/elements/1.1/"/>
    <ds:schemaRef ds:uri="003a27f2-ed6f-4c82-8901-c5004401fa85"/>
    <ds:schemaRef ds:uri="http://www.w3.org/XML/1998/namespace"/>
    <ds:schemaRef ds:uri="http://purl.org/dc/terms/"/>
  </ds:schemaRefs>
</ds:datastoreItem>
</file>

<file path=customXml/itemProps2.xml><?xml version="1.0" encoding="utf-8"?>
<ds:datastoreItem xmlns:ds="http://schemas.openxmlformats.org/officeDocument/2006/customXml" ds:itemID="{7AB8CA3A-2EE7-4AD3-B4F0-716CE268E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a27f2-ed6f-4c82-8901-c5004401fa85"/>
    <ds:schemaRef ds:uri="f91eaa97-12b4-48ca-bb5d-730850bf2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4.xml><?xml version="1.0" encoding="utf-8"?>
<ds:datastoreItem xmlns:ds="http://schemas.openxmlformats.org/officeDocument/2006/customXml" ds:itemID="{BBBA9214-D3C1-4866-B798-958F2E3E4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669</Words>
  <Characters>5759</Characters>
  <Application>Microsoft Office Word</Application>
  <DocSecurity>0</DocSecurity>
  <Lines>47</Lines>
  <Paragraphs>12</Paragraphs>
  <ScaleCrop>false</ScaleCrop>
  <Company>Microsoft</Company>
  <LinksUpToDate>false</LinksUpToDate>
  <CharactersWithSpaces>6416</CharactersWithSpaces>
  <SharedDoc>false</SharedDoc>
  <HLinks>
    <vt:vector size="84" baseType="variant">
      <vt:variant>
        <vt:i4>11600024</vt:i4>
      </vt:variant>
      <vt:variant>
        <vt:i4>42</vt:i4>
      </vt:variant>
      <vt:variant>
        <vt:i4>0</vt:i4>
      </vt:variant>
      <vt:variant>
        <vt:i4>5</vt:i4>
      </vt:variant>
      <vt:variant>
        <vt:lpwstr/>
      </vt:variant>
      <vt:variant>
        <vt:lpwstr>_Ytterligare_åtgärder_vid</vt:lpwstr>
      </vt:variant>
      <vt:variant>
        <vt:i4>551419923</vt:i4>
      </vt:variant>
      <vt:variant>
        <vt:i4>39</vt:i4>
      </vt:variant>
      <vt:variant>
        <vt:i4>0</vt:i4>
      </vt:variant>
      <vt:variant>
        <vt:i4>5</vt:i4>
      </vt:variant>
      <vt:variant>
        <vt:lpwstr/>
      </vt:variant>
      <vt:variant>
        <vt:lpwstr>_Förebyggande_åtgärder_–</vt:lpwstr>
      </vt:variant>
      <vt:variant>
        <vt:i4>589922</vt:i4>
      </vt:variant>
      <vt:variant>
        <vt:i4>36</vt:i4>
      </vt:variant>
      <vt:variant>
        <vt:i4>0</vt:i4>
      </vt:variant>
      <vt:variant>
        <vt:i4>5</vt:i4>
      </vt:variant>
      <vt:variant>
        <vt:lpwstr>https://vardgivare.regionhalland.se/app/plugins/region-halland-api-styrda-dokument/download/get_dokument.php?documentGUID=RH-11679</vt:lpwstr>
      </vt:variant>
      <vt:variant>
        <vt:lpwstr/>
      </vt:variant>
      <vt:variant>
        <vt:i4>983107</vt:i4>
      </vt:variant>
      <vt:variant>
        <vt:i4>33</vt:i4>
      </vt:variant>
      <vt:variant>
        <vt:i4>0</vt:i4>
      </vt:variant>
      <vt:variant>
        <vt:i4>5</vt:i4>
      </vt:variant>
      <vt:variant>
        <vt:lpwstr>https://www.folkhalsomyndigheten.se/publikationer-och-material/publikationsarkiv/p/provtagningsindikation-for-pavisning-av-pagaende-covid-19/</vt:lpwstr>
      </vt:variant>
      <vt:variant>
        <vt:lpwstr/>
      </vt:variant>
      <vt:variant>
        <vt:i4>7274554</vt:i4>
      </vt:variant>
      <vt:variant>
        <vt:i4>30</vt:i4>
      </vt:variant>
      <vt:variant>
        <vt:i4>0</vt:i4>
      </vt:variant>
      <vt:variant>
        <vt:i4>5</vt:i4>
      </vt:variant>
      <vt:variant>
        <vt:lpwstr>https://www.folkhalsomyndigheten.se/publikationer-och-material/publikationsarkiv/aa/atgarder-mot-smittspridning-av-virusorsakade-luftvagsinfektioner-inom-vard-och-omsorg/</vt:lpwstr>
      </vt:variant>
      <vt:variant>
        <vt:lpwstr/>
      </vt:variant>
      <vt:variant>
        <vt:i4>1245241</vt:i4>
      </vt:variant>
      <vt:variant>
        <vt:i4>26</vt:i4>
      </vt:variant>
      <vt:variant>
        <vt:i4>0</vt:i4>
      </vt:variant>
      <vt:variant>
        <vt:i4>5</vt:i4>
      </vt:variant>
      <vt:variant>
        <vt:lpwstr/>
      </vt:variant>
      <vt:variant>
        <vt:lpwstr>_Toc149125347</vt:lpwstr>
      </vt:variant>
      <vt:variant>
        <vt:i4>1245241</vt:i4>
      </vt:variant>
      <vt:variant>
        <vt:i4>23</vt:i4>
      </vt:variant>
      <vt:variant>
        <vt:i4>0</vt:i4>
      </vt:variant>
      <vt:variant>
        <vt:i4>5</vt:i4>
      </vt:variant>
      <vt:variant>
        <vt:lpwstr/>
      </vt:variant>
      <vt:variant>
        <vt:lpwstr>_Toc149125346</vt:lpwstr>
      </vt:variant>
      <vt:variant>
        <vt:i4>1245241</vt:i4>
      </vt:variant>
      <vt:variant>
        <vt:i4>20</vt:i4>
      </vt:variant>
      <vt:variant>
        <vt:i4>0</vt:i4>
      </vt:variant>
      <vt:variant>
        <vt:i4>5</vt:i4>
      </vt:variant>
      <vt:variant>
        <vt:lpwstr/>
      </vt:variant>
      <vt:variant>
        <vt:lpwstr>_Toc149125345</vt:lpwstr>
      </vt:variant>
      <vt:variant>
        <vt:i4>1245241</vt:i4>
      </vt:variant>
      <vt:variant>
        <vt:i4>17</vt:i4>
      </vt:variant>
      <vt:variant>
        <vt:i4>0</vt:i4>
      </vt:variant>
      <vt:variant>
        <vt:i4>5</vt:i4>
      </vt:variant>
      <vt:variant>
        <vt:lpwstr/>
      </vt:variant>
      <vt:variant>
        <vt:lpwstr>_Toc149125344</vt:lpwstr>
      </vt:variant>
      <vt:variant>
        <vt:i4>1245241</vt:i4>
      </vt:variant>
      <vt:variant>
        <vt:i4>14</vt:i4>
      </vt:variant>
      <vt:variant>
        <vt:i4>0</vt:i4>
      </vt:variant>
      <vt:variant>
        <vt:i4>5</vt:i4>
      </vt:variant>
      <vt:variant>
        <vt:lpwstr/>
      </vt:variant>
      <vt:variant>
        <vt:lpwstr>_Toc149125343</vt:lpwstr>
      </vt:variant>
      <vt:variant>
        <vt:i4>1245241</vt:i4>
      </vt:variant>
      <vt:variant>
        <vt:i4>11</vt:i4>
      </vt:variant>
      <vt:variant>
        <vt:i4>0</vt:i4>
      </vt:variant>
      <vt:variant>
        <vt:i4>5</vt:i4>
      </vt:variant>
      <vt:variant>
        <vt:lpwstr/>
      </vt:variant>
      <vt:variant>
        <vt:lpwstr>_Toc149125342</vt:lpwstr>
      </vt:variant>
      <vt:variant>
        <vt:i4>1245241</vt:i4>
      </vt:variant>
      <vt:variant>
        <vt:i4>8</vt:i4>
      </vt:variant>
      <vt:variant>
        <vt:i4>0</vt:i4>
      </vt:variant>
      <vt:variant>
        <vt:i4>5</vt:i4>
      </vt:variant>
      <vt:variant>
        <vt:lpwstr/>
      </vt:variant>
      <vt:variant>
        <vt:lpwstr>_Toc149125341</vt:lpwstr>
      </vt:variant>
      <vt:variant>
        <vt:i4>1245241</vt:i4>
      </vt:variant>
      <vt:variant>
        <vt:i4>5</vt:i4>
      </vt:variant>
      <vt:variant>
        <vt:i4>0</vt:i4>
      </vt:variant>
      <vt:variant>
        <vt:i4>5</vt:i4>
      </vt:variant>
      <vt:variant>
        <vt:lpwstr/>
      </vt:variant>
      <vt:variant>
        <vt:lpwstr>_Toc149125340</vt:lpwstr>
      </vt:variant>
      <vt:variant>
        <vt:i4>1310777</vt:i4>
      </vt:variant>
      <vt:variant>
        <vt:i4>2</vt:i4>
      </vt:variant>
      <vt:variant>
        <vt:i4>0</vt:i4>
      </vt:variant>
      <vt:variant>
        <vt:i4>5</vt:i4>
      </vt:variant>
      <vt:variant>
        <vt:lpwstr/>
      </vt:variant>
      <vt:variant>
        <vt:lpwstr>_Toc149125339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Smittförebyggande åtgärder och utbrottshantering av covid–19 i vård och omsorg</dc:title>
  <dc:subject/>
  <dc:creator>Olin Johanna RGS</dc:creator>
  <cp:keywords/>
  <cp:lastModifiedBy>Johansson Peter X ADH MIB</cp:lastModifiedBy>
  <cp:revision>66</cp:revision>
  <cp:lastPrinted>2013-06-04T20:54:00Z</cp:lastPrinted>
  <dcterms:created xsi:type="dcterms:W3CDTF">2023-03-28T20:19:00Z</dcterms:created>
  <dcterms:modified xsi:type="dcterms:W3CDTF">2025-02-26T10:35:00Z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0x010100FA6BD9E860AE0A47AA5756F65B6FD935</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ies>
</file>