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3BFD" w:rsidR="009D5FFA" w:rsidP="00EA3323" w:rsidRDefault="00DD2DB1" w14:paraId="6CF1BC83" w14:textId="65861791">
      <w:pPr>
        <w:pStyle w:val="Rubrik"/>
      </w:pPr>
      <w:r>
        <w:t>Tvättställ i vårdmiljö, Vårdhygienisk riktlinje gällande</w:t>
      </w:r>
      <w:r w:rsidRPr="00D84002">
        <w:t/>
      </w:r>
      <w:r>
        <w:t xml:space="preserve"/>
      </w:r>
      <w:r w:rsidRPr="00D84002">
        <w:t xml:space="preserve"/>
      </w:r>
      <w:r>
        <w:t/>
      </w:r>
    </w:p>
    <w:p w:rsidR="008160E0" w:rsidP="00EA3323" w:rsidRDefault="008160E0" w14:paraId="48F1C26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7B7C10C" w14:textId="77777777">
      <w:pPr>
        <w:rPr>
          <w:b/>
        </w:rPr>
      </w:pPr>
    </w:p>
    <w:p w:rsidR="008160E0" w:rsidP="00EA3323" w:rsidRDefault="008160E0" w14:paraId="232794B4" w14:textId="1BB8B7D7">
      <w:pPr>
        <w:rPr>
          <w:b/>
        </w:rPr>
      </w:pPr>
      <w:r>
        <w:rPr>
          <w:b/>
        </w:rPr>
        <w:t>Hitta i dokumentet</w:t>
      </w:r>
    </w:p>
    <w:p w:rsidR="008160E0" w:rsidP="00EA3323" w:rsidRDefault="008160E0" w14:paraId="37B7FF45" w14:textId="77777777">
      <w:pPr>
        <w:rPr>
          <w:b/>
        </w:rPr>
      </w:pPr>
    </w:p>
    <w:p w:rsidR="008160E0" w:rsidP="00EA3323" w:rsidRDefault="008160E0" w14:paraId="28C8C00D" w14:textId="77777777">
      <w:pPr>
        <w:rPr>
          <w:b/>
        </w:rPr>
        <w:sectPr w:rsidR="008160E0" w:rsidSect="00D454D6">
          <w:headerReference w:type="even" r:id="rId11"/>
          <w:headerReference w:type="default" r:id="rId12"/>
          <w:footerReference w:type="even" r:id="rId13"/>
          <w:footerReference w:type="default" r:id="rId14"/>
          <w:headerReference w:type="first" r:id="rId15"/>
          <w:footerReference w:type="first" r:id="rId16"/>
          <w:pgSz w:w="11906" w:h="16838" w:code="9"/>
          <w:pgMar w:top="1758" w:right="1418" w:bottom="1701" w:left="1418" w:header="567" w:footer="567" w:gutter="0"/>
          <w:cols w:space="720"/>
          <w:docGrid w:linePitch="299"/>
        </w:sectPr>
      </w:pPr>
    </w:p>
    <w:p w:rsidR="0058729D" w:rsidRDefault="008160E0" w14:paraId="673C9513" w14:textId="4824992C">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52054949">
        <w:r w:rsidRPr="00B34521" w:rsidR="0058729D">
          <w:rPr>
            <w:rStyle w:val="Hyperlnk"/>
          </w:rPr>
          <w:t>Syfte</w:t>
        </w:r>
      </w:hyperlink>
    </w:p>
    <w:p w:rsidR="0058729D" w:rsidRDefault="0058729D" w14:paraId="1A2FD89D" w14:textId="279EFCB4">
      <w:pPr>
        <w:pStyle w:val="Innehll1"/>
        <w:rPr>
          <w:rFonts w:asciiTheme="minorHAnsi" w:hAnsiTheme="minorHAnsi" w:eastAsiaTheme="minorEastAsia" w:cstheme="minorBidi"/>
          <w:color w:val="auto"/>
          <w:kern w:val="2"/>
          <w:sz w:val="22"/>
          <w:szCs w:val="22"/>
          <w:u w:val="none"/>
          <w14:ligatures w14:val="standardContextual"/>
        </w:rPr>
      </w:pPr>
      <w:hyperlink w:history="1" w:anchor="_Toc152054950">
        <w:r w:rsidRPr="00B34521">
          <w:rPr>
            <w:rStyle w:val="Hyperlnk"/>
          </w:rPr>
          <w:t>Bakgrund</w:t>
        </w:r>
      </w:hyperlink>
    </w:p>
    <w:p w:rsidR="0058729D" w:rsidRDefault="0058729D" w14:paraId="3895C94A" w14:textId="5C55AA70">
      <w:pPr>
        <w:pStyle w:val="Innehll1"/>
        <w:rPr>
          <w:rFonts w:asciiTheme="minorHAnsi" w:hAnsiTheme="minorHAnsi" w:eastAsiaTheme="minorEastAsia" w:cstheme="minorBidi"/>
          <w:color w:val="auto"/>
          <w:kern w:val="2"/>
          <w:sz w:val="22"/>
          <w:szCs w:val="22"/>
          <w:u w:val="none"/>
          <w14:ligatures w14:val="standardContextual"/>
        </w:rPr>
      </w:pPr>
      <w:hyperlink w:history="1" w:anchor="_Toc152054951">
        <w:r w:rsidRPr="00B34521">
          <w:rPr>
            <w:rStyle w:val="Hyperlnk"/>
          </w:rPr>
          <w:t>Råd till vårdpersonal</w:t>
        </w:r>
      </w:hyperlink>
    </w:p>
    <w:p w:rsidR="0058729D" w:rsidRDefault="0058729D" w14:paraId="6557F5F2" w14:textId="731C2E04">
      <w:pPr>
        <w:pStyle w:val="Innehll1"/>
        <w:rPr>
          <w:rFonts w:asciiTheme="minorHAnsi" w:hAnsiTheme="minorHAnsi" w:eastAsiaTheme="minorEastAsia" w:cstheme="minorBidi"/>
          <w:color w:val="auto"/>
          <w:kern w:val="2"/>
          <w:sz w:val="22"/>
          <w:szCs w:val="22"/>
          <w:u w:val="none"/>
          <w14:ligatures w14:val="standardContextual"/>
        </w:rPr>
      </w:pPr>
      <w:hyperlink w:history="1" w:anchor="_Toc152054952">
        <w:r w:rsidRPr="00B34521">
          <w:rPr>
            <w:rStyle w:val="Hyperlnk"/>
          </w:rPr>
          <w:t>Råd till patienter</w:t>
        </w:r>
      </w:hyperlink>
    </w:p>
    <w:p w:rsidR="008160E0" w:rsidP="00ED23D2" w:rsidRDefault="008160E0" w14:paraId="7A1FD0C7" w14:textId="7A832B7D">
      <w:pPr>
        <w:pStyle w:val="Innehll1"/>
        <w:sectPr w:rsidR="008160E0" w:rsidSect="006A6211">
          <w:type w:val="continuous"/>
          <w:pgSz w:w="11906" w:h="16838" w:code="9"/>
          <w:pgMar w:top="1758" w:right="1418" w:bottom="1701" w:left="1418" w:header="567" w:footer="964" w:gutter="0"/>
          <w:cols w:space="720" w:num="2" w:sep="1"/>
          <w:docGrid w:linePitch="272"/>
        </w:sectPr>
      </w:pPr>
      <w:r>
        <w:fldChar w:fldCharType="end"/>
      </w:r>
    </w:p>
    <w:p w:rsidR="00EA3323" w:rsidP="00EA3323" w:rsidRDefault="00EA3323" w14:paraId="0D4D6C13" w14:textId="387C7F3A">
      <w:pPr>
        <w:rPr>
          <w:b/>
        </w:rPr>
      </w:pPr>
      <w:r>
        <w:rPr>
          <w:b/>
          <w:noProof/>
        </w:rPr>
        <mc:AlternateContent>
          <mc:Choice Requires="wps">
            <w:drawing>
              <wp:anchor distT="0" distB="0" distL="114300" distR="114300" simplePos="0" relativeHeight="251659264" behindDoc="0" locked="0" layoutInCell="1" allowOverlap="1" wp14:editId="40E7D91F" wp14:anchorId="6185C95F">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662958C"/>
            </w:pict>
          </mc:Fallback>
        </mc:AlternateContent>
      </w:r>
    </w:p>
    <w:p w:rsidR="00353E37" w:rsidP="00353E37" w:rsidRDefault="00353E37" w14:paraId="08D0FA39" w14:textId="77777777">
      <w:pPr>
        <w:pStyle w:val="Rubrik1"/>
      </w:pPr>
      <w:bookmarkStart w:name="_Toc73363857" w:id="3"/>
      <w:bookmarkEnd w:id="0"/>
      <w:bookmarkEnd w:id="1"/>
      <w:bookmarkEnd w:id="2"/>
    </w:p>
    <w:p w:rsidR="00353E37" w:rsidP="00353E37" w:rsidRDefault="00353E37" w14:paraId="541C21DD" w14:textId="77777777">
      <w:pPr>
        <w:pStyle w:val="Rubrik1"/>
      </w:pPr>
      <w:bookmarkStart w:name="_Toc144303626" w:id="4"/>
      <w:bookmarkStart w:name="_Toc152054949" w:id="5"/>
      <w:r>
        <w:t>Syfte</w:t>
      </w:r>
      <w:bookmarkEnd w:id="4"/>
      <w:bookmarkEnd w:id="5"/>
    </w:p>
    <w:p w:rsidR="00353E37" w:rsidP="00353E37" w:rsidRDefault="00353E37" w14:paraId="564C0E39" w14:textId="77777777">
      <w:r>
        <w:t>Att minska risken för smittspridning via tvättställ. Det är viktigt att personalen har kunskap om den riskmiljö tvättstället kan innebära för patienterna samt att personalen informerar och hjälper patienterna att använda dem rätt.</w:t>
      </w:r>
    </w:p>
    <w:p w:rsidRPr="008B27F4" w:rsidR="00353E37" w:rsidP="00353E37" w:rsidRDefault="00353E37" w14:paraId="3ECA92F9" w14:textId="77777777">
      <w:pPr>
        <w:rPr>
          <w:lang w:eastAsia="en-US"/>
        </w:rPr>
      </w:pPr>
    </w:p>
    <w:p w:rsidR="00353E37" w:rsidP="00353E37" w:rsidRDefault="00353E37" w14:paraId="7C75345E" w14:textId="77777777">
      <w:pPr>
        <w:pStyle w:val="Rubrik1"/>
      </w:pPr>
      <w:bookmarkStart w:name="_Toc144303627" w:id="6"/>
      <w:bookmarkStart w:name="_Toc152054950" w:id="7"/>
      <w:r>
        <w:t>Bakgrund</w:t>
      </w:r>
      <w:bookmarkEnd w:id="3"/>
      <w:bookmarkEnd w:id="6"/>
      <w:bookmarkEnd w:id="7"/>
    </w:p>
    <w:p w:rsidR="00353E37" w:rsidP="00353E37" w:rsidRDefault="00353E37" w14:paraId="3766F927" w14:textId="3C1A7B16">
      <w:r>
        <w:t xml:space="preserve">Tvättställ, framför allt avlopp och vattenlås, innehåller mycket bakterier. Bakterier som trivs i fuktig miljö lever ofta i så kallad biofilm. Biofilm bildas i avloppsledningar men även i kranar och på andra delar av tvättställ. Biofilm och bakterier gynnas om de tillförs näring i form av till exempel kaffe, saft, sondmat och kroppsvätskor – det vill säga nästan allt annat än vatten som hälls i tvättstället. Bakterier och biofilm gynnas även av stillastående vatten. </w:t>
      </w:r>
      <w:r w:rsidR="00CE7EF0">
        <w:t/>
      </w:r>
      <w:r>
        <w:t xml:space="preserve"/>
      </w:r>
      <w:proofErr w:type="spellStart"/>
      <w:r>
        <w:t/>
      </w:r>
      <w:proofErr w:type="spellEnd"/>
      <w:r>
        <w:t xml:space="preserve"/>
      </w:r>
    </w:p>
    <w:p w:rsidR="00353E37" w:rsidP="00353E37" w:rsidRDefault="00353E37" w14:paraId="04712284" w14:textId="77777777"/>
    <w:p w:rsidR="00353E37" w:rsidP="00353E37" w:rsidRDefault="00353E37" w14:paraId="0345D129" w14:textId="77777777">
      <w:r>
        <w:t>På sjukhus är det många olika personer som använder tvättställ. Det förekommer utbrott av infektioner på sjukhus med koppling till tvättställ och miljön runt omkring. Det är framför allt de mest infektionskänsliga patienterna som riskerar att drabbas. Risken ökar om det är dålig avrinning eller om vattenstrålen träffar bottensilen. Bakterier som trivs i fuktiga miljöer är oftast naturligt resistenta mot flera antibiotikagrupper och därför svårbehandlade. De kan vid stänk från bottensilen kontaminera omgivningen upp till 2m bort och på detta sätt sprida smitta.</w:t>
      </w:r>
    </w:p>
    <w:p w:rsidR="00353E37" w:rsidP="00353E37" w:rsidRDefault="00353E37" w14:paraId="2875D602" w14:textId="77777777"/>
    <w:p w:rsidR="00353E37" w:rsidP="00353E37" w:rsidRDefault="00353E37" w14:paraId="4B9FC27A" w14:textId="77777777">
      <w:r>
        <w:t xml:space="preserve">Sträva efter separata tvättställ för medarbetares handhygien och patienters personliga hygien. </w:t>
      </w:r>
    </w:p>
    <w:p w:rsidR="00353E37" w:rsidP="00353E37" w:rsidRDefault="00353E37" w14:paraId="4AF49232" w14:textId="77777777"/>
    <w:p w:rsidR="00353E37" w:rsidP="00353E37" w:rsidRDefault="00353E37" w14:paraId="239953C5" w14:textId="77777777">
      <w:pPr>
        <w:pStyle w:val="Rubrik1"/>
      </w:pPr>
      <w:bookmarkStart w:name="_Toc144303628" w:id="8"/>
      <w:bookmarkStart w:name="_Toc152054951" w:id="9"/>
      <w:r>
        <w:t>Råd till vårdpersonal</w:t>
      </w:r>
      <w:bookmarkEnd w:id="8"/>
      <w:bookmarkEnd w:id="9"/>
    </w:p>
    <w:p w:rsidR="00353E37" w:rsidP="00353E37" w:rsidRDefault="00353E37" w14:paraId="4C2F6A9B" w14:textId="77777777">
      <w:pPr>
        <w:pStyle w:val="Liststycke"/>
        <w:numPr>
          <w:ilvl w:val="0"/>
          <w:numId w:val="12"/>
        </w:numPr>
        <w:spacing w:after="160" w:line="259" w:lineRule="auto"/>
      </w:pPr>
      <w:r>
        <w:t>Använd inte tvättställ som avlastningsyta.</w:t>
      </w:r>
    </w:p>
    <w:p w:rsidRPr="00D90BBF" w:rsidR="00353E37" w:rsidP="00353E37" w:rsidRDefault="00353E37" w14:paraId="5219A56F" w14:textId="77777777">
      <w:pPr>
        <w:pStyle w:val="Liststycke"/>
        <w:numPr>
          <w:ilvl w:val="0"/>
          <w:numId w:val="12"/>
        </w:numPr>
        <w:spacing w:after="160" w:line="259" w:lineRule="auto"/>
        <w:rPr>
          <w:rFonts w:cs="Arial"/>
        </w:rPr>
      </w:pPr>
      <w:r w:rsidRPr="00D90BBF">
        <w:rPr>
          <w:rFonts w:cs="Arial"/>
        </w:rPr>
        <w:t>Placera inte rent material, läkemedel eller dylikt på/vid tvättställ.</w:t>
      </w:r>
    </w:p>
    <w:p w:rsidRPr="00D90BBF" w:rsidR="00353E37" w:rsidP="00353E37" w:rsidRDefault="00353E37" w14:paraId="3CEC6718" w14:textId="77777777">
      <w:pPr>
        <w:pStyle w:val="Liststycke"/>
        <w:numPr>
          <w:ilvl w:val="0"/>
          <w:numId w:val="12"/>
        </w:numPr>
        <w:spacing w:after="160" w:line="259" w:lineRule="auto"/>
        <w:rPr>
          <w:rFonts w:cs="Arial"/>
        </w:rPr>
      </w:pPr>
      <w:r w:rsidRPr="00D90BBF">
        <w:rPr>
          <w:rFonts w:cs="Arial"/>
        </w:rPr>
        <w:t xml:space="preserve">Häll inte ut överblivna vätskor, exempelvis kaffe och saft, i tvättstället. Använd istället avdelningskök, toalettstol eller spoldesinfektor.</w:t>
      </w:r>
      <w:proofErr w:type="gramStart"/>
      <w:r w:rsidRPr="00D90BBF">
        <w:rPr>
          <w:rFonts w:cs="Arial"/>
        </w:rPr>
        <w:t/>
      </w:r>
      <w:proofErr w:type="gramEnd"/>
      <w:r w:rsidRPr="00D90BBF">
        <w:rPr>
          <w:rFonts w:cs="Arial"/>
        </w:rPr>
        <w:t xml:space="preserve"/>
      </w:r>
      <w:proofErr w:type="spellStart"/>
      <w:r w:rsidRPr="00D90BBF">
        <w:rPr>
          <w:rFonts w:cs="Arial"/>
        </w:rPr>
        <w:t/>
      </w:r>
      <w:proofErr w:type="spellEnd"/>
      <w:r w:rsidRPr="00D90BBF">
        <w:rPr>
          <w:rFonts w:cs="Arial"/>
        </w:rPr>
        <w:t/>
      </w:r>
    </w:p>
    <w:p w:rsidR="00353E37" w:rsidP="00353E37" w:rsidRDefault="00353E37" w14:paraId="543BE067" w14:textId="6A7D3D94">
      <w:pPr>
        <w:pStyle w:val="Liststycke"/>
        <w:numPr>
          <w:ilvl w:val="0"/>
          <w:numId w:val="12"/>
        </w:numPr>
        <w:spacing w:after="160" w:line="259" w:lineRule="auto"/>
      </w:pPr>
      <w:r w:rsidRPr="7CE7982A">
        <w:rPr>
          <w:rFonts w:cs="Arial"/>
        </w:rPr>
        <w:t xml:space="preserve">Häll inte ut tvättvatten från tvättkärl eller kroppsvätskor i tvättställ. Använd i stället toalettstol eller spoldesinfektor.</w:t>
      </w:r>
      <w:proofErr w:type="spellStart"/>
      <w:r w:rsidRPr="7CE7982A">
        <w:rPr>
          <w:rFonts w:cs="Arial"/>
        </w:rPr>
        <w:t/>
      </w:r>
      <w:proofErr w:type="spellEnd"/>
      <w:r w:rsidRPr="7CE7982A">
        <w:rPr>
          <w:rFonts w:cs="Arial"/>
        </w:rPr>
        <w:t xml:space="preserve"/>
      </w:r>
      <w:r>
        <w:t xml:space="preserve"/>
      </w:r>
      <w:r w:rsidR="000279B8">
        <w:t/>
      </w:r>
      <w:r>
        <w:t xml:space="preserve"/>
      </w:r>
      <w:proofErr w:type="spellStart"/>
      <w:r>
        <w:t/>
      </w:r>
      <w:proofErr w:type="spellEnd"/>
      <w:r>
        <w:t/>
      </w:r>
    </w:p>
    <w:p w:rsidR="00353E37" w:rsidP="00353E37" w:rsidRDefault="00353E37" w14:paraId="181CC3B6" w14:textId="77777777">
      <w:pPr>
        <w:pStyle w:val="Liststycke"/>
        <w:numPr>
          <w:ilvl w:val="0"/>
          <w:numId w:val="12"/>
        </w:numPr>
        <w:spacing w:after="160" w:line="259" w:lineRule="auto"/>
      </w:pPr>
      <w:r>
        <w:t>Rör inte vid kranens mynning vid handtvätt och avsluta alltid med handdesinfektion.</w:t>
      </w:r>
    </w:p>
    <w:p w:rsidR="00353E37" w:rsidP="00353E37" w:rsidRDefault="00353E37" w14:paraId="228CCD00" w14:textId="77777777">
      <w:pPr>
        <w:pStyle w:val="Liststycke"/>
        <w:numPr>
          <w:ilvl w:val="0"/>
          <w:numId w:val="12"/>
        </w:numPr>
        <w:spacing w:after="160" w:line="259" w:lineRule="auto"/>
      </w:pPr>
      <w:r>
        <w:t>Kranar som inte används regelbundet ska genomspolas minst 1 gång per vecka. Spola varmvatten i minst 3 minuter.</w:t>
      </w:r>
    </w:p>
    <w:p w:rsidR="00353E37" w:rsidP="00353E37" w:rsidRDefault="00353E37" w14:paraId="5E0F6114" w14:textId="77777777">
      <w:pPr>
        <w:pStyle w:val="Rubrik1"/>
      </w:pPr>
      <w:bookmarkStart w:name="_Toc144303629" w:id="10"/>
      <w:bookmarkStart w:name="_Toc152054952" w:id="11"/>
      <w:r>
        <w:t>Råd till patienter</w:t>
      </w:r>
      <w:bookmarkEnd w:id="10"/>
      <w:bookmarkEnd w:id="11"/>
    </w:p>
    <w:p w:rsidR="00353E37" w:rsidP="00353E37" w:rsidRDefault="00353E37" w14:paraId="0F0C264B" w14:textId="77777777">
      <w:r>
        <w:t xml:space="preserve">På sjukhus är det många olika personer som använder tvättställ. Tvättstället kan inte användas så som man gör hemma på grund av risk för smittspridning. Om tillhörigheter placeras på tvättställ städas inte denna yta av städpersonal. </w:t>
      </w:r>
      <w:r w:rsidRPr="003A7B52">
        <w:t xml:space="preserve"/>
      </w:r>
    </w:p>
    <w:p w:rsidRPr="003A7B52" w:rsidR="00F93548" w:rsidP="00353E37" w:rsidRDefault="00F93548" w14:paraId="427375CF" w14:textId="77777777"/>
    <w:p w:rsidRPr="003A7B52" w:rsidR="00353E37" w:rsidP="00353E37" w:rsidRDefault="00353E37" w14:paraId="6025BF8B" w14:textId="77777777">
      <w:pPr>
        <w:pStyle w:val="Liststycke"/>
        <w:numPr>
          <w:ilvl w:val="0"/>
          <w:numId w:val="13"/>
        </w:numPr>
        <w:spacing w:after="160" w:line="259" w:lineRule="auto"/>
      </w:pPr>
      <w:r w:rsidRPr="003A7B52">
        <w:lastRenderedPageBreak/>
        <w:t xml:space="preserve">Använd bara tvättstället på toaletten. </w:t>
      </w:r>
    </w:p>
    <w:p w:rsidR="00353E37" w:rsidP="00353E37" w:rsidRDefault="00353E37" w14:paraId="23322F75" w14:textId="77777777">
      <w:pPr>
        <w:pStyle w:val="Liststycke"/>
        <w:numPr>
          <w:ilvl w:val="0"/>
          <w:numId w:val="13"/>
        </w:numPr>
        <w:spacing w:after="160" w:line="259" w:lineRule="auto"/>
      </w:pPr>
      <w:r>
        <w:t xml:space="preserve">Använd inte tvättställ som avlastningsyta för exempelvis necessär, tandborste, mugg.  (toalettsaker förvaras på hylla när de används, annars i sängbord på rummet). </w:t>
      </w:r>
    </w:p>
    <w:p w:rsidR="00353E37" w:rsidP="00353E37" w:rsidRDefault="00353E37" w14:paraId="57536DED" w14:textId="77777777">
      <w:pPr>
        <w:pStyle w:val="Liststycke"/>
        <w:numPr>
          <w:ilvl w:val="0"/>
          <w:numId w:val="13"/>
        </w:numPr>
        <w:spacing w:after="160" w:line="259" w:lineRule="auto"/>
      </w:pPr>
      <w:r>
        <w:t xml:space="preserve">Häll ingen överbliven dryck i tvättställ- be personalen ta hand om det. </w:t>
      </w:r>
    </w:p>
    <w:p w:rsidR="00353E37" w:rsidP="00353E37" w:rsidRDefault="00353E37" w14:paraId="36ACEF72" w14:textId="77777777">
      <w:pPr>
        <w:pStyle w:val="Liststycke"/>
        <w:numPr>
          <w:ilvl w:val="0"/>
          <w:numId w:val="13"/>
        </w:numPr>
        <w:spacing w:after="160" w:line="259" w:lineRule="auto"/>
      </w:pPr>
      <w:r>
        <w:t xml:space="preserve">Undvik att harkla upp/spotta upphostningar i tvättställ – använd istället kräk/spottpåse</w:t>
      </w:r>
      <w:proofErr w:type="gramStart"/>
      <w:r>
        <w:t/>
      </w:r>
      <w:proofErr w:type="gramEnd"/>
      <w:r>
        <w:t xml:space="preserve"/>
      </w:r>
    </w:p>
    <w:p w:rsidR="00353E37" w:rsidP="00353E37" w:rsidRDefault="00353E37" w14:paraId="236AB3CB" w14:textId="77777777">
      <w:pPr>
        <w:pStyle w:val="Liststycke"/>
        <w:numPr>
          <w:ilvl w:val="0"/>
          <w:numId w:val="13"/>
        </w:numPr>
        <w:spacing w:after="160" w:line="259" w:lineRule="auto"/>
      </w:pPr>
      <w:r>
        <w:t xml:space="preserve">Sprita händerna efter handtvätt. Händerna ska vara torra innan händerna spritas.  </w:t>
      </w:r>
    </w:p>
    <w:p w:rsidRPr="008B27F4" w:rsidR="00353E37" w:rsidP="00353E37" w:rsidRDefault="00353E37" w14:paraId="4F80423F" w14:textId="77777777">
      <w:pPr>
        <w:rPr>
          <w:lang w:eastAsia="en-US"/>
        </w:rPr>
      </w:pPr>
    </w:p>
    <w:p w:rsidR="00353E37" w:rsidP="00353E37" w:rsidRDefault="00353E37" w14:paraId="067A3A04" w14:textId="77777777">
      <w:pPr>
        <w:rPr>
          <w:lang w:eastAsia="en-US"/>
        </w:rPr>
      </w:pPr>
    </w:p>
    <w:p w:rsidRPr="008B27F4" w:rsidR="00353E37" w:rsidP="00353E37" w:rsidRDefault="00353E37" w14:paraId="1A1057BD" w14:textId="77777777">
      <w:pPr>
        <w:rPr>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00353E37" w:rsidTr="00430284" w14:paraId="4C34F2C9"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hideMark/>
          </w:tcPr>
          <w:p w:rsidR="00353E37" w:rsidP="00430284" w:rsidRDefault="00353E37" w14:paraId="0002AE8D" w14:textId="77777777">
            <w:pPr>
              <w:rPr>
                <w:b/>
              </w:rPr>
            </w:pPr>
            <w:bookmarkStart w:name="_Toc338760679" w:id="12"/>
            <w:bookmarkStart w:name="_Toc338760703" w:id="13"/>
            <w:r w:rsidRPr="703261EF">
              <w:rPr>
                <w:b/>
                <w:bCs/>
              </w:rPr>
              <w:t>Uppdaterat från föregående version</w:t>
            </w:r>
            <w:bookmarkEnd w:id="12"/>
            <w:bookmarkEnd w:id="13"/>
          </w:p>
          <w:p w:rsidRPr="00F60902" w:rsidR="00353E37" w:rsidP="00430284" w:rsidRDefault="0058729D" w14:paraId="15BBE91A" w14:textId="77777777">
            <w:pPr>
              <w:spacing w:line="257" w:lineRule="auto"/>
              <w:rPr>
                <w:rFonts w:ascii="Calibri" w:hAnsi="Calibri" w:eastAsia="Calibri" w:cs="Calibri"/>
                <w:color w:val="D9D9D9" w:themeColor="background1" w:themeShade="D9"/>
                <w:szCs w:val="22"/>
              </w:rPr>
            </w:pPr>
            <w:r w:rsidRPr="00F60902">
              <w:rPr>
                <w:rFonts w:ascii="Calibri" w:hAnsi="Calibri" w:eastAsia="Calibri" w:cs="Calibri"/>
                <w:color w:val="D9D9D9" w:themeColor="background1" w:themeShade="D9"/>
                <w:szCs w:val="22"/>
              </w:rPr>
              <w:t xml:space="preserve">2023-11-28 Vårdriktlinjen är ny</w:t>
            </w:r>
            <w:r w:rsidRPr="00F60902" w:rsidR="00353E37">
              <w:rPr>
                <w:rFonts w:ascii="Calibri" w:hAnsi="Calibri" w:eastAsia="Calibri" w:cs="Calibri"/>
                <w:color w:val="D9D9D9" w:themeColor="background1" w:themeShade="D9"/>
                <w:szCs w:val="22"/>
              </w:rPr>
              <w:t/>
            </w:r>
          </w:p>
          <w:p w:rsidR="00F60902" w:rsidP="00430284" w:rsidRDefault="00F60902" w14:paraId="01EF163E" w14:textId="61A19A17">
            <w:pPr>
              <w:spacing w:line="257" w:lineRule="auto"/>
            </w:pPr>
            <w:r>
              <w:rPr>
                <w:rFonts w:ascii="Calibri" w:hAnsi="Calibri" w:eastAsia="Calibri" w:cs="Calibri"/>
                <w:szCs w:val="22"/>
              </w:rPr>
              <w:t xml:space="preserve">2025-01-22 Vårdriktlinjen är genomgången. Inget behov av uppdateringar.</w:t>
            </w:r>
            <w:r w:rsidR="007C480D">
              <w:rPr>
                <w:rFonts w:ascii="Calibri" w:hAnsi="Calibri" w:eastAsia="Calibri" w:cs="Calibri"/>
                <w:szCs w:val="22"/>
              </w:rPr>
              <w:t/>
            </w:r>
          </w:p>
        </w:tc>
      </w:tr>
    </w:tbl>
    <w:p w:rsidR="00353E37" w:rsidP="00353E37" w:rsidRDefault="00353E37" w14:paraId="2652DB6B" w14:textId="77777777"/>
    <w:p w:rsidR="00353E37" w:rsidP="00353E37" w:rsidRDefault="00353E37" w14:paraId="53B85370" w14:textId="77777777"/>
    <w:p w:rsidRPr="006D58F3" w:rsidR="008B41BC" w:rsidP="00332D94" w:rsidRDefault="008B41BC" w14:paraId="00908A53" w14:textId="0D68349C"/>
    <w:sectPr w:rsidRPr="006D58F3" w:rsidR="008B41BC" w:rsidSect="00DE3A2D">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04DE" w14:textId="77777777" w:rsidR="004C0BC6" w:rsidRDefault="004C0BC6" w:rsidP="00332D94">
      <w:r>
        <w:separator/>
      </w:r>
    </w:p>
  </w:endnote>
  <w:endnote w:type="continuationSeparator" w:id="0">
    <w:p w14:paraId="2A90BC54" w14:textId="77777777" w:rsidR="004C0BC6" w:rsidRDefault="004C0BC6"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EA4" w:rsidRDefault="00FE4EA4"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B3E" w:rsidRDefault="008B0B3E"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Sidfot"/>
            <w:rPr>
              <w:sz w:val="20"/>
            </w:rPr>
          </w:pPr>
          <w:r w:rsidRPr="00730DA5">
            <w:rPr>
              <w:sz w:val="20"/>
            </w:rPr>
            <w:t>Vårdriktlinje: Tvättställ i vårdmiljö, Vårdhygienisk riktlinje gällande</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03C78902">
          <w:pPr>
            <w:pStyle w:val="Sidfot"/>
            <w:rPr>
              <w:sz w:val="20"/>
            </w:rPr>
          </w:pPr>
          <w:r w:rsidRPr="37904626">
            <w:rPr>
              <w:sz w:val="20"/>
              <w:szCs w:val="20"/>
            </w:rPr>
            <w:t xml:space="preserve">Fastställd av: Regional samordnande chefläkare, Godkänt: 2025-01-22</w:t>
          </w:r>
          <w:r w:rsidR="00E26026">
            <w:rPr>
              <w:sz w:val="20"/>
              <w:szCs w:val="20"/>
            </w:rPr>
            <w:t/>
          </w:r>
          <w:r w:rsidRPr="37904626" w:rsidR="00E26026">
            <w:rPr>
              <w:sz w:val="20"/>
              <w:szCs w:val="20"/>
            </w:rPr>
            <w:t/>
          </w:r>
          <w:r w:rsidRPr="00306A86" w:rsidR="00E26026">
            <w:rPr>
              <w:sz w:val="20"/>
              <w:szCs w:val="20"/>
            </w:rPr>
            <w:t/>
          </w:r>
          <w:r w:rsidR="00E26026">
            <w:rPr>
              <w:sz w:val="20"/>
              <w:szCs w:val="20"/>
            </w:rPr>
            <w:t/>
          </w:r>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Sidfot"/>
            <w:jc w:val="right"/>
            <w:rPr>
              <w:sz w:val="20"/>
            </w:rPr>
          </w:pPr>
        </w:p>
      </w:tc>
    </w:tr>
  </w:tbl>
  <w:p w:rsidR="0086669C" w:rsidRDefault="0086669C"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Sidfot"/>
            <w:rPr>
              <w:sz w:val="20"/>
            </w:rPr>
          </w:pPr>
          <w:r w:rsidRPr="00730DA5">
            <w:rPr>
              <w:sz w:val="20"/>
            </w:rPr>
            <w:t>Vårdriktlinje: Tvättställ i vårdmiljö, Vårdhygienisk riktlinje gällande</w:t>
          </w:r>
        </w:p>
      </w:tc>
      <w:tc>
        <w:tcPr>
          <w:tcW w:w="1933" w:type="dxa"/>
        </w:tcPr>
        <w:p w:rsidR="000D6F1B" w:rsidP="000D6F1B" w:rsidRDefault="000D6F1B"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Sidfot"/>
            <w:rPr>
              <w:sz w:val="20"/>
            </w:rPr>
          </w:pPr>
          <w:r w:rsidRPr="37904626">
            <w:rPr>
              <w:sz w:val="20"/>
              <w:szCs w:val="20"/>
            </w:rPr>
            <w:t xml:space="preserve">Fastställd av: Regional samordnande chefläkare, Godkänt: 2025-01-22</w:t>
          </w:r>
          <w:r w:rsidR="00060751">
            <w:rPr>
              <w:sz w:val="20"/>
              <w:szCs w:val="20"/>
            </w:rPr>
            <w:t/>
          </w:r>
          <w:r w:rsidRPr="37904626">
            <w:rPr>
              <w:sz w:val="20"/>
              <w:szCs w:val="20"/>
            </w:rPr>
            <w:t/>
          </w:r>
          <w:r w:rsidRPr="00306A86">
            <w:rPr>
              <w:sz w:val="20"/>
              <w:szCs w:val="20"/>
            </w:rPr>
            <w:t/>
          </w:r>
          <w:r w:rsidR="00D477A7">
            <w:rPr>
              <w:sz w:val="20"/>
              <w:szCs w:val="20"/>
            </w:rPr>
            <w:t/>
          </w:r>
          <w:r w:rsidR="00400514">
            <w:rPr>
              <w:sz w:val="20"/>
              <w:szCs w:val="20"/>
            </w:rPr>
            <w:t/>
          </w:r>
          <w:r w:rsidRPr="37904626">
            <w:rPr>
              <w:sz w:val="20"/>
              <w:szCs w:val="20"/>
            </w:rPr>
            <w:t/>
          </w:r>
        </w:p>
      </w:tc>
      <w:tc>
        <w:tcPr>
          <w:tcW w:w="1933" w:type="dxa"/>
        </w:tcPr>
        <w:p w:rsidRPr="00CE3B56" w:rsidR="000D6F1B" w:rsidP="000D6F1B" w:rsidRDefault="000D6F1B" w14:paraId="3D5506B3" w14:textId="77777777">
          <w:pPr>
            <w:pStyle w:val="Sidfot"/>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2C7473F1" w14:textId="77777777">
          <w:pPr>
            <w:pStyle w:val="Sidfot"/>
            <w:jc w:val="right"/>
            <w:rPr>
              <w:sz w:val="20"/>
            </w:rPr>
          </w:pPr>
        </w:p>
      </w:tc>
    </w:tr>
  </w:tbl>
  <w:p w:rsidR="000D6F1B" w:rsidRDefault="000D6F1B"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Sidfot"/>
            <w:rPr>
              <w:sz w:val="20"/>
            </w:rPr>
          </w:pPr>
          <w:r w:rsidRPr="00730DA5">
            <w:rPr>
              <w:sz w:val="20"/>
            </w:rPr>
            <w:t>Vårdriktlinje: Tvättställ i vårdmiljö, Vårdhygienisk riktlinje gällande</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7DDD34D0">
          <w:pPr>
            <w:pStyle w:val="Sidfot"/>
            <w:rPr>
              <w:sz w:val="20"/>
            </w:rPr>
          </w:pPr>
          <w:r w:rsidRPr="37904626">
            <w:rPr>
              <w:sz w:val="20"/>
              <w:szCs w:val="20"/>
            </w:rPr>
            <w:t xml:space="preserve">Fastställd av: Regional samordnande chefläkare, Godkänt: 2025-01-22</w:t>
          </w:r>
          <w:r w:rsidR="00400514">
            <w:rPr>
              <w:sz w:val="20"/>
              <w:szCs w:val="20"/>
            </w:rPr>
            <w:t/>
          </w:r>
          <w:r w:rsidRPr="37904626" w:rsidR="00400514">
            <w:rPr>
              <w:sz w:val="20"/>
              <w:szCs w:val="20"/>
            </w:rPr>
            <w:t/>
          </w:r>
          <w:r w:rsidRPr="00306A86" w:rsidR="00400514">
            <w:rPr>
              <w:sz w:val="20"/>
              <w:szCs w:val="20"/>
            </w:rPr>
            <w:t/>
          </w:r>
          <w:r w:rsidR="00400514">
            <w:rPr>
              <w:sz w:val="20"/>
              <w:szCs w:val="20"/>
            </w:rPr>
            <w:t/>
          </w:r>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Sidfot"/>
            <w:rPr>
              <w:sz w:val="20"/>
            </w:rPr>
          </w:pPr>
          <w:r w:rsidRPr="00730DA5">
            <w:rPr>
              <w:sz w:val="20"/>
            </w:rPr>
            <w:t>Vårdriktlinje: Tvättställ i vårdmiljö, Vårdhygienisk riktlinje gällande</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77777777">
          <w:pPr>
            <w:pStyle w:val="Sidfot"/>
            <w:rPr>
              <w:sz w:val="20"/>
            </w:rPr>
          </w:pPr>
          <w:r w:rsidRPr="37904626">
            <w:rPr>
              <w:sz w:val="20"/>
              <w:szCs w:val="20"/>
            </w:rPr>
            <w:t xml:space="preserve">Fastställd av: Regional samordnande chefläkare, Godkänt: 2025-01-22</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DBCD" w14:textId="77777777" w:rsidR="004C0BC6" w:rsidRDefault="004C0BC6" w:rsidP="00332D94">
      <w:r>
        <w:separator/>
      </w:r>
    </w:p>
  </w:footnote>
  <w:footnote w:type="continuationSeparator" w:id="0">
    <w:p w14:paraId="338AD32A" w14:textId="77777777" w:rsidR="004C0BC6" w:rsidRDefault="004C0BC6"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EA4" w:rsidRDefault="00FE4EA4"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Sidhuvud"/>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Sidhuvud"/>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Sidhuvud"/>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Sidhuvud"/>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Sidhuvud"/>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Sidhuvud"/>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73395E"/>
    <w:multiLevelType w:val="hybridMultilevel"/>
    <w:tmpl w:val="2D50A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6753A4"/>
    <w:multiLevelType w:val="hybridMultilevel"/>
    <w:tmpl w:val="DEAAA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7"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611474718">
    <w:abstractNumId w:val="10"/>
  </w:num>
  <w:num w:numId="2" w16cid:durableId="667902736">
    <w:abstractNumId w:val="12"/>
  </w:num>
  <w:num w:numId="3" w16cid:durableId="363790342">
    <w:abstractNumId w:val="11"/>
  </w:num>
  <w:num w:numId="4" w16cid:durableId="834422413">
    <w:abstractNumId w:val="4"/>
  </w:num>
  <w:num w:numId="5" w16cid:durableId="1726248919">
    <w:abstractNumId w:val="6"/>
  </w:num>
  <w:num w:numId="6" w16cid:durableId="1317415174">
    <w:abstractNumId w:val="9"/>
  </w:num>
  <w:num w:numId="7" w16cid:durableId="1608537834">
    <w:abstractNumId w:val="2"/>
  </w:num>
  <w:num w:numId="8" w16cid:durableId="852963810">
    <w:abstractNumId w:val="7"/>
  </w:num>
  <w:num w:numId="9" w16cid:durableId="270820804">
    <w:abstractNumId w:val="8"/>
  </w:num>
  <w:num w:numId="10" w16cid:durableId="554585705">
    <w:abstractNumId w:val="5"/>
  </w:num>
  <w:num w:numId="11" w16cid:durableId="170488212">
    <w:abstractNumId w:val="0"/>
  </w:num>
  <w:num w:numId="12" w16cid:durableId="813959093">
    <w:abstractNumId w:val="1"/>
  </w:num>
  <w:num w:numId="13" w16cid:durableId="1222444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5BBE"/>
    <w:rsid w:val="000279B8"/>
    <w:rsid w:val="00052D99"/>
    <w:rsid w:val="00060751"/>
    <w:rsid w:val="00071C4D"/>
    <w:rsid w:val="00087B68"/>
    <w:rsid w:val="0009172F"/>
    <w:rsid w:val="000920E5"/>
    <w:rsid w:val="000B0C89"/>
    <w:rsid w:val="000D6F1B"/>
    <w:rsid w:val="00167844"/>
    <w:rsid w:val="0018206E"/>
    <w:rsid w:val="00206065"/>
    <w:rsid w:val="00225E0B"/>
    <w:rsid w:val="00246F62"/>
    <w:rsid w:val="00256277"/>
    <w:rsid w:val="00271080"/>
    <w:rsid w:val="002C0068"/>
    <w:rsid w:val="002D0241"/>
    <w:rsid w:val="002E0A96"/>
    <w:rsid w:val="00306A86"/>
    <w:rsid w:val="00332D94"/>
    <w:rsid w:val="00353E37"/>
    <w:rsid w:val="003A2FF6"/>
    <w:rsid w:val="003C5B41"/>
    <w:rsid w:val="003D2710"/>
    <w:rsid w:val="003E537C"/>
    <w:rsid w:val="00400514"/>
    <w:rsid w:val="00406C20"/>
    <w:rsid w:val="00407AC7"/>
    <w:rsid w:val="004625ED"/>
    <w:rsid w:val="00467DA5"/>
    <w:rsid w:val="00483C86"/>
    <w:rsid w:val="004A3801"/>
    <w:rsid w:val="004A4717"/>
    <w:rsid w:val="004B7D05"/>
    <w:rsid w:val="004C0BC6"/>
    <w:rsid w:val="005140DE"/>
    <w:rsid w:val="005275FA"/>
    <w:rsid w:val="0058729D"/>
    <w:rsid w:val="005A23BD"/>
    <w:rsid w:val="005D151B"/>
    <w:rsid w:val="005D7908"/>
    <w:rsid w:val="005E1807"/>
    <w:rsid w:val="00614116"/>
    <w:rsid w:val="00633C84"/>
    <w:rsid w:val="00647E41"/>
    <w:rsid w:val="00651802"/>
    <w:rsid w:val="006534D8"/>
    <w:rsid w:val="00693B29"/>
    <w:rsid w:val="00696200"/>
    <w:rsid w:val="006A6211"/>
    <w:rsid w:val="006C4A08"/>
    <w:rsid w:val="006D58F3"/>
    <w:rsid w:val="006F28DF"/>
    <w:rsid w:val="00713D71"/>
    <w:rsid w:val="0074069B"/>
    <w:rsid w:val="0075659A"/>
    <w:rsid w:val="00792333"/>
    <w:rsid w:val="00792C08"/>
    <w:rsid w:val="00796FC3"/>
    <w:rsid w:val="007A02E0"/>
    <w:rsid w:val="007C480D"/>
    <w:rsid w:val="008160E0"/>
    <w:rsid w:val="008520E1"/>
    <w:rsid w:val="0086669C"/>
    <w:rsid w:val="00870F7B"/>
    <w:rsid w:val="008B0B3E"/>
    <w:rsid w:val="008B41BC"/>
    <w:rsid w:val="008B59F6"/>
    <w:rsid w:val="008F1A4D"/>
    <w:rsid w:val="00903BFD"/>
    <w:rsid w:val="00910FDD"/>
    <w:rsid w:val="0091356C"/>
    <w:rsid w:val="00935632"/>
    <w:rsid w:val="00940ED2"/>
    <w:rsid w:val="00976C47"/>
    <w:rsid w:val="009806F9"/>
    <w:rsid w:val="009872EE"/>
    <w:rsid w:val="0099415A"/>
    <w:rsid w:val="009A39FF"/>
    <w:rsid w:val="009D5FFA"/>
    <w:rsid w:val="009E2CB5"/>
    <w:rsid w:val="009F76CD"/>
    <w:rsid w:val="00A33719"/>
    <w:rsid w:val="00A479E9"/>
    <w:rsid w:val="00A502C3"/>
    <w:rsid w:val="00A72D18"/>
    <w:rsid w:val="00A82C54"/>
    <w:rsid w:val="00AA26E9"/>
    <w:rsid w:val="00AB0079"/>
    <w:rsid w:val="00AB14D2"/>
    <w:rsid w:val="00AB2F14"/>
    <w:rsid w:val="00B2523E"/>
    <w:rsid w:val="00B36834"/>
    <w:rsid w:val="00B97D9B"/>
    <w:rsid w:val="00BB2B5C"/>
    <w:rsid w:val="00BD0566"/>
    <w:rsid w:val="00BD31C6"/>
    <w:rsid w:val="00C00DD4"/>
    <w:rsid w:val="00C1580D"/>
    <w:rsid w:val="00C17F9A"/>
    <w:rsid w:val="00C43323"/>
    <w:rsid w:val="00CB3BB1"/>
    <w:rsid w:val="00CE7EF0"/>
    <w:rsid w:val="00D454D6"/>
    <w:rsid w:val="00D477A7"/>
    <w:rsid w:val="00D67040"/>
    <w:rsid w:val="00D710F7"/>
    <w:rsid w:val="00DC02BE"/>
    <w:rsid w:val="00DD12E6"/>
    <w:rsid w:val="00DD2DB1"/>
    <w:rsid w:val="00DE3A2D"/>
    <w:rsid w:val="00E03E34"/>
    <w:rsid w:val="00E219F1"/>
    <w:rsid w:val="00E26026"/>
    <w:rsid w:val="00E549D6"/>
    <w:rsid w:val="00E71832"/>
    <w:rsid w:val="00E73484"/>
    <w:rsid w:val="00E928DB"/>
    <w:rsid w:val="00EA3323"/>
    <w:rsid w:val="00EA3891"/>
    <w:rsid w:val="00EB52AC"/>
    <w:rsid w:val="00ED23D2"/>
    <w:rsid w:val="00EF33FF"/>
    <w:rsid w:val="00F01D75"/>
    <w:rsid w:val="00F5565F"/>
    <w:rsid w:val="00F6052A"/>
    <w:rsid w:val="00F60902"/>
    <w:rsid w:val="00F93548"/>
    <w:rsid w:val="00FA3EBF"/>
    <w:rsid w:val="00FC382C"/>
    <w:rsid w:val="00FE4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01C61C5C-79EA-4F23-A52B-331EE727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Rubrik1Char1">
    <w:name w:val="Rubrik 1 Char1"/>
    <w:basedOn w:val="Standardstycketeckensnitt"/>
    <w:rsid w:val="00353E37"/>
    <w:rPr>
      <w:rFonts w:ascii="Arial" w:eastAsia="Calibri" w:hAnsi="Arial" w:cs="Arial"/>
      <w:b/>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73C6A869-F032-41F2-B112-37A19C979E2F}">
  <ds:schemaRefs>
    <ds:schemaRef ds:uri="http://purl.org/dc/elements/1.1/"/>
    <ds:schemaRef ds:uri="f91eaa97-12b4-48ca-bb5d-730850bf2078"/>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03a27f2-ed6f-4c82-8901-c5004401fa8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414</Words>
  <Characters>2717</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Grunddokument</vt:lpstr>
      <vt:lpstr>Grunddokument</vt:lpstr>
    </vt:vector>
  </TitlesOfParts>
  <Company>Microsoft</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Olin Johanna RGS</dc:creator>
  <cp:lastModifiedBy>Johansson Peter X ADH MIB</cp:lastModifiedBy>
  <cp:revision>50</cp:revision>
  <cp:lastPrinted>2013-06-04T11:54:00Z</cp:lastPrinted>
  <dcterms:created xsi:type="dcterms:W3CDTF">2023-01-16T08:47:00Z</dcterms:created>
  <dcterms:modified xsi:type="dcterms:W3CDTF">2025-01-22T14:32:00Z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