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2E4A" w:rsidP="009F2E4A" w:rsidRDefault="009F2E4A" w14:paraId="280A051D" w14:textId="77777777">
      <w:pPr>
        <w:pStyle w:val="Rubrik"/>
        <w:spacing w:after="80"/>
      </w:pPr>
      <w:r w:rsidRPr="430026A3">
        <w:rPr>
          <w:rFonts w:ascii="Aptos Display" w:hAnsi="Aptos Display" w:eastAsia="Aptos Display" w:cs="Aptos Display"/>
          <w:sz w:val="44"/>
          <w:szCs w:val="44"/>
        </w:rPr>
        <w:t>VAS Läs - IT-behörighet</w:t>
      </w:r>
    </w:p>
    <w:p w:rsidR="009F2E4A" w:rsidP="009F2E4A" w:rsidRDefault="009F2E4A" w14:paraId="2372EBEC" w14:textId="77777777">
      <w:pPr>
        <w:pBdr>
          <w:bottom w:val="single" w:color="auto" w:sz="6" w:space="1"/>
        </w:pBdr>
        <w:rPr>
          <w:b/>
        </w:rPr>
        <w:sectPr w:rsidR="009F2E4A" w:rsidSect="009F2E4A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758" w:right="1418" w:bottom="1701" w:left="1418" w:header="567" w:footer="567" w:gutter="0"/>
          <w:cols w:space="720"/>
          <w:docGrid w:linePitch="299"/>
        </w:sectPr>
      </w:pPr>
      <w:bookmarkStart w:name="_Toc328994705" w:id="0"/>
      <w:bookmarkStart w:name="_Toc338760453" w:id="1"/>
      <w:bookmarkStart w:name="_Toc338760517" w:id="2"/>
    </w:p>
    <w:tbl>
      <w:tblPr>
        <w:tblStyle w:val="Tabellrutnt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9F2E4A" w:rsidTr="0032410F" w14:paraId="4B88C72A" w14:textId="77777777">
        <w:tc>
          <w:tcPr>
            <w:tcW w:w="4531" w:type="dxa"/>
          </w:tcPr>
          <w:bookmarkEnd w:id="0"/>
          <w:bookmarkEnd w:id="1"/>
          <w:bookmarkEnd w:id="2"/>
          <w:p w:rsidR="009F2E4A" w:rsidP="0032410F" w:rsidRDefault="009F2E4A" w14:paraId="0AD19408" w14:textId="77777777">
            <w:r>
              <w:rPr>
                <w:spacing w:val="-2"/>
                <w:sz w:val="20"/>
              </w:rPr>
              <w:t>Namn:</w:t>
            </w:r>
          </w:p>
        </w:tc>
        <w:tc>
          <w:tcPr>
            <w:tcW w:w="4531" w:type="dxa"/>
          </w:tcPr>
          <w:p w:rsidR="009F2E4A" w:rsidP="0032410F" w:rsidRDefault="009F2E4A" w14:paraId="25289B79" w14:textId="77777777">
            <w:pPr>
              <w:rPr>
                <w:spacing w:val="-2"/>
                <w:sz w:val="20"/>
              </w:rPr>
            </w:pPr>
            <w:r>
              <w:rPr>
                <w:sz w:val="20"/>
              </w:rPr>
              <w:t>Kontonamn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(HAK):</w:t>
            </w:r>
          </w:p>
          <w:p w:rsidR="009F2E4A" w:rsidP="0032410F" w:rsidRDefault="009F2E4A" w14:paraId="21E13D03" w14:textId="77777777">
            <w:pPr>
              <w:rPr>
                <w:spacing w:val="-2"/>
                <w:sz w:val="20"/>
              </w:rPr>
            </w:pPr>
          </w:p>
          <w:p w:rsidR="009F2E4A" w:rsidP="0032410F" w:rsidRDefault="009F2E4A" w14:paraId="58EE5D93" w14:textId="77777777"/>
        </w:tc>
      </w:tr>
      <w:tr w:rsidR="009F2E4A" w:rsidTr="0032410F" w14:paraId="05FDC3ED" w14:textId="77777777">
        <w:tc>
          <w:tcPr>
            <w:tcW w:w="4531" w:type="dxa"/>
          </w:tcPr>
          <w:p w:rsidR="009F2E4A" w:rsidP="0032410F" w:rsidRDefault="009F2E4A" w14:paraId="594D6C46" w14:textId="77777777">
            <w:r>
              <w:t>Ny behörighet fr o m</w:t>
            </w:r>
          </w:p>
          <w:p w:rsidR="009F2E4A" w:rsidP="0032410F" w:rsidRDefault="009F2E4A" w14:paraId="0A3FA75A" w14:textId="77777777"/>
        </w:tc>
        <w:tc>
          <w:tcPr>
            <w:tcW w:w="4531" w:type="dxa"/>
          </w:tcPr>
          <w:p w:rsidR="009F2E4A" w:rsidP="0032410F" w:rsidRDefault="009F2E4A" w14:paraId="4703ED14" w14:textId="77777777">
            <w:r>
              <w:t>Klinik</w:t>
            </w:r>
          </w:p>
          <w:p w:rsidR="009F2E4A" w:rsidP="0032410F" w:rsidRDefault="009F2E4A" w14:paraId="7CAAF9BE" w14:textId="77777777"/>
          <w:p w:rsidR="009F2E4A" w:rsidP="0032410F" w:rsidRDefault="009F2E4A" w14:paraId="463BFA4A" w14:textId="77777777"/>
        </w:tc>
      </w:tr>
      <w:tr w:rsidR="00D775CD" w:rsidTr="0032410F" w14:paraId="62919825" w14:textId="77777777">
        <w:tc>
          <w:tcPr>
            <w:tcW w:w="4531" w:type="dxa"/>
          </w:tcPr>
          <w:p w:rsidR="00D775CD" w:rsidP="00D775CD" w:rsidRDefault="00D775CD" w14:paraId="43C1A1C2" w14:textId="777777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</w:rPr>
              <w:t>Efterregistreringsperiod (EP</w:t>
            </w:r>
            <w:r>
              <w:rPr>
                <w:rFonts w:asciiTheme="majorHAnsi" w:hAnsiTheme="majorHAnsi"/>
              </w:rPr>
              <w:t>)</w:t>
            </w:r>
          </w:p>
          <w:p w:rsidR="00D775CD" w:rsidP="00D775CD" w:rsidRDefault="00D775CD" w14:paraId="766756E1" w14:textId="77777777">
            <w:pPr>
              <w:rPr>
                <w:rFonts w:asciiTheme="majorHAnsi" w:hAnsiTheme="majorHAnsi"/>
              </w:rPr>
            </w:pPr>
            <w:sdt>
              <w:sdtPr>
                <w:id w:val="9047318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asciiTheme="majorHAnsi" w:hAnsiTheme="majorHAnsi"/>
                <w:b/>
                <w:bCs/>
              </w:rPr>
              <w:t xml:space="preserve"> </w:t>
            </w:r>
            <w:r>
              <w:rPr>
                <w:rFonts w:asciiTheme="majorHAnsi" w:hAnsiTheme="majorHAnsi"/>
              </w:rPr>
              <w:t>Skrivarroll VAS Läs – endast under EP</w:t>
            </w:r>
          </w:p>
          <w:p w:rsidR="00D775CD" w:rsidP="00D775CD" w:rsidRDefault="00D775CD" w14:paraId="757CF9E9" w14:textId="77777777">
            <w:pPr>
              <w:rPr>
                <w:rFonts w:asciiTheme="majorHAnsi" w:hAnsiTheme="majorHAnsi"/>
              </w:rPr>
            </w:pPr>
            <w:sdt>
              <w:sdtPr>
                <w:id w:val="-7828930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asciiTheme="majorHAnsi" w:hAnsiTheme="majorHAnsi"/>
                <w:b/>
                <w:bCs/>
              </w:rPr>
              <w:t xml:space="preserve"> </w:t>
            </w:r>
            <w:r>
              <w:rPr>
                <w:rFonts w:asciiTheme="majorHAnsi" w:hAnsiTheme="majorHAnsi"/>
              </w:rPr>
              <w:t>Centralkassa VAS Läs – endast under EP</w:t>
            </w:r>
          </w:p>
          <w:p w:rsidR="00D775CD" w:rsidP="00D775CD" w:rsidRDefault="00D775CD" w14:paraId="568C495E" w14:textId="77777777">
            <w:pPr>
              <w:rPr>
                <w:rFonts w:asciiTheme="majorHAnsi" w:hAnsiTheme="majorHAnsi"/>
              </w:rPr>
            </w:pPr>
          </w:p>
          <w:p w:rsidR="00D775CD" w:rsidP="00D775CD" w:rsidRDefault="00D775CD" w14:paraId="5EE78060" w14:textId="77777777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Läsperiod (LP)</w:t>
            </w:r>
          </w:p>
          <w:p w:rsidR="00D775CD" w:rsidP="00D775CD" w:rsidRDefault="00D775CD" w14:paraId="7234CBEC" w14:textId="77777777">
            <w:pPr>
              <w:rPr>
                <w:rFonts w:asciiTheme="majorHAnsi" w:hAnsiTheme="majorHAnsi"/>
              </w:rPr>
            </w:pPr>
            <w:sdt>
              <w:sdtPr>
                <w:id w:val="-14712864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Adminroll VAS Läs</w:t>
            </w:r>
            <w:proofErr w:type="spellEnd"/>
            <w:r>
              <w:rPr>
                <w:rFonts w:asciiTheme="majorHAnsi" w:hAnsiTheme="majorHAnsi"/>
              </w:rPr>
              <w:t xml:space="preserve"/>
            </w:r>
          </w:p>
          <w:p w:rsidR="00D775CD" w:rsidP="00D775CD" w:rsidRDefault="00D775CD" w14:paraId="6E800FE6" w14:textId="77777777">
            <w:pPr>
              <w:rPr>
                <w:rFonts w:asciiTheme="majorHAnsi" w:hAnsiTheme="majorHAnsi"/>
              </w:rPr>
            </w:pPr>
            <w:sdt>
              <w:sdtPr>
                <w:id w:val="-9540179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Läsroll VAS Läs</w:t>
            </w:r>
            <w:proofErr w:type="spellEnd"/>
            <w:r>
              <w:rPr>
                <w:rFonts w:asciiTheme="majorHAnsi" w:hAnsiTheme="majorHAnsi"/>
              </w:rPr>
              <w:t xml:space="preserve"/>
            </w:r>
          </w:p>
          <w:p w:rsidR="00D775CD" w:rsidP="00D775CD" w:rsidRDefault="00D775CD" w14:paraId="41EECB70" w14:textId="77777777">
            <w:pPr>
              <w:rPr>
                <w:rFonts w:asciiTheme="majorHAnsi" w:hAnsiTheme="majorHAnsi"/>
              </w:rPr>
            </w:pPr>
            <w:sdt>
              <w:sdtPr>
                <w:id w:val="18943031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asciiTheme="majorHAnsi" w:hAnsiTheme="majorHAnsi"/>
                <w:b/>
                <w:bCs/>
              </w:rPr>
              <w:t xml:space="preserve"> </w:t>
            </w:r>
            <w:r>
              <w:rPr>
                <w:rFonts w:asciiTheme="majorHAnsi" w:hAnsiTheme="majorHAnsi"/>
              </w:rPr>
              <w:t>GAS VAS Läs</w:t>
            </w:r>
          </w:p>
          <w:p w:rsidR="00D775CD" w:rsidP="00D775CD" w:rsidRDefault="00D775CD" w14:paraId="00FF5C49" w14:textId="77777777">
            <w:pPr>
              <w:rPr>
                <w:rFonts w:asciiTheme="majorHAnsi" w:hAnsiTheme="majorHAnsi"/>
                <w:spacing w:val="-2"/>
                <w:szCs w:val="24"/>
              </w:rPr>
            </w:pPr>
            <w:sdt>
              <w:sdtPr>
                <w:id w:val="-15491365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asciiTheme="majorHAnsi" w:hAnsiTheme="majorHAnsi"/>
                <w:b/>
                <w:bCs/>
              </w:rPr>
              <w:t xml:space="preserve"> </w:t>
            </w:r>
            <w:r>
              <w:rPr>
                <w:rFonts w:asciiTheme="majorHAnsi" w:hAnsiTheme="majorHAnsi"/>
              </w:rPr>
              <w:t>Loggning VAS Läs</w:t>
            </w:r>
          </w:p>
          <w:p w:rsidR="00D775CD" w:rsidP="00D775CD" w:rsidRDefault="00D775CD" w14:paraId="5F8412C4" w14:textId="77777777">
            <w:pPr>
              <w:pStyle w:val="TableParagraph"/>
              <w:spacing w:line="229" w:lineRule="exact"/>
              <w:rPr>
                <w:rFonts w:asciiTheme="majorHAnsi" w:hAnsiTheme="majorHAnsi"/>
                <w:spacing w:val="-2"/>
                <w:szCs w:val="24"/>
              </w:rPr>
            </w:pPr>
          </w:p>
          <w:p w:rsidR="00D775CD" w:rsidP="00D775CD" w:rsidRDefault="00D775CD" w14:paraId="68D0D686" w14:textId="77777777">
            <w:pPr>
              <w:pStyle w:val="TableParagraph"/>
              <w:spacing w:line="229" w:lineRule="exact"/>
              <w:rPr>
                <w:rFonts w:asciiTheme="majorHAnsi" w:hAnsiTheme="majorHAnsi"/>
                <w:spacing w:val="-2"/>
                <w:szCs w:val="24"/>
              </w:rPr>
            </w:pPr>
          </w:p>
          <w:p w:rsidR="00D775CD" w:rsidP="00D775CD" w:rsidRDefault="00D775CD" w14:paraId="2EC2B882" w14:textId="77777777">
            <w:pPr>
              <w:pStyle w:val="TableParagraph"/>
              <w:spacing w:line="229" w:lineRule="exact"/>
              <w:rPr>
                <w:rFonts w:asciiTheme="majorHAnsi" w:hAnsiTheme="majorHAnsi"/>
                <w:spacing w:val="-2"/>
                <w:szCs w:val="24"/>
              </w:rPr>
            </w:pPr>
            <w:r>
              <w:rPr>
                <w:rFonts w:asciiTheme="majorHAnsi" w:hAnsiTheme="majorHAnsi"/>
                <w:spacing w:val="-2"/>
                <w:szCs w:val="24"/>
              </w:rPr>
              <w:t>I normalfallet räcker behörighet till hemmaklinik.</w:t>
            </w:r>
          </w:p>
          <w:p w:rsidR="00D775CD" w:rsidP="00D775CD" w:rsidRDefault="00D775CD" w14:paraId="7F2D274B" w14:textId="77777777">
            <w:pPr>
              <w:pStyle w:val="TableParagraph"/>
              <w:spacing w:line="229" w:lineRule="exact"/>
              <w:rPr>
                <w:rFonts w:asciiTheme="majorHAnsi" w:hAnsiTheme="majorHAnsi"/>
                <w:spacing w:val="-2"/>
                <w:szCs w:val="24"/>
              </w:rPr>
            </w:pPr>
          </w:p>
          <w:p w:rsidR="00D775CD" w:rsidP="00D775CD" w:rsidRDefault="00D775CD" w14:paraId="024960CF" w14:textId="77777777">
            <w:pPr>
              <w:pStyle w:val="TableParagraph"/>
              <w:spacing w:line="229" w:lineRule="exact"/>
              <w:rPr>
                <w:rFonts w:asciiTheme="majorHAnsi" w:hAnsiTheme="majorHAnsi"/>
                <w:spacing w:val="-2"/>
                <w:szCs w:val="24"/>
              </w:rPr>
            </w:pPr>
            <w:r>
              <w:rPr>
                <w:rFonts w:asciiTheme="majorHAnsi" w:hAnsiTheme="majorHAnsi"/>
                <w:spacing w:val="-2"/>
                <w:szCs w:val="24"/>
              </w:rPr>
              <w:t xml:space="preserve">I de fall inloggning behövs till fler kliniker under efterregistreringsperioden anges detta. </w:t>
            </w:r>
          </w:p>
          <w:p w:rsidR="00D775CD" w:rsidP="00D775CD" w:rsidRDefault="00D775CD" w14:paraId="5413A2B7" w14:textId="77777777">
            <w:pPr>
              <w:pStyle w:val="TableParagraph"/>
              <w:spacing w:line="229" w:lineRule="exact"/>
              <w:rPr>
                <w:rFonts w:asciiTheme="majorHAnsi" w:hAnsiTheme="majorHAnsi"/>
                <w:spacing w:val="-2"/>
                <w:szCs w:val="24"/>
              </w:rPr>
            </w:pPr>
          </w:p>
          <w:p w:rsidR="00D775CD" w:rsidP="00D775CD" w:rsidRDefault="00D775CD" w14:paraId="10562532" w14:textId="77777777">
            <w:pPr>
              <w:pStyle w:val="TableParagraph"/>
              <w:spacing w:line="229" w:lineRule="exact"/>
              <w:rPr>
                <w:rFonts w:asciiTheme="majorHAnsi" w:hAnsiTheme="majorHAnsi"/>
                <w:spacing w:val="-2"/>
                <w:szCs w:val="24"/>
              </w:rPr>
            </w:pPr>
            <w:r>
              <w:rPr>
                <w:rFonts w:asciiTheme="majorHAnsi" w:hAnsiTheme="majorHAnsi"/>
                <w:spacing w:val="-2"/>
                <w:szCs w:val="24"/>
              </w:rPr>
              <w:t>I de fall inloggning behövs till fler kliniker för att ta del av historisk omvårdnadsdokumentation anges detta.</w:t>
            </w:r>
          </w:p>
          <w:p w:rsidR="00D775CD" w:rsidP="00D775CD" w:rsidRDefault="00D775CD" w14:paraId="53DDAA0F" w14:textId="77777777">
            <w:pPr>
              <w:pStyle w:val="TableParagraph"/>
              <w:spacing w:line="229" w:lineRule="exact"/>
              <w:rPr>
                <w:rFonts w:asciiTheme="majorHAnsi" w:hAnsiTheme="majorHAnsi"/>
                <w:spacing w:val="-2"/>
                <w:szCs w:val="24"/>
              </w:rPr>
            </w:pPr>
          </w:p>
          <w:p w:rsidR="00D775CD" w:rsidP="00D775CD" w:rsidRDefault="00D775CD" w14:paraId="79D1D272" w14:textId="77777777">
            <w:r>
              <w:rPr>
                <w:rFonts w:asciiTheme="majorHAnsi" w:hAnsiTheme="majorHAnsi"/>
                <w:spacing w:val="-2"/>
              </w:rPr>
              <w:t>Loggningsroll tilldelas samtliga VAS-kliniker, behöver inte anges specifikt vid beställning</w:t>
            </w:r>
          </w:p>
          <w:p w:rsidR="00D775CD" w:rsidP="00D775CD" w:rsidRDefault="00D775CD" w14:paraId="26B648D3" w14:textId="77777777"/>
        </w:tc>
        <w:tc>
          <w:tcPr>
            <w:tcW w:w="4531" w:type="dxa"/>
          </w:tcPr>
          <w:p w:rsidR="00D775CD" w:rsidP="00D775CD" w:rsidRDefault="00D775CD" w14:paraId="018346D2" w14:textId="77777777">
            <w:r>
              <w:t>Ange roll och kliniker i fritext om annat än enbart hemmaklinik/verksamhetstillhörighet</w:t>
            </w:r>
          </w:p>
          <w:p w:rsidR="00D775CD" w:rsidP="00D775CD" w:rsidRDefault="00D775CD" w14:paraId="43B71AF2" w14:textId="77777777"/>
        </w:tc>
      </w:tr>
      <w:tr w:rsidR="00D775CD" w:rsidTr="0032410F" w14:paraId="74C9E914" w14:textId="77777777">
        <w:tc>
          <w:tcPr>
            <w:tcW w:w="4531" w:type="dxa"/>
          </w:tcPr>
          <w:p w:rsidR="00D775CD" w:rsidP="00D775CD" w:rsidRDefault="00D775CD" w14:paraId="0686A24E" w14:textId="5B695C1E">
            <w:r>
              <w:rPr>
                <w:sz w:val="20"/>
              </w:rPr>
              <w:t>Vid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kassabehörighet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kassanamn/kassanummer:</w:t>
            </w:r>
          </w:p>
        </w:tc>
        <w:tc>
          <w:tcPr>
            <w:tcW w:w="4531" w:type="dxa"/>
          </w:tcPr>
          <w:p w:rsidRPr="00967264" w:rsidR="00D775CD" w:rsidP="00D775CD" w:rsidRDefault="00D775CD" w14:paraId="760D3C29" w14:textId="3A90B5BD">
            <w:pPr>
              <w:rPr>
                <w:spacing w:val="-2"/>
                <w:sz w:val="20"/>
              </w:rPr>
            </w:pPr>
            <w:sdt>
              <w:sdtPr>
                <w:id w:val="-15428949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Medspeech enbart för att skriva diktat (S)</w:t>
            </w:r>
            <w:proofErr w:type="spellEnd"/>
            <w:r>
              <w:rPr>
                <w:spacing w:val="-2"/>
                <w:sz w:val="20"/>
              </w:rPr>
              <w:t xml:space="preserve"/>
            </w:r>
          </w:p>
        </w:tc>
      </w:tr>
      <w:tr w:rsidR="009F2E4A" w:rsidTr="0032410F" w14:paraId="3E7772DD" w14:textId="77777777">
        <w:tc>
          <w:tcPr>
            <w:tcW w:w="4531" w:type="dxa"/>
          </w:tcPr>
          <w:p w:rsidR="009F2E4A" w:rsidP="0032410F" w:rsidRDefault="009F2E4A" w14:paraId="00FF8B99" w14:textId="77777777">
            <w:pPr>
              <w:pStyle w:val="TableParagraph"/>
              <w:rPr>
                <w:b/>
                <w:sz w:val="20"/>
              </w:rPr>
            </w:pPr>
          </w:p>
          <w:p w:rsidR="009F2E4A" w:rsidP="0032410F" w:rsidRDefault="009F2E4A" w14:paraId="669B0C46" w14:textId="77777777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9F2E4A" w:rsidP="0032410F" w:rsidRDefault="009F2E4A" w14:paraId="6532D343" w14:textId="77777777">
            <w:pPr>
              <w:rPr>
                <w:sz w:val="20"/>
              </w:rPr>
            </w:pPr>
            <w:r>
              <w:rPr>
                <w:sz w:val="20"/>
              </w:rPr>
              <w:t>Övrig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information:</w:t>
            </w:r>
          </w:p>
        </w:tc>
        <w:tc>
          <w:tcPr>
            <w:tcW w:w="4531" w:type="dxa"/>
          </w:tcPr>
          <w:p w:rsidR="009F2E4A" w:rsidP="0032410F" w:rsidRDefault="009F2E4A" w14:paraId="69DFA3FA" w14:textId="7777777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F2E4A" w:rsidP="0032410F" w:rsidRDefault="009F2E4A" w14:paraId="43A2AA93" w14:textId="7777777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F2E4A" w:rsidP="0032410F" w:rsidRDefault="009F2E4A" w14:paraId="5276B3CD" w14:textId="7777777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F2E4A" w:rsidP="0032410F" w:rsidRDefault="009F2E4A" w14:paraId="2EDC969E" w14:textId="7777777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F2E4A" w:rsidP="0032410F" w:rsidRDefault="009F2E4A" w14:paraId="5F8AE863" w14:textId="7777777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F2E4A" w:rsidP="0032410F" w:rsidRDefault="009F2E4A" w14:paraId="6F02189F" w14:textId="777777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F2E4A" w:rsidTr="0032410F" w14:paraId="17E25F05" w14:textId="77777777">
        <w:tc>
          <w:tcPr>
            <w:tcW w:w="4531" w:type="dxa"/>
          </w:tcPr>
          <w:p w:rsidR="009F2E4A" w:rsidP="0032410F" w:rsidRDefault="009F2E4A" w14:paraId="077E5FBB" w14:textId="77777777">
            <w:pPr>
              <w:rPr>
                <w:sz w:val="20"/>
              </w:rPr>
            </w:pPr>
            <w:r>
              <w:rPr>
                <w:sz w:val="20"/>
              </w:rPr>
              <w:t>Enligt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beslut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verksamhetschef/avd</w:t>
            </w:r>
            <w:proofErr w:type="spellStart"/>
            <w:r>
              <w:rPr>
                <w:sz w:val="20"/>
              </w:rPr>
              <w:t/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chef:</w:t>
            </w:r>
          </w:p>
        </w:tc>
        <w:tc>
          <w:tcPr>
            <w:tcW w:w="4531" w:type="dxa"/>
          </w:tcPr>
          <w:p w:rsidR="009F2E4A" w:rsidP="0032410F" w:rsidRDefault="009F2E4A" w14:paraId="162B3B70" w14:textId="7777777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F2E4A" w:rsidP="0032410F" w:rsidRDefault="009F2E4A" w14:paraId="1393FB80" w14:textId="7777777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F2E4A" w:rsidP="0032410F" w:rsidRDefault="009F2E4A" w14:paraId="2F241FBD" w14:textId="777777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F2E4A" w:rsidTr="0032410F" w14:paraId="38D4C105" w14:textId="77777777">
        <w:tc>
          <w:tcPr>
            <w:tcW w:w="4531" w:type="dxa"/>
          </w:tcPr>
          <w:p w:rsidR="009F2E4A" w:rsidP="0032410F" w:rsidRDefault="009F2E4A" w14:paraId="6263EF9F" w14:textId="7777777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4531" w:type="dxa"/>
          </w:tcPr>
          <w:p w:rsidR="009F2E4A" w:rsidP="0032410F" w:rsidRDefault="009F2E4A" w14:paraId="2EEC986E" w14:textId="77777777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F2E4A" w:rsidP="0032410F" w:rsidRDefault="009F2E4A" w14:paraId="45A07C7E" w14:textId="777777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Pr="009F2E4A" w:rsidR="00EA3323" w:rsidP="009F2E4A" w:rsidRDefault="00EA3323" w14:paraId="04E27884" w14:textId="1C1A5501"/>
    <w:sectPr w:rsidRPr="009F2E4A" w:rsidR="00EA3323" w:rsidSect="00442B7B">
      <w:headerReference w:type="even" r:id="rId15"/>
      <w:headerReference w:type="default" r:id="rId16"/>
      <w:footerReference w:type="default" r:id="rId1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9C455" w14:textId="77777777" w:rsidR="0010056A" w:rsidRDefault="0010056A" w:rsidP="00332D94">
      <w:r>
        <w:separator/>
      </w:r>
    </w:p>
  </w:endnote>
  <w:endnote w:type="continuationSeparator" w:id="0">
    <w:p w14:paraId="54D26D42" w14:textId="77777777" w:rsidR="0010056A" w:rsidRDefault="0010056A" w:rsidP="00332D94">
      <w:r>
        <w:continuationSeparator/>
      </w:r>
    </w:p>
  </w:endnote>
  <w:endnote w:type="continuationNotice" w:id="1">
    <w:p w14:paraId="1B2D0A95" w14:textId="77777777" w:rsidR="00D959BA" w:rsidRDefault="00D959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E4A" w:rsidRDefault="009F2E4A" w14:paraId="4160F8F1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9F2E4A" w:rsidTr="00F454ED" w14:paraId="1CA75048" w14:textId="77777777">
      <w:tc>
        <w:tcPr>
          <w:tcW w:w="7083" w:type="dxa"/>
        </w:tcPr>
        <w:p w:rsidR="009F2E4A" w:rsidP="0086669C" w:rsidRDefault="009F2E4A" w14:paraId="403B1828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VAS Läs - IT-behörighet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  <w:p w:rsidRPr="00A26938" w:rsidR="009F2E4A" w:rsidP="0086669C" w:rsidRDefault="009F2E4A" w14:paraId="361A91DF" w14:textId="77777777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RH-16792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9F2E4A" w:rsidP="0086669C" w:rsidRDefault="009F2E4A" w14:paraId="345ADB99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9F2E4A" w:rsidTr="00F454ED" w14:paraId="5D889B15" w14:textId="77777777">
      <w:tc>
        <w:tcPr>
          <w:tcW w:w="7083" w:type="dxa"/>
        </w:tcPr>
        <w:p w:rsidRPr="00730DA5" w:rsidR="009F2E4A" w:rsidP="0086669C" w:rsidRDefault="009F2E4A" w14:paraId="59BF8982" w14:textId="77777777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Applikationsägare, Fastställt: 2025-03-06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9F2E4A" w:rsidP="0086669C" w:rsidRDefault="009F2E4A" w14:paraId="240B38A3" w14:textId="77777777">
          <w:pPr>
            <w:pStyle w:val="Sidfot"/>
            <w:jc w:val="right"/>
            <w:rPr>
              <w:sz w:val="20"/>
            </w:rPr>
          </w:pPr>
        </w:p>
      </w:tc>
    </w:tr>
    <w:tr w:rsidR="009F2E4A" w:rsidTr="00F454ED" w14:paraId="77D8AC20" w14:textId="77777777">
      <w:tc>
        <w:tcPr>
          <w:tcW w:w="7083" w:type="dxa"/>
        </w:tcPr>
        <w:p w:rsidRPr="37904626" w:rsidR="009F2E4A" w:rsidP="0086669C" w:rsidRDefault="009F2E4A" w14:paraId="5CB2549C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Thelin Anna A RK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9F2E4A" w:rsidP="0086669C" w:rsidRDefault="009F2E4A" w14:paraId="4064D8A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9F2E4A" w:rsidRDefault="009F2E4A" w14:paraId="4E503492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9F2E4A" w:rsidTr="00F454ED" w14:paraId="05883B12" w14:textId="77777777">
      <w:tc>
        <w:tcPr>
          <w:tcW w:w="7083" w:type="dxa"/>
        </w:tcPr>
        <w:p w:rsidRPr="00A26938" w:rsidR="009F2E4A" w:rsidP="000D6F1B" w:rsidRDefault="009F2E4A" w14:paraId="135F1F1C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VAS Läs - IT-behörighet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9F2E4A" w:rsidP="000D6F1B" w:rsidRDefault="009F2E4A" w14:paraId="43393A8E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9F2E4A" w:rsidTr="00F454ED" w14:paraId="2942596A" w14:textId="77777777">
      <w:tc>
        <w:tcPr>
          <w:tcW w:w="7083" w:type="dxa"/>
        </w:tcPr>
        <w:p w:rsidRPr="00730DA5" w:rsidR="009F2E4A" w:rsidP="000D6F1B" w:rsidRDefault="009F2E4A" w14:paraId="564EE114" w14:textId="77777777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Applikationsägare, Godkänt: 2025-03-06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9F2E4A" w:rsidP="000D6F1B" w:rsidRDefault="009F2E4A" w14:paraId="2B1D974E" w14:textId="77777777">
          <w:pPr>
            <w:pStyle w:val="Sidfot"/>
            <w:jc w:val="right"/>
            <w:rPr>
              <w:sz w:val="20"/>
            </w:rPr>
          </w:pPr>
        </w:p>
      </w:tc>
    </w:tr>
    <w:tr w:rsidR="009F2E4A" w:rsidTr="00F454ED" w14:paraId="7DCE2DA4" w14:textId="77777777">
      <w:tc>
        <w:tcPr>
          <w:tcW w:w="7083" w:type="dxa"/>
        </w:tcPr>
        <w:p w:rsidRPr="37904626" w:rsidR="009F2E4A" w:rsidP="000D6F1B" w:rsidRDefault="009F2E4A" w14:paraId="716CF552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Thelin Anna A RK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9F2E4A" w:rsidP="000D6F1B" w:rsidRDefault="009F2E4A" w14:paraId="7C0C455E" w14:textId="77777777">
          <w:pPr>
            <w:pStyle w:val="Sidfot"/>
            <w:jc w:val="right"/>
            <w:rPr>
              <w:sz w:val="20"/>
            </w:rPr>
          </w:pPr>
        </w:p>
      </w:tc>
    </w:tr>
  </w:tbl>
  <w:p w:rsidR="009F2E4A" w:rsidRDefault="009F2E4A" w14:paraId="69B9EE94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B7B" w:rsidP="00442B7B" w:rsidRDefault="00442B7B" w14:paraId="6E5C9BF5" w14:textId="77777777">
    <w:pPr>
      <w:pStyle w:val="Ingetavstnd"/>
    </w:pPr>
    <w:r>
      <w:t>Instruktion:</w:t>
    </w:r>
    <w:r>
      <w:rPr>
        <w:spacing w:val="-11"/>
      </w:rPr>
      <w:t xml:space="preserve"> </w:t>
    </w:r>
    <w:r>
      <w:t>Behörigheter</w:t>
    </w:r>
    <w:r>
      <w:rPr>
        <w:spacing w:val="-9"/>
      </w:rPr>
      <w:t xml:space="preserve"> </w:t>
    </w:r>
    <w:r>
      <w:t>-</w:t>
    </w:r>
    <w:r>
      <w:rPr>
        <w:spacing w:val="-8"/>
      </w:rPr>
      <w:t xml:space="preserve"> </w:t>
    </w:r>
    <w:r>
      <w:rPr>
        <w:spacing w:val="-5"/>
      </w:rPr>
      <w:t>VAS</w:t>
    </w:r>
  </w:p>
  <w:p w:rsidR="00442B7B" w:rsidRDefault="00442B7B" w14:paraId="4D06B481" w14:textId="77777777">
    <w:pPr>
      <w:pStyle w:val="Sidfot"/>
    </w:pPr>
  </w:p>
  <w:p w:rsidR="00442B7B" w:rsidP="00442B7B" w:rsidRDefault="00442B7B" w14:paraId="71D7E5D6" w14:textId="2BC917A1">
    <w:pPr>
      <w:pStyle w:val="Ingetavstnd"/>
      <w:rPr>
        <w:spacing w:val="-10"/>
      </w:rPr>
    </w:pPr>
    <w:r>
      <w:t>Fastställd</w:t>
    </w:r>
    <w:r>
      <w:rPr>
        <w:spacing w:val="-11"/>
      </w:rPr>
      <w:t xml:space="preserve"> </w:t>
    </w:r>
    <w:r>
      <w:t>av:</w:t>
    </w:r>
    <w:r>
      <w:rPr>
        <w:spacing w:val="-11"/>
      </w:rPr>
      <w:t xml:space="preserve"> </w:t>
    </w:r>
    <w:r>
      <w:t>Objektägare</w:t>
    </w:r>
  </w:p>
  <w:p w:rsidR="00442B7B" w:rsidP="00442B7B" w:rsidRDefault="00442B7B" w14:paraId="029928E0" w14:textId="77777777">
    <w:pPr>
      <w:pStyle w:val="Ingetavstnd"/>
    </w:pPr>
    <w:r>
      <w:t>Publicerad:</w:t>
    </w:r>
    <w:r>
      <w:rPr>
        <w:spacing w:val="-11"/>
      </w:rPr>
      <w:t xml:space="preserve"> </w:t>
    </w:r>
    <w:r>
      <w:t>2025-02-11</w:t>
    </w:r>
  </w:p>
  <w:p w:rsidR="00442B7B" w:rsidP="00442B7B" w:rsidRDefault="00442B7B" w14:paraId="48C1BCAB" w14:textId="77777777">
    <w:pPr>
      <w:pStyle w:val="Ingetavstnd"/>
    </w:pPr>
    <w:r>
      <w:t>Huvudförfattare: Anna Thelin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82B8" w14:textId="77777777" w:rsidR="0010056A" w:rsidRDefault="0010056A" w:rsidP="00332D94">
      <w:r>
        <w:separator/>
      </w:r>
    </w:p>
  </w:footnote>
  <w:footnote w:type="continuationSeparator" w:id="0">
    <w:p w14:paraId="40144CB8" w14:textId="77777777" w:rsidR="0010056A" w:rsidRDefault="0010056A" w:rsidP="00332D94">
      <w:r>
        <w:continuationSeparator/>
      </w:r>
    </w:p>
  </w:footnote>
  <w:footnote w:type="continuationNotice" w:id="1">
    <w:p w14:paraId="776E8450" w14:textId="77777777" w:rsidR="00D959BA" w:rsidRDefault="00D959BA"/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9F2E4A" w:rsidTr="00F454ED" w14:paraId="55316867" w14:textId="77777777">
      <w:trPr>
        <w:trHeight w:val="841"/>
      </w:trPr>
      <w:tc>
        <w:tcPr>
          <w:tcW w:w="4508" w:type="dxa"/>
        </w:tcPr>
        <w:p w:rsidR="009F2E4A" w:rsidP="001A33D0" w:rsidRDefault="009F2E4A" w14:paraId="54FDAF16" w14:textId="77777777">
          <w:pPr>
            <w:pStyle w:val="Sidhuvud"/>
            <w:rPr>
              <w:noProof/>
            </w:rPr>
          </w:pPr>
        </w:p>
        <w:p w:rsidR="009F2E4A" w:rsidP="001A33D0" w:rsidRDefault="009F2E4A" w14:paraId="2332C9C4" w14:textId="77777777">
          <w:pPr>
            <w:pStyle w:val="Sidhuvud"/>
          </w:pPr>
          <w:r>
            <w:rPr>
              <w:noProof/>
            </w:rPr>
            <w:drawing>
              <wp:inline distT="0" distB="0" distL="0" distR="0" wp14:anchorId="0473EB28" wp14:editId="6E110A43">
                <wp:extent cx="1762125" cy="4381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9F2E4A" w:rsidP="001A33D0" w:rsidRDefault="009F2E4A" w14:paraId="6E7337D2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1A33D0" w:rsidR="009F2E4A" w:rsidP="001A33D0" w:rsidRDefault="009F2E4A" w14:paraId="637F0DA9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9F2E4A" w:rsidTr="00F454ED" w14:paraId="006B6918" w14:textId="77777777">
      <w:trPr>
        <w:trHeight w:val="841"/>
      </w:trPr>
      <w:tc>
        <w:tcPr>
          <w:tcW w:w="4508" w:type="dxa"/>
        </w:tcPr>
        <w:p w:rsidR="009F2E4A" w:rsidP="000D6F1B" w:rsidRDefault="009F2E4A" w14:paraId="1E65E82C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  <w:tc>
        <w:tcPr>
          <w:tcW w:w="4508" w:type="dxa"/>
        </w:tcPr>
        <w:p w:rsidR="009F2E4A" w:rsidP="000D6F1B" w:rsidRDefault="009F2E4A" w14:paraId="46889290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1EC3970A" wp14:editId="50862749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F2E4A" w:rsidRDefault="009F2E4A" w14:paraId="33AB7BD6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B7B" w:rsidRDefault="00442B7B" w14:paraId="503DB203" w14:textId="77777777">
    <w:pPr>
      <w:pStyle w:val="Sidhuvud"/>
    </w:pPr>
  </w:p>
</w:hdr>
</file>

<file path=word/header4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B7B" w:rsidP="00442B7B" w:rsidRDefault="00442B7B" w14:paraId="6F5C587B" w14:textId="77777777">
    <w:pPr>
      <w:spacing w:before="12"/>
      <w:ind w:left="20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editId="74BD585B" wp14:anchorId="177814A9">
          <wp:simplePos x="0" y="0"/>
          <wp:positionH relativeFrom="page">
            <wp:posOffset>5670982</wp:posOffset>
          </wp:positionH>
          <wp:positionV relativeFrom="page">
            <wp:posOffset>330713</wp:posOffset>
          </wp:positionV>
          <wp:extent cx="1449421" cy="340468"/>
          <wp:effectExtent l="0" t="0" r="0" b="2540"/>
          <wp:wrapNone/>
          <wp:docPr id="16361043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9421" cy="340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>Gäller</w:t>
    </w:r>
    <w:r>
      <w:rPr>
        <w:spacing w:val="-7"/>
        <w:sz w:val="20"/>
      </w:rPr>
      <w:t xml:space="preserve"> </w:t>
    </w:r>
    <w:r>
      <w:rPr>
        <w:sz w:val="20"/>
      </w:rPr>
      <w:t>för:</w:t>
    </w:r>
    <w:r>
      <w:rPr>
        <w:spacing w:val="-7"/>
        <w:sz w:val="20"/>
      </w:rPr>
      <w:t xml:space="preserve"> </w:t>
    </w:r>
    <w:r>
      <w:rPr>
        <w:sz w:val="20"/>
      </w:rPr>
      <w:t>Region</w:t>
    </w:r>
    <w:r>
      <w:rPr>
        <w:spacing w:val="-7"/>
        <w:sz w:val="20"/>
      </w:rPr>
      <w:t xml:space="preserve"> </w:t>
    </w:r>
    <w:r>
      <w:rPr>
        <w:spacing w:val="-2"/>
        <w:sz w:val="20"/>
      </w:rPr>
      <w:t>Halland</w:t>
    </w:r>
  </w:p>
  <w:p w:rsidR="00442B7B" w:rsidRDefault="00442B7B" w14:paraId="4666B331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611474718">
    <w:abstractNumId w:val="8"/>
  </w:num>
  <w:num w:numId="2" w16cid:durableId="667902736">
    <w:abstractNumId w:val="10"/>
  </w:num>
  <w:num w:numId="3" w16cid:durableId="363790342">
    <w:abstractNumId w:val="9"/>
  </w:num>
  <w:num w:numId="4" w16cid:durableId="834422413">
    <w:abstractNumId w:val="2"/>
  </w:num>
  <w:num w:numId="5" w16cid:durableId="1726248919">
    <w:abstractNumId w:val="4"/>
  </w:num>
  <w:num w:numId="6" w16cid:durableId="1317415174">
    <w:abstractNumId w:val="7"/>
  </w:num>
  <w:num w:numId="7" w16cid:durableId="1608537834">
    <w:abstractNumId w:val="1"/>
  </w:num>
  <w:num w:numId="8" w16cid:durableId="852963810">
    <w:abstractNumId w:val="5"/>
  </w:num>
  <w:num w:numId="9" w16cid:durableId="270820804">
    <w:abstractNumId w:val="6"/>
  </w:num>
  <w:num w:numId="10" w16cid:durableId="554585705">
    <w:abstractNumId w:val="3"/>
  </w:num>
  <w:num w:numId="11" w16cid:durableId="17048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15BBE"/>
    <w:rsid w:val="00052D99"/>
    <w:rsid w:val="00060751"/>
    <w:rsid w:val="00071C4D"/>
    <w:rsid w:val="00087B68"/>
    <w:rsid w:val="000920E5"/>
    <w:rsid w:val="000B0C89"/>
    <w:rsid w:val="000D6F1B"/>
    <w:rsid w:val="000E6890"/>
    <w:rsid w:val="0010056A"/>
    <w:rsid w:val="00167844"/>
    <w:rsid w:val="0018206E"/>
    <w:rsid w:val="001A33D0"/>
    <w:rsid w:val="001B7033"/>
    <w:rsid w:val="00206065"/>
    <w:rsid w:val="00225E0B"/>
    <w:rsid w:val="00246F62"/>
    <w:rsid w:val="00256277"/>
    <w:rsid w:val="00271080"/>
    <w:rsid w:val="002C0068"/>
    <w:rsid w:val="002D0241"/>
    <w:rsid w:val="002E0A96"/>
    <w:rsid w:val="00306A86"/>
    <w:rsid w:val="00332D94"/>
    <w:rsid w:val="003A16CA"/>
    <w:rsid w:val="003A2FF6"/>
    <w:rsid w:val="003C5B41"/>
    <w:rsid w:val="003D2710"/>
    <w:rsid w:val="003E537C"/>
    <w:rsid w:val="003F73E8"/>
    <w:rsid w:val="00400514"/>
    <w:rsid w:val="00406C20"/>
    <w:rsid w:val="00407AC7"/>
    <w:rsid w:val="00421FED"/>
    <w:rsid w:val="00442B7B"/>
    <w:rsid w:val="004625ED"/>
    <w:rsid w:val="00467DA5"/>
    <w:rsid w:val="00483C86"/>
    <w:rsid w:val="004A3801"/>
    <w:rsid w:val="004A4717"/>
    <w:rsid w:val="004B7D05"/>
    <w:rsid w:val="004C0BC6"/>
    <w:rsid w:val="004D4B4E"/>
    <w:rsid w:val="005140DE"/>
    <w:rsid w:val="005275FA"/>
    <w:rsid w:val="005A23BD"/>
    <w:rsid w:val="005D151B"/>
    <w:rsid w:val="005D7908"/>
    <w:rsid w:val="00614116"/>
    <w:rsid w:val="00633C84"/>
    <w:rsid w:val="00647E41"/>
    <w:rsid w:val="00651802"/>
    <w:rsid w:val="006534D8"/>
    <w:rsid w:val="0065478F"/>
    <w:rsid w:val="00693B29"/>
    <w:rsid w:val="00694DEB"/>
    <w:rsid w:val="00696200"/>
    <w:rsid w:val="006A6211"/>
    <w:rsid w:val="006C4A08"/>
    <w:rsid w:val="006D58F3"/>
    <w:rsid w:val="006F28DF"/>
    <w:rsid w:val="00713D71"/>
    <w:rsid w:val="0074069B"/>
    <w:rsid w:val="0075659A"/>
    <w:rsid w:val="00792333"/>
    <w:rsid w:val="00792C08"/>
    <w:rsid w:val="00796FC3"/>
    <w:rsid w:val="007A02E0"/>
    <w:rsid w:val="007F6AAC"/>
    <w:rsid w:val="008160E0"/>
    <w:rsid w:val="00841D96"/>
    <w:rsid w:val="00842E24"/>
    <w:rsid w:val="008520E1"/>
    <w:rsid w:val="0086669C"/>
    <w:rsid w:val="00870F7B"/>
    <w:rsid w:val="00892573"/>
    <w:rsid w:val="008B0B3E"/>
    <w:rsid w:val="008B41BC"/>
    <w:rsid w:val="008B59F6"/>
    <w:rsid w:val="008F1A4D"/>
    <w:rsid w:val="00903BFD"/>
    <w:rsid w:val="00910FDD"/>
    <w:rsid w:val="0091356C"/>
    <w:rsid w:val="00935632"/>
    <w:rsid w:val="00940ED2"/>
    <w:rsid w:val="00976C47"/>
    <w:rsid w:val="009806F9"/>
    <w:rsid w:val="009872EE"/>
    <w:rsid w:val="0099415A"/>
    <w:rsid w:val="009A39FF"/>
    <w:rsid w:val="009D5FFA"/>
    <w:rsid w:val="009E2CB5"/>
    <w:rsid w:val="009F2E4A"/>
    <w:rsid w:val="009F76CD"/>
    <w:rsid w:val="00A16DD0"/>
    <w:rsid w:val="00A33719"/>
    <w:rsid w:val="00A4140E"/>
    <w:rsid w:val="00A479E9"/>
    <w:rsid w:val="00A502C3"/>
    <w:rsid w:val="00A72D18"/>
    <w:rsid w:val="00A82C54"/>
    <w:rsid w:val="00AA26E9"/>
    <w:rsid w:val="00AB0079"/>
    <w:rsid w:val="00AB14D2"/>
    <w:rsid w:val="00AB2F14"/>
    <w:rsid w:val="00B2523E"/>
    <w:rsid w:val="00B36834"/>
    <w:rsid w:val="00B65564"/>
    <w:rsid w:val="00B75CAC"/>
    <w:rsid w:val="00B768D7"/>
    <w:rsid w:val="00B97D9B"/>
    <w:rsid w:val="00BB2B5C"/>
    <w:rsid w:val="00BD0566"/>
    <w:rsid w:val="00BD31C6"/>
    <w:rsid w:val="00C00DD4"/>
    <w:rsid w:val="00C02811"/>
    <w:rsid w:val="00C108C3"/>
    <w:rsid w:val="00C1580D"/>
    <w:rsid w:val="00C17F9A"/>
    <w:rsid w:val="00C43323"/>
    <w:rsid w:val="00C8239D"/>
    <w:rsid w:val="00C863D8"/>
    <w:rsid w:val="00C95934"/>
    <w:rsid w:val="00CB3BB1"/>
    <w:rsid w:val="00D454D6"/>
    <w:rsid w:val="00D463DC"/>
    <w:rsid w:val="00D477A7"/>
    <w:rsid w:val="00D67040"/>
    <w:rsid w:val="00D710F7"/>
    <w:rsid w:val="00D775CD"/>
    <w:rsid w:val="00D959BA"/>
    <w:rsid w:val="00DC02BE"/>
    <w:rsid w:val="00DD12E6"/>
    <w:rsid w:val="00DE3A2D"/>
    <w:rsid w:val="00E03E34"/>
    <w:rsid w:val="00E219F1"/>
    <w:rsid w:val="00E25F94"/>
    <w:rsid w:val="00E26026"/>
    <w:rsid w:val="00E549D6"/>
    <w:rsid w:val="00E71832"/>
    <w:rsid w:val="00E73484"/>
    <w:rsid w:val="00E928DB"/>
    <w:rsid w:val="00E94868"/>
    <w:rsid w:val="00EA3323"/>
    <w:rsid w:val="00EA3891"/>
    <w:rsid w:val="00EB52AC"/>
    <w:rsid w:val="00ED23D2"/>
    <w:rsid w:val="00EE60C7"/>
    <w:rsid w:val="00EF33FF"/>
    <w:rsid w:val="00F01D75"/>
    <w:rsid w:val="00F44ACD"/>
    <w:rsid w:val="00F454ED"/>
    <w:rsid w:val="00F5565F"/>
    <w:rsid w:val="00F6052A"/>
    <w:rsid w:val="00FA3EBF"/>
    <w:rsid w:val="00FC382C"/>
    <w:rsid w:val="00FD18B2"/>
    <w:rsid w:val="00FE4EA4"/>
    <w:rsid w:val="15BD9CC0"/>
    <w:rsid w:val="24C037ED"/>
    <w:rsid w:val="2C1BCE67"/>
    <w:rsid w:val="430026A3"/>
    <w:rsid w:val="4851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1BC80"/>
  <w15:docId w15:val="{315B4DEA-9240-4437-A1EC-7AF80281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customStyle="1" w:styleId="RubrikChar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Rubrik1Char">
    <w:name w:val="Rubrik 1 Char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65478F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65478F"/>
  </w:style>
  <w:style w:type="character" w:customStyle="1" w:styleId="eop">
    <w:name w:val="eop"/>
    <w:basedOn w:val="Standardstycketeckensnitt"/>
    <w:rsid w:val="0065478F"/>
  </w:style>
  <w:style w:type="paragraph" w:customStyle="1" w:styleId="TableParagraph">
    <w:name w:val="Table Paragraph"/>
    <w:basedOn w:val="Normal"/>
    <w:uiPriority w:val="1"/>
    <w:qFormat/>
    <w:rsid w:val="00442B7B"/>
    <w:pPr>
      <w:widowControl w:val="0"/>
      <w:autoSpaceDE w:val="0"/>
      <w:autoSpaceDN w:val="0"/>
    </w:pPr>
    <w:rPr>
      <w:rFonts w:eastAsia="Arial"/>
      <w:szCs w:val="22"/>
      <w:lang w:eastAsia="en-US"/>
    </w:rPr>
  </w:style>
  <w:style w:type="paragraph" w:styleId="Ingetavstnd">
    <w:name w:val="No Spacing"/>
    <w:uiPriority w:val="1"/>
    <w:qFormat/>
    <w:rsid w:val="00442B7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BDAF1BF1BE44AB33DBB341B0E7B14" ma:contentTypeVersion="11" ma:contentTypeDescription="Skapa ett nytt dokument." ma:contentTypeScope="" ma:versionID="b60d7b050a472ffc46005ea61ab276b2">
  <xsd:schema xmlns:xsd="http://www.w3.org/2001/XMLSchema" xmlns:xs="http://www.w3.org/2001/XMLSchema" xmlns:p="http://schemas.microsoft.com/office/2006/metadata/properties" xmlns:ns2="003a27f2-ed6f-4c82-8901-c5004401fa85" xmlns:ns3="f91eaa97-12b4-48ca-bb5d-730850bf2078" targetNamespace="http://schemas.microsoft.com/office/2006/metadata/properties" ma:root="true" ma:fieldsID="deb9c4b581dd65b2131f62b3b50ac5bd" ns2:_="" ns3:_="">
    <xsd:import namespace="003a27f2-ed6f-4c82-8901-c5004401fa85"/>
    <xsd:import namespace="f91eaa97-12b4-48ca-bb5d-730850bf2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a27f2-ed6f-4c82-8901-c5004401f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f705e3a1-89dd-48fc-93f0-0d84cb5e5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aa97-12b4-48ca-bb5d-730850bf20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e6f6d2-1888-40a2-bf01-c59eadd737f4}" ma:internalName="TaxCatchAll" ma:showField="CatchAllData" ma:web="f91eaa97-12b4-48ca-bb5d-730850bf2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f91eaa97-12b4-48ca-bb5d-730850bf2078" xsi:nil="true"/>
    <lcf76f155ced4ddcb4097134ff3c332f xmlns="003a27f2-ed6f-4c82-8901-c5004401fa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B8CA3A-2EE7-4AD3-B4F0-716CE268E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a27f2-ed6f-4c82-8901-c5004401fa85"/>
    <ds:schemaRef ds:uri="f91eaa97-12b4-48ca-bb5d-730850bf2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6A869-F032-41F2-B112-37A19C979E2F}">
  <ds:schemaRefs>
    <ds:schemaRef ds:uri="003a27f2-ed6f-4c82-8901-c5004401fa85"/>
    <ds:schemaRef ds:uri="f91eaa97-12b4-48ca-bb5d-730850bf2078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BBA9214-D3C1-4866-B798-958F2E3E4F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796</Characters>
  <Application>Microsoft Office Word</Application>
  <DocSecurity>0</DocSecurity>
  <Lines>6</Lines>
  <Paragraphs>1</Paragraphs>
  <ScaleCrop>false</ScaleCrop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 Johanna RGS</dc:creator>
  <cp:keywords/>
  <cp:lastModifiedBy>Sinkjaer Sköld Edna RK</cp:lastModifiedBy>
  <cp:revision>55</cp:revision>
  <cp:lastPrinted>2013-06-04T20:54:00Z</cp:lastPrinted>
  <dcterms:created xsi:type="dcterms:W3CDTF">2025-02-15T01:48:00Z</dcterms:created>
  <dcterms:modified xsi:type="dcterms:W3CDTF">2025-04-14T05:33:00Z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0x010100FA6BD9E860AE0A47AA5756F65B6FD935</vt:lpwstr>
  </property>
  <property fmtid="{D5CDD505-2E9C-101B-9397-08002B2CF9AE}" pid="3" name="FSCD_DocumentType">
    <vt:lpwstr>12;#Grunddokument|973f6972-b506-4a97-9d05-3a162b9b0096</vt:lpwstr>
  </property>
  <property fmtid="{D5CDD505-2E9C-101B-9397-08002B2CF9AE}" pid="4" name="_dlc_DocIdItemGuid">
    <vt:lpwstr>86e4d77f-9d23-486b-85ce-8f1419a5f2f6</vt:lpwstr>
  </property>
  <property fmtid="{D5CDD505-2E9C-101B-9397-08002B2CF9AE}" pid="5" name="MediaServiceImageTags">
    <vt:lpwstr/>
  </property>
</Properties>
</file>