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A3323" w:rsidP="46A21936" w:rsidRDefault="3D678049" w14:paraId="3F3B9252" w14:textId="73C6F0A7">
      <w:pPr>
        <w:pStyle w:val="Rubrik"/>
        <w:rPr>
          <w:lang w:val="de-DE"/>
        </w:rPr>
      </w:pPr>
      <w:proofErr w:type="spellStart"/>
      <w:r w:rsidRPr="46A21936">
        <w:rPr>
          <w:lang w:val="de-DE"/>
        </w:rPr>
        <w:t>Cosmic</w:t>
      </w:r>
      <w:proofErr w:type="spellEnd"/>
      <w:r w:rsidRPr="46A21936" w:rsidR="31F52473">
        <w:rPr>
          <w:lang w:val="de-DE"/>
        </w:rPr>
        <w:t xml:space="preserve"> –</w:t>
      </w:r>
      <w:r w:rsidR="007B5F9C">
        <w:rPr>
          <w:lang w:val="de-DE"/>
        </w:rPr>
        <w:t xml:space="preserve"> </w:t>
      </w:r>
      <w:proofErr w:type="spellStart"/>
      <w:r w:rsidRPr="46A21936" w:rsidR="3C352964">
        <w:rPr>
          <w:lang w:val="de-DE"/>
        </w:rPr>
        <w:t>Basdata</w:t>
      </w:r>
      <w:proofErr w:type="spellEnd"/>
    </w:p>
    <w:p w:rsidRPr="00963EF5" w:rsidR="00963EF5" w:rsidP="53FC9CF4" w:rsidRDefault="00963EF5" w14:paraId="058968CC" w14:textId="77777777">
      <w:pPr>
        <w:pBdr>
          <w:bottom w:val="single" w:color="auto" w:sz="6" w:space="1"/>
        </w:pBdr>
      </w:pPr>
      <w:bookmarkStart w:name="_Toc328994705" w:id="0"/>
      <w:bookmarkStart w:name="_Toc338760453" w:id="1"/>
      <w:bookmarkStart w:name="_Toc338760517" w:id="2"/>
    </w:p>
    <w:p w:rsidR="008160E0" w:rsidP="00EA3323" w:rsidRDefault="008160E0" w14:paraId="3BFA1751" w14:textId="77777777">
      <w:pPr>
        <w:rPr>
          <w:b/>
        </w:rPr>
      </w:pPr>
    </w:p>
    <w:p w:rsidR="008160E0" w:rsidP="00EA3323" w:rsidRDefault="008160E0" w14:paraId="045D5B91" w14:textId="77777777">
      <w:pPr>
        <w:rPr>
          <w:b/>
        </w:rPr>
      </w:pPr>
      <w:r>
        <w:rPr>
          <w:b/>
        </w:rPr>
        <w:t>Hitta i dokumentet</w:t>
      </w:r>
    </w:p>
    <w:p w:rsidR="008160E0" w:rsidP="00EA3323" w:rsidRDefault="008160E0" w14:paraId="0C8E74B0" w14:textId="77777777">
      <w:pPr>
        <w:rPr>
          <w:b/>
        </w:rPr>
      </w:pPr>
    </w:p>
    <w:p w:rsidR="008160E0" w:rsidP="00EA3323" w:rsidRDefault="008160E0" w14:paraId="501F4174" w14:textId="77777777">
      <w:pPr>
        <w:rPr>
          <w:b/>
        </w:rPr>
        <w:sectPr w:rsidR="008160E0" w:rsidSect="00935A54">
          <w:headerReference w:type="default" r:id="rId11"/>
          <w:footerReference w:type="default" r:id="rId12"/>
          <w:pgSz w:w="11906" w:h="16838" w:orient="portrait" w:code="9"/>
          <w:pgMar w:top="1758" w:right="1418" w:bottom="1701" w:left="1418" w:header="567" w:footer="964" w:gutter="0"/>
          <w:cols w:space="720"/>
          <w:docGrid w:linePitch="299"/>
        </w:sectPr>
      </w:pPr>
    </w:p>
    <w:p w:rsidR="0092311A" w:rsidP="53FC9CF4" w:rsidRDefault="0092311A" w14:paraId="7E5387F2" w14:textId="13490D35">
      <w:pPr>
        <w:pStyle w:val="Innehll1"/>
        <w:tabs>
          <w:tab w:val="clear" w:pos="4171"/>
          <w:tab w:val="right" w:leader="dot" w:pos="4170"/>
        </w:tabs>
        <w:rPr>
          <w:rFonts w:asciiTheme="minorHAnsi" w:hAnsiTheme="minorHAnsi" w:eastAsiaTheme="minorEastAsia" w:cstheme="minorBidi"/>
          <w:color w:val="auto"/>
          <w:kern w:val="2"/>
          <w:sz w:val="22"/>
          <w:szCs w:val="22"/>
          <w:u w:val="none"/>
          <w:lang w:eastAsia="ja-JP"/>
          <w14:ligatures w14:val="standardContextual"/>
        </w:rPr>
      </w:pPr>
      <w:r>
        <w:fldChar w:fldCharType="begin"/>
      </w:r>
      <w:r w:rsidR="008160E0">
        <w:instrText>TOC \o "1-1" \z \u \h \n</w:instrText>
      </w:r>
      <w:r>
        <w:fldChar w:fldCharType="separate"/>
      </w:r>
      <w:hyperlink w:anchor="_Toc719489775">
        <w:r w:rsidRPr="7FDDDCBE" w:rsidR="7FDDDCBE">
          <w:rPr>
            <w:rStyle w:val="Hyperlnk"/>
          </w:rPr>
          <w:t>Syfte</w:t>
        </w:r>
      </w:hyperlink>
    </w:p>
    <w:p w:rsidR="0092311A" w:rsidP="53FC9CF4" w:rsidRDefault="7FDDDCBE" w14:paraId="65934141" w14:textId="440BB5C9">
      <w:pPr>
        <w:pStyle w:val="Innehll1"/>
        <w:tabs>
          <w:tab w:val="clear" w:pos="4171"/>
          <w:tab w:val="right" w:leader="dot" w:pos="4170"/>
        </w:tabs>
        <w:rPr>
          <w:rFonts w:asciiTheme="minorHAnsi" w:hAnsiTheme="minorHAnsi" w:eastAsiaTheme="minorEastAsia" w:cstheme="minorBidi"/>
          <w:color w:val="auto"/>
          <w:kern w:val="2"/>
          <w:sz w:val="22"/>
          <w:szCs w:val="22"/>
          <w:u w:val="none"/>
          <w:lang w:eastAsia="ja-JP"/>
          <w14:ligatures w14:val="standardContextual"/>
        </w:rPr>
      </w:pPr>
      <w:hyperlink w:anchor="_Toc359278418">
        <w:r w:rsidRPr="7FDDDCBE">
          <w:rPr>
            <w:rStyle w:val="Hyperlnk"/>
          </w:rPr>
          <w:t>Bakgrund</w:t>
        </w:r>
      </w:hyperlink>
    </w:p>
    <w:p w:rsidR="0092311A" w:rsidP="53FC9CF4" w:rsidRDefault="7FDDDCBE" w14:paraId="5D3B3BA5" w14:textId="75425101">
      <w:pPr>
        <w:pStyle w:val="Innehll1"/>
        <w:tabs>
          <w:tab w:val="clear" w:pos="4171"/>
          <w:tab w:val="right" w:leader="dot" w:pos="4170"/>
        </w:tabs>
        <w:rPr>
          <w:rFonts w:asciiTheme="minorHAnsi" w:hAnsiTheme="minorHAnsi" w:eastAsiaTheme="minorEastAsia" w:cstheme="minorBidi"/>
          <w:color w:val="auto"/>
          <w:kern w:val="2"/>
          <w:sz w:val="22"/>
          <w:szCs w:val="22"/>
          <w:u w:val="none"/>
          <w:lang w:eastAsia="ja-JP"/>
          <w14:ligatures w14:val="standardContextual"/>
        </w:rPr>
      </w:pPr>
      <w:hyperlink w:anchor="_Toc1488448249">
        <w:r w:rsidRPr="7FDDDCBE">
          <w:rPr>
            <w:rStyle w:val="Hyperlnk"/>
          </w:rPr>
          <w:t>Dokumentation</w:t>
        </w:r>
      </w:hyperlink>
    </w:p>
    <w:p w:rsidR="0092311A" w:rsidP="53FC9CF4" w:rsidRDefault="7FDDDCBE" w14:paraId="446C0B66" w14:textId="79E1331A">
      <w:pPr>
        <w:pStyle w:val="Innehll1"/>
        <w:tabs>
          <w:tab w:val="clear" w:pos="4171"/>
          <w:tab w:val="right" w:leader="dot" w:pos="4170"/>
        </w:tabs>
        <w:rPr>
          <w:rFonts w:asciiTheme="minorHAnsi" w:hAnsiTheme="minorHAnsi" w:eastAsiaTheme="minorEastAsia" w:cstheme="minorBidi"/>
          <w:color w:val="auto"/>
          <w:kern w:val="2"/>
          <w:sz w:val="22"/>
          <w:szCs w:val="22"/>
          <w:u w:val="none"/>
          <w:lang w:eastAsia="ja-JP"/>
          <w14:ligatures w14:val="standardContextual"/>
        </w:rPr>
      </w:pPr>
      <w:hyperlink w:anchor="_Toc797363055">
        <w:r w:rsidRPr="7FDDDCBE">
          <w:rPr>
            <w:rStyle w:val="Hyperlnk"/>
          </w:rPr>
          <w:t>Referenser och bilagor</w:t>
        </w:r>
      </w:hyperlink>
    </w:p>
    <w:p w:rsidR="0092311A" w:rsidP="53FC9CF4" w:rsidRDefault="7FDDDCBE" w14:paraId="7FFE1574" w14:textId="41C5CABA">
      <w:pPr>
        <w:pStyle w:val="Innehll1"/>
        <w:tabs>
          <w:tab w:val="clear" w:pos="4171"/>
          <w:tab w:val="right" w:leader="dot" w:pos="4170"/>
        </w:tabs>
        <w:rPr>
          <w:rFonts w:asciiTheme="minorHAnsi" w:hAnsiTheme="minorHAnsi" w:eastAsiaTheme="minorEastAsia" w:cstheme="minorBidi"/>
          <w:color w:val="auto"/>
          <w:kern w:val="2"/>
          <w:sz w:val="22"/>
          <w:szCs w:val="22"/>
          <w:u w:val="none"/>
          <w:lang w:eastAsia="ja-JP"/>
          <w14:ligatures w14:val="standardContextual"/>
        </w:rPr>
      </w:pPr>
      <w:hyperlink w:anchor="_Toc1574882807">
        <w:r w:rsidRPr="7FDDDCBE">
          <w:rPr>
            <w:rStyle w:val="Hyperlnk"/>
          </w:rPr>
          <w:t>Uppdaterat från föregående version</w:t>
        </w:r>
      </w:hyperlink>
      <w:r w:rsidR="0092311A">
        <w:fldChar w:fldCharType="end"/>
      </w:r>
    </w:p>
    <w:p w:rsidR="008160E0" w:rsidP="3C915A8B" w:rsidRDefault="008160E0" w14:paraId="5A30BE13" w14:textId="58FD3591">
      <w:pPr>
        <w:sectPr w:rsidR="008160E0" w:rsidSect="00935A54">
          <w:type w:val="continuous"/>
          <w:pgSz w:w="11906" w:h="16838" w:orient="portrait" w:code="9"/>
          <w:pgMar w:top="1758" w:right="1418" w:bottom="1701" w:left="1418" w:header="567" w:footer="964" w:gutter="0"/>
          <w:cols w:space="720" w:num="2" w:sep="1"/>
          <w:docGrid w:linePitch="272"/>
        </w:sectPr>
      </w:pPr>
    </w:p>
    <w:p w:rsidR="00EA3323" w:rsidP="3C915A8B" w:rsidRDefault="00EA3323" w14:paraId="5238E9AE" w14:textId="77777777">
      <w:pPr>
        <w:rPr>
          <w:b/>
          <w:bCs/>
        </w:rPr>
      </w:pPr>
      <w:r>
        <w:rPr>
          <w:b/>
          <w:noProof/>
        </w:rPr>
        <mc:AlternateContent>
          <mc:Choice Requires="wps">
            <w:drawing>
              <wp:anchor distT="0" distB="0" distL="114300" distR="114300" simplePos="0" relativeHeight="251658240" behindDoc="0" locked="0" layoutInCell="1" allowOverlap="1" wp14:anchorId="1F9CD69B" wp14:editId="5EE1AEC8">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96E1A6B">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78634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bookmarkEnd w:id="0"/>
      <w:bookmarkEnd w:id="1"/>
      <w:bookmarkEnd w:id="2"/>
    </w:p>
    <w:p w:rsidRPr="00366671" w:rsidR="00CE5E00" w:rsidP="00366671" w:rsidRDefault="089C2E75" w14:paraId="188A260B" w14:textId="77777777">
      <w:pPr>
        <w:pStyle w:val="Rubrik1"/>
      </w:pPr>
      <w:bookmarkStart w:name="_Toc338760454" w:id="3"/>
      <w:bookmarkStart w:name="_Toc338760518" w:id="4"/>
      <w:bookmarkStart w:name="_Toc338760584" w:id="5"/>
      <w:bookmarkStart w:name="_Toc338760600" w:id="6"/>
      <w:bookmarkStart w:name="_Toc338760609" w:id="7"/>
      <w:bookmarkStart w:name="_Toc358181225" w:id="8"/>
      <w:bookmarkStart w:name="_Toc719489775" w:id="9"/>
      <w:r w:rsidRPr="00366671">
        <w:t>Syfte</w:t>
      </w:r>
      <w:bookmarkEnd w:id="3"/>
      <w:bookmarkEnd w:id="4"/>
      <w:bookmarkEnd w:id="5"/>
      <w:bookmarkEnd w:id="6"/>
      <w:bookmarkEnd w:id="7"/>
      <w:bookmarkEnd w:id="8"/>
      <w:bookmarkEnd w:id="9"/>
    </w:p>
    <w:p w:rsidR="1F942352" w:rsidP="06D67AB4" w:rsidRDefault="1F942352" w14:paraId="52070927" w14:textId="6E484B03">
      <w:pPr>
        <w:spacing w:line="259" w:lineRule="auto"/>
        <w:rPr>
          <w:color w:val="000000" w:themeColor="text1"/>
        </w:rPr>
      </w:pPr>
      <w:r>
        <w:t>Skapa enhetligt förhållningssätt kring dokumentation</w:t>
      </w:r>
      <w:r w:rsidR="6A820329">
        <w:t xml:space="preserve"> av relevant information</w:t>
      </w:r>
      <w:r>
        <w:t xml:space="preserve"> i </w:t>
      </w:r>
      <w:r w:rsidR="14FF59A1">
        <w:t xml:space="preserve">det gemensamma dokumentet </w:t>
      </w:r>
      <w:r w:rsidRPr="7AC3DB23">
        <w:rPr>
          <w:i/>
          <w:iCs/>
        </w:rPr>
        <w:t>Basdata</w:t>
      </w:r>
      <w:r w:rsidR="36C5F031">
        <w:t>.</w:t>
      </w:r>
      <w:r w:rsidR="472561F1">
        <w:t xml:space="preserve"> </w:t>
      </w:r>
    </w:p>
    <w:p w:rsidR="43766A1B" w:rsidP="43766A1B" w:rsidRDefault="43766A1B" w14:paraId="2DFD1E6E" w14:textId="5518E994">
      <w:pPr>
        <w:spacing w:line="259" w:lineRule="auto"/>
      </w:pPr>
    </w:p>
    <w:p w:rsidRPr="00EB4FF9" w:rsidR="00980B6C" w:rsidP="2D752CCA" w:rsidRDefault="57F3CEBB" w14:paraId="335AC81A" w14:textId="77777777">
      <w:pPr>
        <w:pStyle w:val="Rubrik1"/>
        <w:rPr>
          <w:color w:val="FF0000"/>
        </w:rPr>
      </w:pPr>
      <w:bookmarkStart w:name="_Toc359278418" w:id="10"/>
      <w:r>
        <w:t>Bakgrund</w:t>
      </w:r>
      <w:bookmarkEnd w:id="10"/>
      <w:r>
        <w:t xml:space="preserve"> </w:t>
      </w:r>
    </w:p>
    <w:p w:rsidR="43766A1B" w:rsidP="06D67AB4" w:rsidRDefault="0B3E3CF6" w14:paraId="0817DDCF" w14:textId="626E0745">
      <w:pPr>
        <w:spacing w:line="259" w:lineRule="auto"/>
      </w:pPr>
      <w:r w:rsidR="0B3E3CF6">
        <w:rPr/>
        <w:t xml:space="preserve">I </w:t>
      </w:r>
      <w:r w:rsidR="682D76BD">
        <w:rPr/>
        <w:t>b</w:t>
      </w:r>
      <w:r w:rsidR="0B3E3CF6">
        <w:rPr/>
        <w:t>asdata ska information som sällan ändras dokumenteras</w:t>
      </w:r>
      <w:r w:rsidR="2475B2C4">
        <w:rPr/>
        <w:t xml:space="preserve"> och </w:t>
      </w:r>
      <w:r w:rsidR="35A9AE97">
        <w:rPr/>
        <w:t xml:space="preserve">är ett viktigt komplement till </w:t>
      </w:r>
      <w:r w:rsidRPr="3BBBB6F2" w:rsidR="35A9AE97">
        <w:rPr>
          <w:i w:val="1"/>
          <w:iCs w:val="1"/>
        </w:rPr>
        <w:t>Uppmärkssamhetsinformationen</w:t>
      </w:r>
      <w:r w:rsidR="35A9AE97">
        <w:rPr/>
        <w:t xml:space="preserve"> i Cosmi</w:t>
      </w:r>
      <w:r w:rsidR="34D106BE">
        <w:rPr/>
        <w:t>c</w:t>
      </w:r>
      <w:r w:rsidR="4D13A653">
        <w:rPr/>
        <w:t xml:space="preserve">, </w:t>
      </w:r>
      <w:r w:rsidRPr="3BBBB6F2" w:rsidR="4D13A653">
        <w:rPr>
          <w:highlight w:val="yellow"/>
        </w:rPr>
        <w:t xml:space="preserve">se </w:t>
      </w:r>
      <w:r w:rsidRPr="3BBBB6F2" w:rsidR="729C5DC4">
        <w:rPr>
          <w:highlight w:val="yellow"/>
        </w:rPr>
        <w:t xml:space="preserve">kommande </w:t>
      </w:r>
      <w:r w:rsidRPr="3BBBB6F2" w:rsidR="4D13A653">
        <w:rPr>
          <w:highlight w:val="yellow"/>
        </w:rPr>
        <w:t xml:space="preserve">rutin: </w:t>
      </w:r>
      <w:r w:rsidRPr="3BBBB6F2" w:rsidR="0533930B">
        <w:rPr>
          <w:highlight w:val="yellow"/>
        </w:rPr>
        <w:t>[Länk] Cosmic – Uppmärksamhetsinformation under uppmärksamhetssignalen UMS</w:t>
      </w:r>
      <w:r w:rsidR="34D106BE">
        <w:rPr/>
        <w:t xml:space="preserve">. </w:t>
      </w:r>
      <w:r w:rsidR="0B3E3CF6">
        <w:rPr/>
        <w:t xml:space="preserve">Informationen ska vara relevant och beskrivas på en övergripande nivå </w:t>
      </w:r>
      <w:r w:rsidRPr="3BBBB6F2" w:rsidR="0B3E3CF6">
        <w:rPr>
          <w:color w:val="000000" w:themeColor="text1" w:themeTint="FF" w:themeShade="FF"/>
        </w:rPr>
        <w:t>för att säkerställa att</w:t>
      </w:r>
      <w:r w:rsidRPr="3BBBB6F2" w:rsidR="7D22CB6C">
        <w:rPr>
          <w:color w:val="000000" w:themeColor="text1" w:themeTint="FF" w:themeShade="FF"/>
        </w:rPr>
        <w:t xml:space="preserve"> </w:t>
      </w:r>
      <w:r w:rsidR="6B65BDC0">
        <w:rPr/>
        <w:t xml:space="preserve">vårdpersonal </w:t>
      </w:r>
      <w:r w:rsidRPr="3BBBB6F2" w:rsidR="0B3E3CF6">
        <w:rPr>
          <w:color w:val="000000" w:themeColor="text1" w:themeTint="FF" w:themeShade="FF"/>
        </w:rPr>
        <w:t xml:space="preserve">har tillgång till relevant information. </w:t>
      </w:r>
    </w:p>
    <w:p w:rsidR="43766A1B" w:rsidP="06D67AB4" w:rsidRDefault="43766A1B" w14:paraId="0CB06DBB" w14:textId="6AA9D72E">
      <w:pPr>
        <w:spacing w:line="259" w:lineRule="auto"/>
        <w:rPr>
          <w:color w:val="000000" w:themeColor="text1"/>
        </w:rPr>
      </w:pPr>
    </w:p>
    <w:p w:rsidR="43766A1B" w:rsidP="06D67AB4" w:rsidRDefault="48B1A0D5" w14:paraId="4BD792CB" w14:textId="5C03E0AC">
      <w:pPr>
        <w:spacing w:line="259" w:lineRule="auto"/>
        <w:rPr>
          <w:color w:val="000000" w:themeColor="text1"/>
        </w:rPr>
      </w:pPr>
      <w:r w:rsidRPr="10FEB620">
        <w:rPr>
          <w:color w:val="000000" w:themeColor="text1"/>
        </w:rPr>
        <w:t xml:space="preserve">Basdata </w:t>
      </w:r>
      <w:r w:rsidRPr="10FEB620" w:rsidR="15FA2180">
        <w:rPr>
          <w:color w:val="000000" w:themeColor="text1"/>
        </w:rPr>
        <w:t>är uppdelat i</w:t>
      </w:r>
      <w:r w:rsidRPr="10FEB620">
        <w:rPr>
          <w:color w:val="000000" w:themeColor="text1"/>
        </w:rPr>
        <w:t xml:space="preserve"> </w:t>
      </w:r>
      <w:r w:rsidRPr="10FEB620" w:rsidR="5B57203B">
        <w:rPr>
          <w:color w:val="000000" w:themeColor="text1"/>
        </w:rPr>
        <w:t>sex</w:t>
      </w:r>
      <w:r w:rsidRPr="10FEB620">
        <w:rPr>
          <w:color w:val="000000" w:themeColor="text1"/>
        </w:rPr>
        <w:t xml:space="preserve"> separata dokumentationsblad</w:t>
      </w:r>
      <w:r w:rsidRPr="10FEB620" w:rsidR="1127C3F7">
        <w:rPr>
          <w:color w:val="000000" w:themeColor="text1"/>
        </w:rPr>
        <w:t xml:space="preserve"> med huvudsökord för olika områden</w:t>
      </w:r>
      <w:r w:rsidRPr="10FEB620" w:rsidR="61479A58">
        <w:rPr>
          <w:color w:val="000000" w:themeColor="text1"/>
        </w:rPr>
        <w:t>. Dessa inkluderar</w:t>
      </w:r>
      <w:r w:rsidRPr="10FEB620" w:rsidR="2FA03667">
        <w:rPr>
          <w:color w:val="000000" w:themeColor="text1"/>
        </w:rPr>
        <w:t>:</w:t>
      </w:r>
    </w:p>
    <w:p w:rsidR="43766A1B" w:rsidP="06D67AB4" w:rsidRDefault="2822F2A8" w14:paraId="41458AAE" w14:textId="28ED95B2">
      <w:pPr>
        <w:pStyle w:val="Liststycke"/>
        <w:spacing w:line="259" w:lineRule="auto"/>
        <w:rPr>
          <w:color w:val="000000" w:themeColor="text1"/>
        </w:rPr>
      </w:pPr>
      <w:r w:rsidRPr="16670A2C">
        <w:rPr>
          <w:color w:val="000000" w:themeColor="text1"/>
        </w:rPr>
        <w:t>A</w:t>
      </w:r>
      <w:r w:rsidRPr="16670A2C" w:rsidR="3235FAC7">
        <w:rPr>
          <w:color w:val="000000" w:themeColor="text1"/>
        </w:rPr>
        <w:t>llmän</w:t>
      </w:r>
      <w:r w:rsidRPr="16670A2C" w:rsidR="5B4CCBBE">
        <w:rPr>
          <w:color w:val="000000" w:themeColor="text1"/>
        </w:rPr>
        <w:t xml:space="preserve"> information</w:t>
      </w:r>
    </w:p>
    <w:p w:rsidR="0F1A78B5" w:rsidP="16670A2C" w:rsidRDefault="0F1A78B5" w14:paraId="1D7F469C" w14:textId="58BF413F">
      <w:pPr>
        <w:pStyle w:val="Liststycke"/>
        <w:spacing w:line="259" w:lineRule="auto"/>
        <w:rPr>
          <w:color w:val="000000" w:themeColor="text1"/>
        </w:rPr>
      </w:pPr>
      <w:r w:rsidRPr="16670A2C">
        <w:rPr>
          <w:color w:val="000000" w:themeColor="text1"/>
        </w:rPr>
        <w:t>Anamnes</w:t>
      </w:r>
    </w:p>
    <w:p w:rsidR="43766A1B" w:rsidP="06D67AB4" w:rsidRDefault="0C731717" w14:paraId="6A99B188" w14:textId="1D0DF122">
      <w:pPr>
        <w:pStyle w:val="Liststycke"/>
        <w:spacing w:line="259" w:lineRule="auto"/>
        <w:rPr>
          <w:color w:val="000000" w:themeColor="text1"/>
        </w:rPr>
      </w:pPr>
      <w:r w:rsidRPr="7FDDDCBE">
        <w:rPr>
          <w:color w:val="000000" w:themeColor="text1"/>
        </w:rPr>
        <w:t>H</w:t>
      </w:r>
      <w:r w:rsidRPr="7FDDDCBE" w:rsidR="3235FAC7">
        <w:rPr>
          <w:color w:val="000000" w:themeColor="text1"/>
        </w:rPr>
        <w:t xml:space="preserve">ereditet </w:t>
      </w:r>
    </w:p>
    <w:p w:rsidR="43766A1B" w:rsidP="06D67AB4" w:rsidRDefault="157CD551" w14:paraId="7D47481B" w14:textId="7C0280CB">
      <w:pPr>
        <w:pStyle w:val="Liststycke"/>
        <w:spacing w:line="259" w:lineRule="auto"/>
        <w:rPr>
          <w:color w:val="000000" w:themeColor="text1"/>
        </w:rPr>
      </w:pPr>
      <w:r w:rsidRPr="7FDDDCBE">
        <w:rPr>
          <w:color w:val="000000" w:themeColor="text1"/>
        </w:rPr>
        <w:t>S</w:t>
      </w:r>
      <w:r w:rsidRPr="7FDDDCBE" w:rsidR="3235FAC7">
        <w:rPr>
          <w:color w:val="000000" w:themeColor="text1"/>
        </w:rPr>
        <w:t>amtycke</w:t>
      </w:r>
    </w:p>
    <w:p w:rsidR="43766A1B" w:rsidP="06D67AB4" w:rsidRDefault="3451423A" w14:paraId="459D8A92" w14:textId="72E13E3F">
      <w:pPr>
        <w:pStyle w:val="Liststycke"/>
        <w:spacing w:line="259" w:lineRule="auto"/>
        <w:rPr>
          <w:color w:val="000000" w:themeColor="text1"/>
        </w:rPr>
      </w:pPr>
      <w:r w:rsidRPr="7FDDDCBE">
        <w:rPr>
          <w:color w:val="000000" w:themeColor="text1"/>
        </w:rPr>
        <w:t>S</w:t>
      </w:r>
      <w:r w:rsidRPr="7FDDDCBE" w:rsidR="3235FAC7">
        <w:rPr>
          <w:color w:val="000000" w:themeColor="text1"/>
        </w:rPr>
        <w:t>ocial</w:t>
      </w:r>
      <w:r w:rsidRPr="7FDDDCBE" w:rsidR="416AF3F9">
        <w:rPr>
          <w:color w:val="000000" w:themeColor="text1"/>
        </w:rPr>
        <w:t>a faktorer</w:t>
      </w:r>
    </w:p>
    <w:p w:rsidR="43766A1B" w:rsidP="06D67AB4" w:rsidRDefault="183BD903" w14:paraId="1D090A46" w14:textId="6CD39589">
      <w:pPr>
        <w:pStyle w:val="Liststycke"/>
        <w:spacing w:line="259" w:lineRule="auto"/>
        <w:rPr>
          <w:color w:val="000000" w:themeColor="text1"/>
        </w:rPr>
      </w:pPr>
      <w:r w:rsidRPr="16670A2C">
        <w:rPr>
          <w:color w:val="000000" w:themeColor="text1"/>
        </w:rPr>
        <w:t>V</w:t>
      </w:r>
      <w:r w:rsidRPr="16670A2C" w:rsidR="3235FAC7">
        <w:rPr>
          <w:color w:val="000000" w:themeColor="text1"/>
        </w:rPr>
        <w:t>iktig medicinsk information</w:t>
      </w:r>
    </w:p>
    <w:p w:rsidR="43766A1B" w:rsidP="06D67AB4" w:rsidRDefault="43766A1B" w14:paraId="30421ABC" w14:textId="58C8BA5D">
      <w:pPr>
        <w:spacing w:line="259" w:lineRule="auto"/>
        <w:rPr>
          <w:i/>
          <w:iCs/>
          <w:color w:val="000000" w:themeColor="text1"/>
        </w:rPr>
      </w:pPr>
    </w:p>
    <w:p w:rsidR="43766A1B" w:rsidP="06D67AB4" w:rsidRDefault="09B1C436" w14:paraId="6F59EC80" w14:textId="2F36E73B">
      <w:pPr>
        <w:spacing w:line="259" w:lineRule="auto"/>
        <w:rPr>
          <w:color w:val="000000" w:themeColor="text1"/>
        </w:rPr>
      </w:pPr>
      <w:r w:rsidRPr="06D67AB4">
        <w:rPr>
          <w:i/>
          <w:iCs/>
          <w:color w:val="000000" w:themeColor="text1"/>
        </w:rPr>
        <w:t>Basdata</w:t>
      </w:r>
      <w:r w:rsidRPr="06D67AB4">
        <w:rPr>
          <w:color w:val="000000" w:themeColor="text1"/>
        </w:rPr>
        <w:t xml:space="preserve"> är gemensamma anteckningar för </w:t>
      </w:r>
      <w:r w:rsidRPr="06D67AB4" w:rsidR="0595D71A">
        <w:rPr>
          <w:color w:val="000000" w:themeColor="text1"/>
        </w:rPr>
        <w:t>r</w:t>
      </w:r>
      <w:r w:rsidRPr="06D67AB4">
        <w:rPr>
          <w:color w:val="000000" w:themeColor="text1"/>
        </w:rPr>
        <w:t>egionens alla vårdenheter</w:t>
      </w:r>
      <w:r w:rsidRPr="06D67AB4" w:rsidR="3C47A9AD">
        <w:rPr>
          <w:color w:val="000000" w:themeColor="text1"/>
        </w:rPr>
        <w:t>, både regionala och privata vårdgivare</w:t>
      </w:r>
      <w:r w:rsidRPr="06D67AB4" w:rsidR="3FDE8F10">
        <w:rPr>
          <w:color w:val="000000" w:themeColor="text1"/>
        </w:rPr>
        <w:t>,</w:t>
      </w:r>
      <w:r w:rsidRPr="06D67AB4" w:rsidR="30CE2B4D">
        <w:rPr>
          <w:color w:val="000000" w:themeColor="text1"/>
        </w:rPr>
        <w:t xml:space="preserve"> och det finns ett gemensamt ansvar</w:t>
      </w:r>
      <w:r w:rsidR="00BF793F">
        <w:rPr>
          <w:color w:val="000000" w:themeColor="text1"/>
        </w:rPr>
        <w:t xml:space="preserve"> för hälso- och sjukvårdspersonal </w:t>
      </w:r>
      <w:r w:rsidR="001A35F9">
        <w:rPr>
          <w:color w:val="000000" w:themeColor="text1"/>
        </w:rPr>
        <w:t>att</w:t>
      </w:r>
      <w:r w:rsidRPr="06D67AB4" w:rsidR="30CE2B4D">
        <w:rPr>
          <w:color w:val="000000" w:themeColor="text1"/>
        </w:rPr>
        <w:t xml:space="preserve"> uppdatera</w:t>
      </w:r>
      <w:r w:rsidRPr="06D67AB4" w:rsidR="6893DE52">
        <w:rPr>
          <w:color w:val="000000" w:themeColor="text1"/>
        </w:rPr>
        <w:t xml:space="preserve"> anteckningarna</w:t>
      </w:r>
      <w:r w:rsidRPr="06D67AB4" w:rsidR="30CE2B4D">
        <w:rPr>
          <w:color w:val="000000" w:themeColor="text1"/>
        </w:rPr>
        <w:t>.</w:t>
      </w:r>
      <w:r w:rsidRPr="06D67AB4" w:rsidR="3C47A9AD">
        <w:rPr>
          <w:color w:val="000000" w:themeColor="text1"/>
        </w:rPr>
        <w:t xml:space="preserve"> </w:t>
      </w:r>
      <w:r w:rsidRPr="06D67AB4" w:rsidR="0B20F21E">
        <w:rPr>
          <w:color w:val="000000" w:themeColor="text1"/>
        </w:rPr>
        <w:t xml:space="preserve">Informationen i </w:t>
      </w:r>
      <w:r w:rsidRPr="06D67AB4" w:rsidR="604D4AAD">
        <w:rPr>
          <w:i/>
          <w:iCs/>
          <w:color w:val="000000" w:themeColor="text1"/>
        </w:rPr>
        <w:t>B</w:t>
      </w:r>
      <w:r w:rsidRPr="06D67AB4" w:rsidR="0B20F21E">
        <w:rPr>
          <w:i/>
          <w:iCs/>
          <w:color w:val="000000" w:themeColor="text1"/>
        </w:rPr>
        <w:t>asdata</w:t>
      </w:r>
      <w:r w:rsidRPr="06D67AB4" w:rsidR="0B20F21E">
        <w:rPr>
          <w:color w:val="000000" w:themeColor="text1"/>
        </w:rPr>
        <w:t xml:space="preserve"> kan beröra en</w:t>
      </w:r>
      <w:r w:rsidRPr="06D67AB4" w:rsidR="2BB232A9">
        <w:rPr>
          <w:color w:val="000000" w:themeColor="text1"/>
        </w:rPr>
        <w:t xml:space="preserve"> eller </w:t>
      </w:r>
      <w:r w:rsidRPr="06D67AB4" w:rsidR="0B20F21E">
        <w:rPr>
          <w:color w:val="000000" w:themeColor="text1"/>
        </w:rPr>
        <w:t>flera förvaltningar</w:t>
      </w:r>
      <w:r w:rsidRPr="06D67AB4" w:rsidR="3E332A15">
        <w:rPr>
          <w:color w:val="000000" w:themeColor="text1"/>
        </w:rPr>
        <w:t>.</w:t>
      </w:r>
      <w:r w:rsidRPr="06D67AB4" w:rsidR="0B20F21E">
        <w:rPr>
          <w:color w:val="000000" w:themeColor="text1"/>
        </w:rPr>
        <w:t xml:space="preserve"> </w:t>
      </w:r>
    </w:p>
    <w:p w:rsidR="71C64BF3" w:rsidP="71C64BF3" w:rsidRDefault="71C64BF3" w14:paraId="5C91E5A9" w14:textId="6D07BB38">
      <w:pPr>
        <w:spacing w:line="259" w:lineRule="auto"/>
        <w:rPr>
          <w:color w:val="000000" w:themeColor="text1"/>
        </w:rPr>
      </w:pPr>
    </w:p>
    <w:p w:rsidR="56D4FCEF" w:rsidP="02FCD75C" w:rsidRDefault="725C4925" w14:paraId="44876A61" w14:textId="21A2DCF6">
      <w:pPr>
        <w:spacing w:line="259" w:lineRule="auto"/>
        <w:rPr>
          <w:rFonts w:eastAsia="Arial"/>
          <w:color w:val="000000" w:themeColor="text1"/>
          <w:szCs w:val="22"/>
        </w:rPr>
      </w:pPr>
      <w:r w:rsidRPr="3D75C354">
        <w:rPr>
          <w:rFonts w:eastAsia="Arial"/>
          <w:color w:val="000000" w:themeColor="text1"/>
          <w:szCs w:val="22"/>
        </w:rPr>
        <w:t xml:space="preserve">Informationen i </w:t>
      </w:r>
      <w:r w:rsidRPr="3D75C354" w:rsidR="57DE6D95">
        <w:rPr>
          <w:rFonts w:eastAsia="Arial"/>
          <w:i/>
          <w:color w:val="000000" w:themeColor="text1"/>
          <w:szCs w:val="22"/>
        </w:rPr>
        <w:t>B</w:t>
      </w:r>
      <w:r w:rsidRPr="3D75C354">
        <w:rPr>
          <w:rFonts w:eastAsia="Arial"/>
          <w:i/>
          <w:color w:val="000000" w:themeColor="text1"/>
          <w:szCs w:val="22"/>
        </w:rPr>
        <w:t>asdata</w:t>
      </w:r>
      <w:r w:rsidRPr="3D75C354">
        <w:rPr>
          <w:rFonts w:eastAsia="Arial"/>
          <w:color w:val="000000" w:themeColor="text1"/>
          <w:szCs w:val="22"/>
        </w:rPr>
        <w:t xml:space="preserve"> speglas</w:t>
      </w:r>
      <w:r w:rsidRPr="3D75C354" w:rsidR="5C9A2FC1">
        <w:rPr>
          <w:rFonts w:eastAsia="Arial"/>
          <w:color w:val="000000" w:themeColor="text1"/>
          <w:szCs w:val="22"/>
        </w:rPr>
        <w:t xml:space="preserve"> </w:t>
      </w:r>
      <w:r w:rsidRPr="3D75C354" w:rsidR="56D4FCEF">
        <w:rPr>
          <w:rFonts w:eastAsia="Arial"/>
          <w:color w:val="000000" w:themeColor="text1"/>
          <w:szCs w:val="22"/>
          <w:u w:val="single"/>
        </w:rPr>
        <w:t>inte</w:t>
      </w:r>
      <w:r w:rsidRPr="3D75C354" w:rsidR="56D4FCEF">
        <w:rPr>
          <w:rFonts w:eastAsia="Arial"/>
          <w:color w:val="000000" w:themeColor="text1"/>
          <w:szCs w:val="22"/>
        </w:rPr>
        <w:t xml:space="preserve"> </w:t>
      </w:r>
      <w:r w:rsidRPr="3D75C354">
        <w:rPr>
          <w:rFonts w:eastAsia="Arial"/>
          <w:color w:val="000000" w:themeColor="text1"/>
          <w:szCs w:val="22"/>
        </w:rPr>
        <w:t xml:space="preserve">till </w:t>
      </w:r>
      <w:r w:rsidRPr="3D75C354" w:rsidR="56D4FCEF">
        <w:rPr>
          <w:rFonts w:eastAsia="Arial"/>
          <w:color w:val="000000" w:themeColor="text1"/>
          <w:szCs w:val="22"/>
        </w:rPr>
        <w:t xml:space="preserve">de nationella tjänsterna </w:t>
      </w:r>
      <w:r w:rsidRPr="3D75C354">
        <w:rPr>
          <w:rFonts w:eastAsia="Arial"/>
          <w:color w:val="000000" w:themeColor="text1"/>
          <w:szCs w:val="22"/>
        </w:rPr>
        <w:t xml:space="preserve">1177 Journalen </w:t>
      </w:r>
      <w:r w:rsidRPr="3D75C354" w:rsidR="56D4FCEF">
        <w:rPr>
          <w:rFonts w:eastAsia="Arial"/>
          <w:color w:val="000000" w:themeColor="text1"/>
          <w:szCs w:val="22"/>
        </w:rPr>
        <w:t>och</w:t>
      </w:r>
      <w:r w:rsidRPr="3D75C354">
        <w:rPr>
          <w:rFonts w:eastAsia="Arial"/>
          <w:color w:val="000000" w:themeColor="text1"/>
          <w:szCs w:val="22"/>
        </w:rPr>
        <w:t xml:space="preserve"> NPÖ</w:t>
      </w:r>
      <w:r w:rsidRPr="3D75C354" w:rsidR="36486046">
        <w:rPr>
          <w:rFonts w:eastAsia="Arial"/>
          <w:color w:val="000000" w:themeColor="text1"/>
          <w:szCs w:val="22"/>
        </w:rPr>
        <w:t>.</w:t>
      </w:r>
    </w:p>
    <w:p w:rsidRPr="006757A8" w:rsidR="3C915A8B" w:rsidP="3C915A8B" w:rsidRDefault="36486046" w14:paraId="61C63685" w14:textId="39E4FDF6">
      <w:pPr>
        <w:spacing w:line="259" w:lineRule="auto"/>
        <w:rPr>
          <w:strike/>
          <w:color w:val="0070C0"/>
        </w:rPr>
      </w:pPr>
      <w:r w:rsidRPr="1CD30A69">
        <w:rPr>
          <w:color w:val="000000" w:themeColor="text1"/>
        </w:rPr>
        <w:t xml:space="preserve">För att dokumentation ska få ske </w:t>
      </w:r>
      <w:r w:rsidRPr="1CD30A69" w:rsidR="6AFB2066">
        <w:rPr>
          <w:color w:val="000000" w:themeColor="text1"/>
        </w:rPr>
        <w:t xml:space="preserve">i </w:t>
      </w:r>
      <w:r w:rsidRPr="1CD30A69" w:rsidR="0911E4B9">
        <w:rPr>
          <w:i/>
          <w:iCs/>
          <w:color w:val="000000" w:themeColor="text1"/>
        </w:rPr>
        <w:t>B</w:t>
      </w:r>
      <w:r w:rsidRPr="1CD30A69" w:rsidR="54943CDC">
        <w:rPr>
          <w:i/>
          <w:iCs/>
          <w:color w:val="000000" w:themeColor="text1"/>
        </w:rPr>
        <w:t>asdata</w:t>
      </w:r>
      <w:r w:rsidRPr="1CD30A69" w:rsidR="54943CDC">
        <w:rPr>
          <w:color w:val="000000" w:themeColor="text1"/>
        </w:rPr>
        <w:t xml:space="preserve"> </w:t>
      </w:r>
      <w:r w:rsidRPr="1CD30A69" w:rsidR="18E5B0F7">
        <w:rPr>
          <w:color w:val="000000" w:themeColor="text1"/>
        </w:rPr>
        <w:t>måste patienten ha</w:t>
      </w:r>
      <w:r w:rsidRPr="1CD30A69" w:rsidR="6207AF70">
        <w:rPr>
          <w:color w:val="000000" w:themeColor="text1"/>
        </w:rPr>
        <w:t xml:space="preserve"> fått information </w:t>
      </w:r>
      <w:r w:rsidRPr="1CD30A69" w:rsidR="5ED5F070">
        <w:rPr>
          <w:color w:val="000000" w:themeColor="text1"/>
        </w:rPr>
        <w:t xml:space="preserve">om </w:t>
      </w:r>
      <w:r w:rsidRPr="1CD30A69" w:rsidR="6207AF70">
        <w:rPr>
          <w:color w:val="000000" w:themeColor="text1"/>
        </w:rPr>
        <w:t xml:space="preserve">att </w:t>
      </w:r>
      <w:r w:rsidRPr="1CD30A69" w:rsidR="4E3CDD75">
        <w:rPr>
          <w:color w:val="000000" w:themeColor="text1"/>
        </w:rPr>
        <w:t xml:space="preserve">uppgifterna i Basdata är synliga </w:t>
      </w:r>
      <w:r w:rsidRPr="1CD30A69" w:rsidR="6FBAB82B">
        <w:rPr>
          <w:color w:val="000000" w:themeColor="text1"/>
        </w:rPr>
        <w:t>för alla vårdgivare inom Region Halland</w:t>
      </w:r>
      <w:r w:rsidR="00C37D47">
        <w:rPr>
          <w:color w:val="000000" w:themeColor="text1"/>
        </w:rPr>
        <w:t>.</w:t>
      </w:r>
      <w:r w:rsidR="00B22705">
        <w:rPr>
          <w:color w:val="000000" w:themeColor="text1"/>
        </w:rPr>
        <w:t xml:space="preserve"> I</w:t>
      </w:r>
      <w:r w:rsidRPr="1CD30A69" w:rsidR="00F11CED">
        <w:rPr>
          <w:color w:val="000000" w:themeColor="text1"/>
        </w:rPr>
        <w:t xml:space="preserve">nformationen kommer kunna visualiseras </w:t>
      </w:r>
      <w:r w:rsidRPr="1CD30A69" w:rsidR="006417C9">
        <w:rPr>
          <w:color w:val="000000" w:themeColor="text1"/>
        </w:rPr>
        <w:t>i Cosmic</w:t>
      </w:r>
      <w:r w:rsidRPr="1CD30A69" w:rsidR="00F11CED">
        <w:rPr>
          <w:color w:val="000000" w:themeColor="text1"/>
        </w:rPr>
        <w:t xml:space="preserve"> för fler</w:t>
      </w:r>
      <w:r w:rsidRPr="1CD30A69" w:rsidR="009D0CD5">
        <w:rPr>
          <w:color w:val="000000" w:themeColor="text1"/>
        </w:rPr>
        <w:t xml:space="preserve"> medarbetare </w:t>
      </w:r>
      <w:r w:rsidRPr="1CD30A69" w:rsidR="006251E5">
        <w:rPr>
          <w:color w:val="000000" w:themeColor="text1"/>
        </w:rPr>
        <w:t xml:space="preserve">inom regionen och/eller privata vårdgivare </w:t>
      </w:r>
      <w:r w:rsidRPr="1CD30A69" w:rsidR="001968D4">
        <w:rPr>
          <w:color w:val="000000" w:themeColor="text1"/>
        </w:rPr>
        <w:t xml:space="preserve">som har avtal </w:t>
      </w:r>
      <w:r w:rsidRPr="1CD30A69" w:rsidR="00FA168C">
        <w:rPr>
          <w:color w:val="000000" w:themeColor="text1"/>
        </w:rPr>
        <w:t>med</w:t>
      </w:r>
      <w:r w:rsidRPr="1CD30A69" w:rsidR="006251E5">
        <w:rPr>
          <w:color w:val="000000" w:themeColor="text1"/>
        </w:rPr>
        <w:t xml:space="preserve"> </w:t>
      </w:r>
      <w:r w:rsidRPr="1CD30A69" w:rsidR="003E24D5">
        <w:rPr>
          <w:color w:val="000000" w:themeColor="text1"/>
        </w:rPr>
        <w:t>R</w:t>
      </w:r>
      <w:r w:rsidRPr="1CD30A69" w:rsidR="006251E5">
        <w:rPr>
          <w:color w:val="000000" w:themeColor="text1"/>
        </w:rPr>
        <w:t>egion</w:t>
      </w:r>
      <w:r w:rsidRPr="1CD30A69" w:rsidR="00FA168C">
        <w:rPr>
          <w:color w:val="000000" w:themeColor="text1"/>
        </w:rPr>
        <w:t xml:space="preserve"> Halland.</w:t>
      </w:r>
      <w:r w:rsidRPr="1CD30A69" w:rsidR="006251E5">
        <w:rPr>
          <w:color w:val="000000" w:themeColor="text1"/>
        </w:rPr>
        <w:t xml:space="preserve"> </w:t>
      </w:r>
    </w:p>
    <w:p w:rsidR="3FF939D3" w:rsidP="3FF939D3" w:rsidRDefault="3FF939D3" w14:paraId="708670E6" w14:textId="322BE823">
      <w:pPr>
        <w:spacing w:line="259" w:lineRule="auto"/>
        <w:rPr>
          <w:color w:val="000000" w:themeColor="text1"/>
        </w:rPr>
      </w:pPr>
    </w:p>
    <w:p w:rsidR="00084F58" w:rsidP="2F22CA4E" w:rsidRDefault="00D34655" w14:paraId="689E0736" w14:textId="1700788B">
      <w:pPr>
        <w:spacing w:line="259" w:lineRule="auto"/>
        <w:rPr>
          <w:color w:val="000000" w:themeColor="text1"/>
        </w:rPr>
      </w:pPr>
      <w:r w:rsidRPr="00D34655">
        <w:rPr>
          <w:color w:val="000000" w:themeColor="text1"/>
        </w:rPr>
        <w:t>Enligt 1 kap 2 § patientdatalagen ska personuppgifter utformas och i övrigt behandlas så att patienters och övriga registrerades integritet respekteras. Undvik att nämna personliga eller relationella omständigheter som inte har betydelse för vård och behandling.  </w:t>
      </w:r>
    </w:p>
    <w:p w:rsidR="25297B73" w:rsidP="0048E5EA" w:rsidRDefault="4528275D" w14:paraId="39F3A3BC" w14:textId="394531B4">
      <w:pPr>
        <w:spacing w:line="259" w:lineRule="auto"/>
        <w:rPr>
          <w:color w:val="000000" w:themeColor="text1"/>
        </w:rPr>
      </w:pPr>
      <w:r w:rsidRPr="3BBBB6F2" w:rsidR="4528275D">
        <w:rPr>
          <w:color w:val="000000" w:themeColor="text1" w:themeTint="FF" w:themeShade="FF"/>
        </w:rPr>
        <w:t xml:space="preserve">För mer information om sekretessprövning, </w:t>
      </w:r>
      <w:r w:rsidRPr="3BBBB6F2" w:rsidR="4528275D">
        <w:rPr>
          <w:color w:val="000000" w:themeColor="text1" w:themeTint="FF" w:themeShade="FF"/>
          <w:highlight w:val="yellow"/>
        </w:rPr>
        <w:t xml:space="preserve">se </w:t>
      </w:r>
      <w:r w:rsidRPr="3BBBB6F2" w:rsidR="522DEDDF">
        <w:rPr>
          <w:color w:val="000000" w:themeColor="text1" w:themeTint="FF" w:themeShade="FF"/>
          <w:highlight w:val="yellow"/>
        </w:rPr>
        <w:t xml:space="preserve">kommande </w:t>
      </w:r>
      <w:r w:rsidRPr="3BBBB6F2" w:rsidR="4528275D">
        <w:rPr>
          <w:color w:val="000000" w:themeColor="text1" w:themeTint="FF" w:themeShade="FF"/>
          <w:highlight w:val="yellow"/>
        </w:rPr>
        <w:t>rutin: Journalutlämnande</w:t>
      </w:r>
    </w:p>
    <w:p w:rsidR="25297B73" w:rsidP="25297B73" w:rsidRDefault="25297B73" w14:paraId="2AC0D262" w14:textId="6327F13B">
      <w:pPr>
        <w:spacing w:line="259" w:lineRule="auto"/>
        <w:rPr>
          <w:color w:val="000000" w:themeColor="text1"/>
        </w:rPr>
      </w:pPr>
    </w:p>
    <w:p w:rsidR="477C4C11" w:rsidP="477C4C11" w:rsidRDefault="477C4C11" w14:paraId="21E738D1" w14:textId="0D920120">
      <w:pPr>
        <w:pStyle w:val="Rubrik1"/>
        <w:rPr>
          <w:color w:val="000000" w:themeColor="text1"/>
        </w:rPr>
      </w:pPr>
    </w:p>
    <w:p w:rsidR="006417C9" w:rsidP="2D752CCA" w:rsidRDefault="006417C9" w14:paraId="1327392D" w14:textId="77777777">
      <w:pPr>
        <w:pStyle w:val="Rubrik1"/>
        <w:rPr>
          <w:color w:val="000000" w:themeColor="text1"/>
        </w:rPr>
      </w:pPr>
      <w:bookmarkStart w:name="_Toc1488448249" w:id="11"/>
    </w:p>
    <w:p w:rsidRPr="00EC5D5C" w:rsidR="00980B6C" w:rsidP="2D752CCA" w:rsidRDefault="57F3CEBB" w14:paraId="48582D39" w14:textId="5401319D">
      <w:pPr>
        <w:pStyle w:val="Rubrik1"/>
        <w:rPr>
          <w:color w:val="000000" w:themeColor="text1"/>
        </w:rPr>
      </w:pPr>
      <w:r w:rsidRPr="6BBF6EED">
        <w:rPr>
          <w:color w:val="000000" w:themeColor="text1"/>
        </w:rPr>
        <w:t>Dokumentation</w:t>
      </w:r>
      <w:bookmarkEnd w:id="11"/>
    </w:p>
    <w:p w:rsidR="43EE6531" w:rsidP="4DE5BECF" w:rsidRDefault="599F0BC2" w14:paraId="7D16AC33" w14:textId="5CED2DB9">
      <w:pPr>
        <w:spacing w:line="259" w:lineRule="auto"/>
        <w:rPr>
          <w:color w:val="000000" w:themeColor="text1"/>
        </w:rPr>
      </w:pPr>
      <w:r w:rsidRPr="4DE5BECF">
        <w:rPr>
          <w:color w:val="000000" w:themeColor="text1"/>
        </w:rPr>
        <w:t>Basdata kan nås antingen via Journal</w:t>
      </w:r>
      <w:r w:rsidRPr="4DE5BECF" w:rsidR="00875337">
        <w:rPr>
          <w:color w:val="000000" w:themeColor="text1"/>
        </w:rPr>
        <w:t xml:space="preserve"> </w:t>
      </w:r>
      <w:r w:rsidRPr="4DE5BECF" w:rsidR="00875337">
        <w:rPr>
          <w:rFonts w:ascii="Wingdings" w:hAnsi="Wingdings" w:eastAsia="Wingdings" w:cs="Wingdings"/>
          <w:color w:val="000000" w:themeColor="text1"/>
        </w:rPr>
        <w:t>à</w:t>
      </w:r>
      <w:r w:rsidRPr="4DE5BECF" w:rsidR="4797876D">
        <w:rPr>
          <w:i/>
          <w:iCs/>
          <w:color w:val="000000" w:themeColor="text1"/>
        </w:rPr>
        <w:t xml:space="preserve"> </w:t>
      </w:r>
      <w:r w:rsidRPr="4DE5BECF" w:rsidR="00EB604B">
        <w:rPr>
          <w:color w:val="000000" w:themeColor="text1"/>
        </w:rPr>
        <w:t xml:space="preserve">vy </w:t>
      </w:r>
      <w:r w:rsidRPr="4DE5BECF" w:rsidR="4797876D">
        <w:rPr>
          <w:i/>
          <w:iCs/>
          <w:color w:val="000000" w:themeColor="text1"/>
        </w:rPr>
        <w:t xml:space="preserve">Basdata, </w:t>
      </w:r>
      <w:r w:rsidRPr="4DE5BECF">
        <w:rPr>
          <w:color w:val="000000" w:themeColor="text1"/>
        </w:rPr>
        <w:t xml:space="preserve">eller via </w:t>
      </w:r>
      <w:r w:rsidRPr="4DE5BECF">
        <w:rPr>
          <w:i/>
          <w:iCs/>
          <w:color w:val="000000" w:themeColor="text1"/>
        </w:rPr>
        <w:t>Patientöversikt</w:t>
      </w:r>
      <w:r w:rsidRPr="4DE5BECF" w:rsidR="00507D88">
        <w:rPr>
          <w:i/>
          <w:iCs/>
          <w:color w:val="000000" w:themeColor="text1"/>
        </w:rPr>
        <w:t xml:space="preserve"> </w:t>
      </w:r>
      <w:r w:rsidRPr="4DE5BECF" w:rsidR="00507D88">
        <w:rPr>
          <w:rFonts w:ascii="Wingdings" w:hAnsi="Wingdings" w:eastAsia="Wingdings" w:cs="Wingdings"/>
          <w:i/>
          <w:iCs/>
          <w:color w:val="000000" w:themeColor="text1"/>
        </w:rPr>
        <w:t>à</w:t>
      </w:r>
      <w:r w:rsidRPr="4DE5BECF">
        <w:rPr>
          <w:i/>
          <w:iCs/>
          <w:color w:val="000000" w:themeColor="text1"/>
        </w:rPr>
        <w:t xml:space="preserve"> </w:t>
      </w:r>
      <w:r w:rsidRPr="4DE5BECF" w:rsidR="00507D88">
        <w:rPr>
          <w:color w:val="000000" w:themeColor="text1"/>
        </w:rPr>
        <w:t xml:space="preserve">vy </w:t>
      </w:r>
      <w:r w:rsidRPr="4DE5BECF">
        <w:rPr>
          <w:i/>
          <w:iCs/>
          <w:color w:val="000000" w:themeColor="text1"/>
        </w:rPr>
        <w:t>Basdata</w:t>
      </w:r>
      <w:r w:rsidRPr="4DE5BECF">
        <w:rPr>
          <w:color w:val="000000" w:themeColor="text1"/>
        </w:rPr>
        <w:t>.</w:t>
      </w:r>
      <w:r w:rsidRPr="4DE5BECF" w:rsidR="4CA250F1">
        <w:rPr>
          <w:color w:val="000000" w:themeColor="text1"/>
        </w:rPr>
        <w:t xml:space="preserve"> </w:t>
      </w:r>
      <w:r w:rsidRPr="4DE5BECF" w:rsidR="59CEC9B8">
        <w:rPr>
          <w:color w:val="000000" w:themeColor="text1"/>
        </w:rPr>
        <w:t xml:space="preserve">Från Journalvyn är Basdata </w:t>
      </w:r>
      <w:r w:rsidRPr="4DE5BECF" w:rsidR="59CEC9B8">
        <w:rPr>
          <w:color w:val="000000" w:themeColor="text1"/>
          <w:u w:val="single"/>
        </w:rPr>
        <w:t>endast</w:t>
      </w:r>
      <w:r w:rsidRPr="4DE5BECF" w:rsidR="59CEC9B8">
        <w:rPr>
          <w:color w:val="000000" w:themeColor="text1"/>
        </w:rPr>
        <w:t xml:space="preserve"> ämnat för läsning och utskrift. För dokumentati</w:t>
      </w:r>
      <w:r w:rsidRPr="4DE5BECF" w:rsidR="49C5CD01">
        <w:rPr>
          <w:color w:val="000000" w:themeColor="text1"/>
        </w:rPr>
        <w:t xml:space="preserve">on av ny information, ska vyn för Basdata i </w:t>
      </w:r>
      <w:r w:rsidRPr="4DE5BECF" w:rsidR="49C5CD01">
        <w:rPr>
          <w:i/>
          <w:iCs/>
          <w:color w:val="000000" w:themeColor="text1"/>
        </w:rPr>
        <w:t>Patientöversikten</w:t>
      </w:r>
      <w:r w:rsidRPr="4DE5BECF" w:rsidR="49C5CD01">
        <w:rPr>
          <w:color w:val="000000" w:themeColor="text1"/>
        </w:rPr>
        <w:t xml:space="preserve"> användas.</w:t>
      </w:r>
    </w:p>
    <w:p w:rsidR="43EE6531" w:rsidP="06D67AB4" w:rsidRDefault="5FD5AED3" w14:paraId="7AC24BC3" w14:textId="59F88427">
      <w:pPr>
        <w:spacing w:line="259" w:lineRule="auto"/>
        <w:rPr>
          <w:color w:val="000000" w:themeColor="text1"/>
        </w:rPr>
      </w:pPr>
      <w:r w:rsidRPr="1CD30A69">
        <w:rPr>
          <w:color w:val="000000" w:themeColor="text1"/>
        </w:rPr>
        <w:t>All vårdpersonal</w:t>
      </w:r>
      <w:r w:rsidRPr="1CD30A69" w:rsidR="13622430">
        <w:rPr>
          <w:color w:val="000000" w:themeColor="text1"/>
        </w:rPr>
        <w:t xml:space="preserve"> </w:t>
      </w:r>
      <w:r w:rsidRPr="1CD30A69">
        <w:rPr>
          <w:color w:val="000000" w:themeColor="text1"/>
        </w:rPr>
        <w:t>som har kontakt med patienter ansvar</w:t>
      </w:r>
      <w:r w:rsidRPr="1CD30A69" w:rsidR="002973A2">
        <w:rPr>
          <w:color w:val="000000" w:themeColor="text1"/>
        </w:rPr>
        <w:t>ar</w:t>
      </w:r>
      <w:r w:rsidRPr="1CD30A69">
        <w:rPr>
          <w:color w:val="000000" w:themeColor="text1"/>
        </w:rPr>
        <w:t xml:space="preserve"> för att ta del av</w:t>
      </w:r>
      <w:r w:rsidRPr="1CD30A69" w:rsidR="128B84B8">
        <w:rPr>
          <w:color w:val="000000" w:themeColor="text1"/>
        </w:rPr>
        <w:t xml:space="preserve"> </w:t>
      </w:r>
      <w:r w:rsidRPr="1CD30A69">
        <w:rPr>
          <w:color w:val="000000" w:themeColor="text1"/>
        </w:rPr>
        <w:t>information</w:t>
      </w:r>
      <w:r w:rsidRPr="1CD30A69" w:rsidR="3A55E33D">
        <w:rPr>
          <w:color w:val="000000" w:themeColor="text1"/>
        </w:rPr>
        <w:t>en</w:t>
      </w:r>
      <w:r w:rsidRPr="1CD30A69">
        <w:rPr>
          <w:color w:val="000000" w:themeColor="text1"/>
        </w:rPr>
        <w:t xml:space="preserve"> i </w:t>
      </w:r>
      <w:r w:rsidRPr="1CD30A69" w:rsidR="2773200E">
        <w:rPr>
          <w:i/>
          <w:iCs/>
          <w:color w:val="000000" w:themeColor="text1"/>
        </w:rPr>
        <w:t>B</w:t>
      </w:r>
      <w:r w:rsidRPr="1CD30A69">
        <w:rPr>
          <w:i/>
          <w:iCs/>
          <w:color w:val="000000" w:themeColor="text1"/>
        </w:rPr>
        <w:t>asdata</w:t>
      </w:r>
      <w:r w:rsidRPr="1CD30A69" w:rsidR="3EB09CF9">
        <w:rPr>
          <w:i/>
          <w:iCs/>
          <w:color w:val="000000" w:themeColor="text1"/>
        </w:rPr>
        <w:t xml:space="preserve">. </w:t>
      </w:r>
      <w:r w:rsidRPr="1CD30A69" w:rsidR="3EB09CF9">
        <w:rPr>
          <w:color w:val="000000" w:themeColor="text1"/>
        </w:rPr>
        <w:t>Ansvaret för att tillföra och uppdatera inf</w:t>
      </w:r>
      <w:r w:rsidRPr="1CD30A69" w:rsidR="4D827DBB">
        <w:rPr>
          <w:color w:val="000000" w:themeColor="text1"/>
        </w:rPr>
        <w:t xml:space="preserve">ormationen i </w:t>
      </w:r>
      <w:r w:rsidRPr="1CD30A69" w:rsidR="4D827DBB">
        <w:rPr>
          <w:i/>
          <w:iCs/>
          <w:color w:val="000000" w:themeColor="text1"/>
        </w:rPr>
        <w:t>Basdata</w:t>
      </w:r>
      <w:r w:rsidRPr="1CD30A69" w:rsidR="4D827DBB">
        <w:rPr>
          <w:color w:val="000000" w:themeColor="text1"/>
        </w:rPr>
        <w:t xml:space="preserve"> delas av alla vårdutövare med rätt kompetens för uppgiften.</w:t>
      </w:r>
    </w:p>
    <w:p w:rsidR="129438EE" w:rsidP="129438EE" w:rsidRDefault="129438EE" w14:paraId="12808BC3" w14:textId="39E7B36F">
      <w:pPr>
        <w:spacing w:line="259" w:lineRule="auto"/>
        <w:rPr>
          <w:i/>
          <w:iCs/>
          <w:color w:val="000000" w:themeColor="text1"/>
        </w:rPr>
      </w:pPr>
    </w:p>
    <w:p w:rsidR="0AD2AE68" w:rsidP="43EE6531" w:rsidRDefault="6FDE636D" w14:paraId="07A9267D" w14:textId="2AAD9740">
      <w:pPr>
        <w:spacing w:line="259" w:lineRule="auto"/>
        <w:rPr>
          <w:color w:val="000000" w:themeColor="text1"/>
        </w:rPr>
      </w:pPr>
      <w:r w:rsidRPr="1CD30A69">
        <w:rPr>
          <w:color w:val="000000" w:themeColor="text1"/>
        </w:rPr>
        <w:t xml:space="preserve">I </w:t>
      </w:r>
      <w:r w:rsidRPr="1CD30A69">
        <w:rPr>
          <w:i/>
          <w:iCs/>
          <w:color w:val="000000" w:themeColor="text1"/>
        </w:rPr>
        <w:t>Journal</w:t>
      </w:r>
      <w:r w:rsidRPr="1CD30A69">
        <w:rPr>
          <w:color w:val="000000" w:themeColor="text1"/>
        </w:rPr>
        <w:t xml:space="preserve"> </w:t>
      </w:r>
      <w:r w:rsidRPr="1CD30A69" w:rsidR="003D216B">
        <w:rPr>
          <w:rFonts w:ascii="Wingdings" w:hAnsi="Wingdings" w:eastAsia="Wingdings" w:cs="Wingdings"/>
          <w:color w:val="000000" w:themeColor="text1"/>
        </w:rPr>
        <w:t>à</w:t>
      </w:r>
      <w:r w:rsidRPr="1CD30A69" w:rsidR="003D216B">
        <w:rPr>
          <w:color w:val="000000" w:themeColor="text1"/>
        </w:rPr>
        <w:t xml:space="preserve"> </w:t>
      </w:r>
      <w:r w:rsidRPr="1CD30A69" w:rsidR="4CD76717">
        <w:rPr>
          <w:color w:val="000000" w:themeColor="text1"/>
        </w:rPr>
        <w:t>vy</w:t>
      </w:r>
      <w:r w:rsidRPr="1CD30A69" w:rsidR="003D216B">
        <w:rPr>
          <w:color w:val="000000" w:themeColor="text1"/>
        </w:rPr>
        <w:t xml:space="preserve"> B</w:t>
      </w:r>
      <w:r w:rsidRPr="1CD30A69">
        <w:rPr>
          <w:i/>
          <w:iCs/>
          <w:color w:val="000000" w:themeColor="text1"/>
        </w:rPr>
        <w:t>asdata</w:t>
      </w:r>
      <w:r w:rsidRPr="1CD30A69">
        <w:rPr>
          <w:color w:val="000000" w:themeColor="text1"/>
        </w:rPr>
        <w:t xml:space="preserve"> visas i</w:t>
      </w:r>
      <w:r w:rsidRPr="1CD30A69" w:rsidR="1FB99AC0">
        <w:rPr>
          <w:color w:val="000000" w:themeColor="text1"/>
        </w:rPr>
        <w:t>nformation om datum</w:t>
      </w:r>
      <w:r w:rsidRPr="1CD30A69" w:rsidR="0034400A">
        <w:rPr>
          <w:color w:val="000000" w:themeColor="text1"/>
        </w:rPr>
        <w:t xml:space="preserve"> och </w:t>
      </w:r>
      <w:r w:rsidRPr="1CD30A69" w:rsidR="1FB99AC0">
        <w:rPr>
          <w:color w:val="000000" w:themeColor="text1"/>
        </w:rPr>
        <w:t>tid</w:t>
      </w:r>
      <w:r w:rsidRPr="1CD30A69" w:rsidR="6696D5B3">
        <w:rPr>
          <w:color w:val="000000" w:themeColor="text1"/>
        </w:rPr>
        <w:t xml:space="preserve"> samt v</w:t>
      </w:r>
      <w:r w:rsidRPr="1CD30A69" w:rsidR="1FB99AC0">
        <w:rPr>
          <w:color w:val="000000" w:themeColor="text1"/>
        </w:rPr>
        <w:t>em som dokumenterat</w:t>
      </w:r>
      <w:r w:rsidRPr="1CD30A69" w:rsidR="2C66F0CB">
        <w:rPr>
          <w:color w:val="000000" w:themeColor="text1"/>
        </w:rPr>
        <w:t>.</w:t>
      </w:r>
      <w:r w:rsidRPr="1CD30A69" w:rsidR="1FB99AC0">
        <w:rPr>
          <w:color w:val="000000" w:themeColor="text1"/>
        </w:rPr>
        <w:t xml:space="preserve"> </w:t>
      </w:r>
      <w:r w:rsidRPr="1CD30A69" w:rsidR="2C66F0CB">
        <w:rPr>
          <w:color w:val="000000" w:themeColor="text1"/>
        </w:rPr>
        <w:t xml:space="preserve">Detta kan läsas via </w:t>
      </w:r>
      <w:proofErr w:type="spellStart"/>
      <w:r w:rsidRPr="1CD30A69" w:rsidR="2C66F0CB">
        <w:rPr>
          <w:color w:val="000000" w:themeColor="text1"/>
        </w:rPr>
        <w:t>tooltip</w:t>
      </w:r>
      <w:proofErr w:type="spellEnd"/>
      <w:r w:rsidRPr="1CD30A69" w:rsidR="1FB99AC0">
        <w:rPr>
          <w:color w:val="000000" w:themeColor="text1"/>
        </w:rPr>
        <w:t xml:space="preserve"> i högerkanten vid varje sökord.</w:t>
      </w:r>
      <w:r w:rsidRPr="1CD30A69" w:rsidR="4AC12EB3">
        <w:rPr>
          <w:color w:val="000000" w:themeColor="text1"/>
        </w:rPr>
        <w:t xml:space="preserve"> </w:t>
      </w:r>
      <w:r w:rsidRPr="1CD30A69" w:rsidR="3AD15050">
        <w:rPr>
          <w:color w:val="000000" w:themeColor="text1"/>
        </w:rPr>
        <w:t>Om det finns en pil i högerkanten betyder det att det finns tidigare informat</w:t>
      </w:r>
      <w:r w:rsidRPr="1CD30A69" w:rsidR="77096895">
        <w:rPr>
          <w:color w:val="000000" w:themeColor="text1"/>
        </w:rPr>
        <w:t>i</w:t>
      </w:r>
      <w:r w:rsidRPr="1CD30A69" w:rsidR="3AD15050">
        <w:rPr>
          <w:color w:val="000000" w:themeColor="text1"/>
        </w:rPr>
        <w:t xml:space="preserve">on som registrerats. Genom att klicka på pilen visas den tidigare informationen. </w:t>
      </w:r>
      <w:r w:rsidRPr="1CD30A69" w:rsidR="270D689E">
        <w:rPr>
          <w:color w:val="000000" w:themeColor="text1"/>
        </w:rPr>
        <w:t xml:space="preserve"> </w:t>
      </w:r>
    </w:p>
    <w:p w:rsidR="00D921B1" w:rsidP="766B96C8" w:rsidRDefault="385E0B6E" w14:paraId="7E3C891B" w14:textId="31BC3CF3">
      <w:pPr>
        <w:spacing w:line="259" w:lineRule="auto"/>
        <w:rPr>
          <w:i/>
          <w:iCs/>
          <w:color w:val="0F243E" w:themeColor="text2" w:themeShade="80"/>
          <w:sz w:val="18"/>
          <w:szCs w:val="18"/>
        </w:rPr>
      </w:pPr>
      <w:r>
        <w:rPr>
          <w:noProof/>
        </w:rPr>
        <w:drawing>
          <wp:inline distT="0" distB="0" distL="0" distR="0" wp14:anchorId="492596AB" wp14:editId="7484D209">
            <wp:extent cx="5762626" cy="1228725"/>
            <wp:effectExtent l="0" t="0" r="0" b="0"/>
            <wp:docPr id="348690983" name="Picture 34869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690983"/>
                    <pic:cNvPicPr/>
                  </pic:nvPicPr>
                  <pic:blipFill>
                    <a:blip r:embed="rId13">
                      <a:extLst>
                        <a:ext uri="{28A0092B-C50C-407E-A947-70E740481C1C}">
                          <a14:useLocalDpi xmlns:a14="http://schemas.microsoft.com/office/drawing/2010/main" val="0"/>
                        </a:ext>
                      </a:extLst>
                    </a:blip>
                    <a:stretch>
                      <a:fillRect/>
                    </a:stretch>
                  </pic:blipFill>
                  <pic:spPr>
                    <a:xfrm>
                      <a:off x="0" y="0"/>
                      <a:ext cx="5762626" cy="1228725"/>
                    </a:xfrm>
                    <a:prstGeom prst="rect">
                      <a:avLst/>
                    </a:prstGeom>
                  </pic:spPr>
                </pic:pic>
              </a:graphicData>
            </a:graphic>
          </wp:inline>
        </w:drawing>
      </w:r>
      <w:r w:rsidRPr="766B96C8" w:rsidR="2E96527A">
        <w:rPr>
          <w:color w:val="0F243E" w:themeColor="text2" w:themeShade="80"/>
          <w:sz w:val="18"/>
          <w:szCs w:val="18"/>
        </w:rPr>
        <w:t xml:space="preserve">Bild </w:t>
      </w:r>
      <w:r w:rsidRPr="766B96C8" w:rsidR="66CDF11D">
        <w:rPr>
          <w:color w:val="0F243E" w:themeColor="text2" w:themeShade="80"/>
          <w:sz w:val="18"/>
          <w:szCs w:val="18"/>
        </w:rPr>
        <w:t>1</w:t>
      </w:r>
      <w:r w:rsidRPr="766B96C8" w:rsidR="2E96527A">
        <w:rPr>
          <w:color w:val="0F243E" w:themeColor="text2" w:themeShade="80"/>
          <w:sz w:val="18"/>
          <w:szCs w:val="18"/>
        </w:rPr>
        <w:t xml:space="preserve">. </w:t>
      </w:r>
      <w:r w:rsidRPr="766B96C8" w:rsidR="484142FC">
        <w:rPr>
          <w:color w:val="0F243E" w:themeColor="text2" w:themeShade="80"/>
          <w:sz w:val="18"/>
          <w:szCs w:val="18"/>
        </w:rPr>
        <w:t>Information i Basdata från</w:t>
      </w:r>
      <w:r w:rsidRPr="766B96C8" w:rsidR="329E517C">
        <w:rPr>
          <w:color w:val="0F243E" w:themeColor="text2" w:themeShade="80"/>
          <w:sz w:val="18"/>
          <w:szCs w:val="18"/>
        </w:rPr>
        <w:t xml:space="preserve"> vyn</w:t>
      </w:r>
      <w:r w:rsidRPr="766B96C8" w:rsidR="484142FC">
        <w:rPr>
          <w:color w:val="0F243E" w:themeColor="text2" w:themeShade="80"/>
          <w:sz w:val="18"/>
          <w:szCs w:val="18"/>
        </w:rPr>
        <w:t xml:space="preserve"> </w:t>
      </w:r>
      <w:r w:rsidRPr="766B96C8" w:rsidR="0D6E54C9">
        <w:rPr>
          <w:i/>
          <w:iCs/>
          <w:color w:val="0F243E" w:themeColor="text2" w:themeShade="80"/>
          <w:sz w:val="18"/>
          <w:szCs w:val="18"/>
        </w:rPr>
        <w:t>Journal</w:t>
      </w:r>
      <w:r w:rsidRPr="766B96C8" w:rsidR="484142FC">
        <w:rPr>
          <w:i/>
          <w:iCs/>
          <w:color w:val="0F243E" w:themeColor="text2" w:themeShade="80"/>
          <w:sz w:val="18"/>
          <w:szCs w:val="18"/>
        </w:rPr>
        <w:t>.</w:t>
      </w:r>
    </w:p>
    <w:p w:rsidR="00BA566D" w:rsidP="7AC3DB23" w:rsidRDefault="00BA566D" w14:paraId="60EC5B2B" w14:textId="77777777">
      <w:pPr>
        <w:spacing w:line="259" w:lineRule="auto"/>
        <w:rPr>
          <w:i/>
          <w:iCs/>
          <w:color w:val="9BBB59" w:themeColor="accent3"/>
          <w:sz w:val="18"/>
          <w:szCs w:val="18"/>
        </w:rPr>
      </w:pPr>
    </w:p>
    <w:p w:rsidRPr="00CF291F" w:rsidR="00BA566D" w:rsidP="00BA566D" w:rsidRDefault="00BA566D" w14:paraId="53C3F57C" w14:textId="77777777">
      <w:pPr>
        <w:spacing w:line="259" w:lineRule="auto"/>
        <w:rPr>
          <w:color w:val="000000" w:themeColor="text1"/>
          <w:sz w:val="20"/>
          <w:szCs w:val="20"/>
        </w:rPr>
      </w:pPr>
      <w:r w:rsidRPr="00CF291F">
        <w:rPr>
          <w:color w:val="000000" w:themeColor="text1"/>
          <w:sz w:val="20"/>
          <w:szCs w:val="20"/>
        </w:rPr>
        <w:t xml:space="preserve">I Patientöversikten </w:t>
      </w:r>
      <w:r w:rsidRPr="00CF291F">
        <w:rPr>
          <w:rFonts w:ascii="Wingdings" w:hAnsi="Wingdings" w:eastAsia="Wingdings" w:cs="Wingdings"/>
          <w:color w:val="000000" w:themeColor="text1"/>
          <w:sz w:val="20"/>
          <w:szCs w:val="20"/>
        </w:rPr>
        <w:t>à</w:t>
      </w:r>
      <w:r w:rsidRPr="00CF291F">
        <w:rPr>
          <w:i/>
          <w:iCs/>
          <w:color w:val="000000" w:themeColor="text1"/>
          <w:sz w:val="20"/>
          <w:szCs w:val="20"/>
        </w:rPr>
        <w:t xml:space="preserve"> Basdata</w:t>
      </w:r>
      <w:r w:rsidRPr="00CF291F">
        <w:rPr>
          <w:color w:val="000000" w:themeColor="text1"/>
          <w:sz w:val="20"/>
          <w:szCs w:val="20"/>
        </w:rPr>
        <w:t xml:space="preserve"> finns samma information, fast i en annan vy.</w:t>
      </w:r>
    </w:p>
    <w:p w:rsidR="00CF291F" w:rsidP="7AC3DB23" w:rsidRDefault="00CF291F" w14:paraId="186E6EF2" w14:textId="77777777">
      <w:pPr>
        <w:spacing w:line="259" w:lineRule="auto"/>
        <w:rPr>
          <w:color w:val="000000" w:themeColor="text1"/>
        </w:rPr>
      </w:pPr>
    </w:p>
    <w:p w:rsidR="00266F3F" w:rsidP="7AC3DB23" w:rsidRDefault="00CF291F" w14:paraId="193D4B49" w14:textId="0A395B5A">
      <w:pPr>
        <w:spacing w:line="259" w:lineRule="auto"/>
        <w:rPr>
          <w:color w:val="000000" w:themeColor="text1"/>
          <w:sz w:val="20"/>
          <w:szCs w:val="20"/>
        </w:rPr>
      </w:pPr>
      <w:r>
        <w:rPr>
          <w:noProof/>
        </w:rPr>
        <w:drawing>
          <wp:inline distT="0" distB="0" distL="0" distR="0" wp14:anchorId="2217C7A3" wp14:editId="79F1F15B">
            <wp:extent cx="5759450" cy="2056266"/>
            <wp:effectExtent l="0" t="0" r="0" b="1270"/>
            <wp:docPr id="1928797709" name="Picture 1928797709" descr="En bild som visar text, programvara, nummer,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97709" name="Picture 1928797709" descr="En bild som visar text, programvara, nummer, skärmbild&#10;&#10;Automatiskt genererad beskrivning"/>
                    <pic:cNvPicPr/>
                  </pic:nvPicPr>
                  <pic:blipFill>
                    <a:blip r:embed="rId14">
                      <a:extLst>
                        <a:ext uri="{28A0092B-C50C-407E-A947-70E740481C1C}">
                          <a14:useLocalDpi xmlns:a14="http://schemas.microsoft.com/office/drawing/2010/main" val="0"/>
                        </a:ext>
                      </a:extLst>
                    </a:blip>
                    <a:stretch>
                      <a:fillRect/>
                    </a:stretch>
                  </pic:blipFill>
                  <pic:spPr>
                    <a:xfrm>
                      <a:off x="0" y="0"/>
                      <a:ext cx="5759450" cy="2056266"/>
                    </a:xfrm>
                    <a:prstGeom prst="rect">
                      <a:avLst/>
                    </a:prstGeom>
                  </pic:spPr>
                </pic:pic>
              </a:graphicData>
            </a:graphic>
          </wp:inline>
        </w:drawing>
      </w:r>
      <w:r w:rsidRPr="006A1B26">
        <w:rPr>
          <w:color w:val="0F243E" w:themeColor="text2" w:themeShade="80"/>
          <w:sz w:val="18"/>
          <w:szCs w:val="18"/>
        </w:rPr>
        <w:t xml:space="preserve">Bild </w:t>
      </w:r>
      <w:r w:rsidRPr="006A1B26" w:rsidR="00C6677D">
        <w:rPr>
          <w:color w:val="0F243E" w:themeColor="text2" w:themeShade="80"/>
          <w:sz w:val="18"/>
          <w:szCs w:val="18"/>
        </w:rPr>
        <w:t>2</w:t>
      </w:r>
      <w:r w:rsidRPr="006A1B26">
        <w:rPr>
          <w:color w:val="0F243E" w:themeColor="text2" w:themeShade="80"/>
          <w:sz w:val="18"/>
          <w:szCs w:val="18"/>
        </w:rPr>
        <w:t>.</w:t>
      </w:r>
      <w:r w:rsidRPr="006A1B26" w:rsidR="00C837CF">
        <w:rPr>
          <w:color w:val="0F243E" w:themeColor="text2" w:themeShade="80"/>
          <w:sz w:val="18"/>
          <w:szCs w:val="18"/>
        </w:rPr>
        <w:t xml:space="preserve"> </w:t>
      </w:r>
      <w:r w:rsidRPr="006A1B26" w:rsidR="00A5460C">
        <w:rPr>
          <w:color w:val="0F243E" w:themeColor="text2" w:themeShade="80"/>
          <w:sz w:val="18"/>
          <w:szCs w:val="18"/>
        </w:rPr>
        <w:t xml:space="preserve">Information </w:t>
      </w:r>
      <w:r w:rsidRPr="006A1B26" w:rsidR="00061EBC">
        <w:rPr>
          <w:color w:val="0F243E" w:themeColor="text2" w:themeShade="80"/>
          <w:sz w:val="18"/>
          <w:szCs w:val="18"/>
        </w:rPr>
        <w:t xml:space="preserve">i Basdata från </w:t>
      </w:r>
      <w:r w:rsidRPr="006A1B26" w:rsidR="00061EBC">
        <w:rPr>
          <w:i/>
          <w:iCs/>
          <w:color w:val="0F243E" w:themeColor="text2" w:themeShade="80"/>
          <w:sz w:val="18"/>
          <w:szCs w:val="18"/>
        </w:rPr>
        <w:t>Patientöversikten</w:t>
      </w:r>
      <w:r w:rsidRPr="006A1B26" w:rsidR="00061EBC">
        <w:rPr>
          <w:color w:val="0F243E" w:themeColor="text2" w:themeShade="80"/>
          <w:sz w:val="18"/>
          <w:szCs w:val="18"/>
        </w:rPr>
        <w:t xml:space="preserve">. </w:t>
      </w:r>
    </w:p>
    <w:p w:rsidR="00D921B1" w:rsidP="4DE5BECF" w:rsidRDefault="00D921B1" w14:paraId="5B2CF2B0" w14:textId="77777777">
      <w:pPr>
        <w:spacing w:line="259" w:lineRule="auto"/>
        <w:rPr>
          <w:color w:val="000000" w:themeColor="text1"/>
        </w:rPr>
      </w:pPr>
    </w:p>
    <w:p w:rsidR="006A1B26" w:rsidP="006A1B26" w:rsidRDefault="20A266AF" w14:paraId="570C4316" w14:textId="74BCC12B">
      <w:pPr>
        <w:spacing w:line="259" w:lineRule="auto"/>
        <w:rPr>
          <w:color w:val="000000" w:themeColor="text1"/>
        </w:rPr>
      </w:pPr>
      <w:r w:rsidRPr="6BBF6EED">
        <w:rPr>
          <w:color w:val="000000" w:themeColor="text1"/>
        </w:rPr>
        <w:t xml:space="preserve">Vid tillägg av ny information i </w:t>
      </w:r>
      <w:r w:rsidRPr="1CD30A69">
        <w:rPr>
          <w:i/>
          <w:iCs/>
          <w:color w:val="000000" w:themeColor="text1"/>
        </w:rPr>
        <w:t>Basdata</w:t>
      </w:r>
      <w:r w:rsidRPr="6BBF6EED">
        <w:rPr>
          <w:color w:val="000000" w:themeColor="text1"/>
        </w:rPr>
        <w:t xml:space="preserve"> behöver användaren aktivt ta ställning till om den </w:t>
      </w:r>
      <w:r w:rsidRPr="6BBF6EED" w:rsidR="07999E5B">
        <w:rPr>
          <w:color w:val="000000" w:themeColor="text1"/>
        </w:rPr>
        <w:t xml:space="preserve">tidigare </w:t>
      </w:r>
      <w:r w:rsidRPr="6BBF6EED">
        <w:rPr>
          <w:color w:val="000000" w:themeColor="text1"/>
        </w:rPr>
        <w:t>registrerade informationen fortfarande ä</w:t>
      </w:r>
      <w:r w:rsidRPr="766B96C8">
        <w:rPr>
          <w:color w:val="000000" w:themeColor="text1"/>
        </w:rPr>
        <w:t xml:space="preserve">r </w:t>
      </w:r>
      <w:r w:rsidRPr="1CD30A69" w:rsidR="50F4049F">
        <w:rPr>
          <w:color w:val="000000" w:themeColor="text1"/>
        </w:rPr>
        <w:t>aktuell</w:t>
      </w:r>
      <w:r w:rsidRPr="766B96C8">
        <w:rPr>
          <w:color w:val="000000" w:themeColor="text1"/>
        </w:rPr>
        <w:t>.</w:t>
      </w:r>
      <w:r w:rsidRPr="6BBF6EED">
        <w:rPr>
          <w:color w:val="0070C0"/>
        </w:rPr>
        <w:t xml:space="preserve"> </w:t>
      </w:r>
      <w:r w:rsidRPr="6BBF6EED">
        <w:rPr>
          <w:color w:val="000000" w:themeColor="text1"/>
        </w:rPr>
        <w:t xml:space="preserve">Om informationen är aktuell ska användaren välja att kopiera historiken för att få med </w:t>
      </w:r>
      <w:r w:rsidRPr="6BBF6EED" w:rsidR="6E3002EC">
        <w:rPr>
          <w:color w:val="000000" w:themeColor="text1"/>
        </w:rPr>
        <w:t xml:space="preserve">den </w:t>
      </w:r>
      <w:r w:rsidRPr="6BBF6EED" w:rsidR="271EE584">
        <w:rPr>
          <w:color w:val="000000" w:themeColor="text1"/>
        </w:rPr>
        <w:t>tidigare</w:t>
      </w:r>
      <w:r w:rsidRPr="6BBF6EED" w:rsidR="6E3002EC">
        <w:rPr>
          <w:color w:val="000000" w:themeColor="text1"/>
        </w:rPr>
        <w:t xml:space="preserve"> informationen </w:t>
      </w:r>
      <w:r w:rsidRPr="6BBF6EED">
        <w:rPr>
          <w:color w:val="000000" w:themeColor="text1"/>
        </w:rPr>
        <w:t>samt lägg</w:t>
      </w:r>
      <w:r w:rsidRPr="6BBF6EED" w:rsidR="66DF8370">
        <w:rPr>
          <w:color w:val="000000" w:themeColor="text1"/>
        </w:rPr>
        <w:t xml:space="preserve">a </w:t>
      </w:r>
      <w:r w:rsidRPr="6BBF6EED">
        <w:rPr>
          <w:color w:val="000000" w:themeColor="text1"/>
        </w:rPr>
        <w:t>till den nya informationen.</w:t>
      </w:r>
      <w:r w:rsidRPr="00212648" w:rsidR="00212648">
        <w:rPr>
          <w:rFonts w:ascii="Aptos Narrow" w:hAnsi="Aptos Narrow"/>
          <w:color w:val="242424"/>
          <w:szCs w:val="22"/>
          <w:shd w:val="clear" w:color="auto" w:fill="FFFFFF"/>
        </w:rPr>
        <w:t xml:space="preserve"> </w:t>
      </w:r>
      <w:r w:rsidRPr="00212648" w:rsidR="00212648">
        <w:rPr>
          <w:color w:val="000000" w:themeColor="text1"/>
        </w:rPr>
        <w:t xml:space="preserve">Den som journalför är den som har ansvaret där och då för vad </w:t>
      </w:r>
      <w:r w:rsidR="00212648">
        <w:rPr>
          <w:color w:val="000000" w:themeColor="text1"/>
        </w:rPr>
        <w:t xml:space="preserve">som </w:t>
      </w:r>
      <w:r w:rsidRPr="00212648" w:rsidR="00212648">
        <w:rPr>
          <w:color w:val="000000" w:themeColor="text1"/>
        </w:rPr>
        <w:t>dokumentera</w:t>
      </w:r>
      <w:r w:rsidR="00212648">
        <w:rPr>
          <w:color w:val="000000" w:themeColor="text1"/>
        </w:rPr>
        <w:t>s</w:t>
      </w:r>
      <w:r w:rsidRPr="00212648" w:rsidR="00212648">
        <w:rPr>
          <w:color w:val="000000" w:themeColor="text1"/>
        </w:rPr>
        <w:t xml:space="preserve">. </w:t>
      </w:r>
      <w:r w:rsidRPr="6BBF6EED" w:rsidR="26F3B47E">
        <w:rPr>
          <w:color w:val="000000" w:themeColor="text1"/>
        </w:rPr>
        <w:t xml:space="preserve"> </w:t>
      </w:r>
      <w:r w:rsidRPr="7AC3DB23" w:rsidR="7E729A94">
        <w:rPr>
          <w:color w:val="000000" w:themeColor="text1"/>
        </w:rPr>
        <w:t xml:space="preserve">Rekommenderat är att ta del av Basdata från </w:t>
      </w:r>
      <w:r w:rsidRPr="7AC3DB23" w:rsidR="7E729A94">
        <w:rPr>
          <w:color w:val="000000" w:themeColor="text1"/>
          <w:u w:val="single"/>
        </w:rPr>
        <w:t>alla vårdgivare</w:t>
      </w:r>
      <w:r w:rsidRPr="7AC3DB23" w:rsidR="7E729A94">
        <w:rPr>
          <w:color w:val="000000" w:themeColor="text1"/>
        </w:rPr>
        <w:t>, för att inte viktig information ska missas. Patientens samtycke krävs för detta.</w:t>
      </w:r>
    </w:p>
    <w:p w:rsidR="00F4605B" w:rsidP="006A1B26" w:rsidRDefault="00F4605B" w14:paraId="234086C0" w14:textId="636E7B39">
      <w:pPr>
        <w:spacing w:line="259" w:lineRule="auto"/>
        <w:rPr>
          <w:color w:val="000000" w:themeColor="text1"/>
        </w:rPr>
      </w:pPr>
    </w:p>
    <w:p w:rsidRPr="00645A63" w:rsidR="7AC3DB23" w:rsidP="00645A63" w:rsidRDefault="004B782E" w14:paraId="4CB31CF2" w14:textId="084B72E1">
      <w:pPr>
        <w:spacing w:line="259" w:lineRule="auto"/>
        <w:rPr>
          <w:color w:val="000000" w:themeColor="text1"/>
        </w:rPr>
      </w:pPr>
      <w:r>
        <w:rPr>
          <w:noProof/>
          <w:color w:val="000000" w:themeColor="text1"/>
        </w:rPr>
        <mc:AlternateContent>
          <mc:Choice Requires="wps">
            <w:drawing>
              <wp:anchor distT="0" distB="0" distL="114300" distR="114300" simplePos="0" relativeHeight="251658241" behindDoc="1" locked="0" layoutInCell="1" allowOverlap="1" wp14:anchorId="2CEE0FC9" wp14:editId="5182D6B6">
                <wp:simplePos x="0" y="0"/>
                <wp:positionH relativeFrom="margin">
                  <wp:align>left</wp:align>
                </wp:positionH>
                <wp:positionV relativeFrom="paragraph">
                  <wp:posOffset>5715</wp:posOffset>
                </wp:positionV>
                <wp:extent cx="5820410" cy="634365"/>
                <wp:effectExtent l="0" t="0" r="27940" b="13335"/>
                <wp:wrapNone/>
                <wp:docPr id="1547148158" name="Textruta 3"/>
                <wp:cNvGraphicFramePr/>
                <a:graphic xmlns:a="http://schemas.openxmlformats.org/drawingml/2006/main">
                  <a:graphicData uri="http://schemas.microsoft.com/office/word/2010/wordprocessingShape">
                    <wps:wsp>
                      <wps:cNvSpPr/>
                      <wps:spPr>
                        <a:xfrm>
                          <a:off x="0" y="0"/>
                          <a:ext cx="5820410" cy="634365"/>
                        </a:xfrm>
                        <a:prstGeom prst="rect">
                          <a:avLst/>
                        </a:prstGeom>
                        <a:solidFill>
                          <a:schemeClr val="accent6">
                            <a:lumMod val="40000"/>
                            <a:lumOff val="60000"/>
                          </a:schemeClr>
                        </a:solidFill>
                        <a:ln w="6350">
                          <a:solidFill>
                            <a:srgbClr val="000000"/>
                          </a:solidFill>
                        </a:ln>
                      </wps:spPr>
                      <wps:txbx>
                        <w:txbxContent>
                          <w:p w:rsidR="003E6747" w:rsidP="007A1911" w:rsidRDefault="00C32BE1" w14:paraId="66BE9897" w14:textId="3C451064">
                            <w:pPr>
                              <w:spacing w:line="256" w:lineRule="auto"/>
                              <w:rPr>
                                <w:rFonts w:ascii="Calibri" w:hAnsi="Calibri" w:cs="Calibri"/>
                                <w:b/>
                                <w:bCs/>
                                <w:color w:val="000000"/>
                                <w:lang w:val="en-US"/>
                              </w:rPr>
                            </w:pPr>
                            <w:proofErr w:type="spellStart"/>
                            <w:r>
                              <w:rPr>
                                <w:rFonts w:ascii="Calibri" w:hAnsi="Calibri" w:cs="Calibri"/>
                                <w:b/>
                                <w:bCs/>
                                <w:color w:val="000000"/>
                                <w:u w:val="single"/>
                                <w:lang w:val="en-US"/>
                              </w:rPr>
                              <w:t>Tänk</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på</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att</w:t>
                            </w:r>
                            <w:proofErr w:type="spellEnd"/>
                            <w:r w:rsidR="00137C5D">
                              <w:rPr>
                                <w:rFonts w:ascii="Calibri" w:hAnsi="Calibri" w:cs="Calibri"/>
                                <w:b/>
                                <w:bCs/>
                                <w:color w:val="000000"/>
                                <w:u w:val="single"/>
                                <w:lang w:val="en-US"/>
                              </w:rPr>
                              <w:t>!</w:t>
                            </w:r>
                          </w:p>
                          <w:p w:rsidR="003E6747" w:rsidP="007A1911" w:rsidRDefault="00C32BE1" w14:paraId="38F0B6D1" w14:textId="5D05CD88">
                            <w:pPr>
                              <w:spacing w:line="256" w:lineRule="auto"/>
                              <w:rPr>
                                <w:rFonts w:ascii="Calibri" w:hAnsi="Calibri" w:cs="Calibri"/>
                                <w:color w:val="000000"/>
                                <w:lang w:val="en-US"/>
                              </w:rPr>
                            </w:pPr>
                            <w:proofErr w:type="spellStart"/>
                            <w:r>
                              <w:rPr>
                                <w:rFonts w:ascii="Calibri" w:hAnsi="Calibri" w:cs="Calibri"/>
                                <w:color w:val="000000"/>
                                <w:lang w:val="en-US"/>
                              </w:rPr>
                              <w:t>Välj</w:t>
                            </w:r>
                            <w:proofErr w:type="spellEnd"/>
                            <w:r>
                              <w:rPr>
                                <w:rFonts w:ascii="Calibri" w:hAnsi="Calibri" w:cs="Calibri"/>
                                <w:color w:val="000000"/>
                                <w:lang w:val="en-US"/>
                              </w:rPr>
                              <w:t xml:space="preserve"> </w:t>
                            </w:r>
                            <w:proofErr w:type="spellStart"/>
                            <w:r>
                              <w:rPr>
                                <w:rFonts w:ascii="Calibri" w:hAnsi="Calibri" w:cs="Calibri"/>
                                <w:color w:val="000000"/>
                                <w:lang w:val="en-US"/>
                              </w:rPr>
                              <w:t>vyn</w:t>
                            </w:r>
                            <w:proofErr w:type="spellEnd"/>
                            <w:r>
                              <w:rPr>
                                <w:rFonts w:ascii="Calibri" w:hAnsi="Calibri" w:cs="Calibri"/>
                                <w:i/>
                                <w:iCs/>
                                <w:color w:val="000000"/>
                                <w:lang w:val="en-US"/>
                              </w:rPr>
                              <w:t xml:space="preserve"> </w:t>
                            </w:r>
                            <w:proofErr w:type="spellStart"/>
                            <w:r>
                              <w:rPr>
                                <w:rFonts w:ascii="Calibri" w:hAnsi="Calibri" w:cs="Calibri"/>
                                <w:i/>
                                <w:iCs/>
                                <w:color w:val="000000"/>
                                <w:lang w:val="en-US"/>
                              </w:rPr>
                              <w:t>Alla</w:t>
                            </w:r>
                            <w:proofErr w:type="spellEnd"/>
                            <w:r>
                              <w:rPr>
                                <w:rFonts w:ascii="Calibri" w:hAnsi="Calibri" w:cs="Calibri"/>
                                <w:i/>
                                <w:iCs/>
                                <w:color w:val="000000"/>
                                <w:lang w:val="en-US"/>
                              </w:rPr>
                              <w:t xml:space="preserve"> </w:t>
                            </w:r>
                            <w:proofErr w:type="spellStart"/>
                            <w:r>
                              <w:rPr>
                                <w:rFonts w:ascii="Calibri" w:hAnsi="Calibri" w:cs="Calibri"/>
                                <w:i/>
                                <w:iCs/>
                                <w:color w:val="000000"/>
                                <w:lang w:val="en-US"/>
                              </w:rPr>
                              <w:t>vårdgivare</w:t>
                            </w:r>
                            <w:proofErr w:type="spellEnd"/>
                            <w:r>
                              <w:rPr>
                                <w:rFonts w:ascii="Calibri" w:hAnsi="Calibri" w:cs="Calibri"/>
                                <w:i/>
                                <w:iCs/>
                                <w:color w:val="000000"/>
                                <w:lang w:val="en-US"/>
                              </w:rPr>
                              <w:t xml:space="preserve"> </w:t>
                            </w:r>
                            <w:r>
                              <w:rPr>
                                <w:rFonts w:ascii="Calibri" w:hAnsi="Calibri" w:cs="Calibri"/>
                                <w:color w:val="000000"/>
                                <w:lang w:val="en-US"/>
                              </w:rPr>
                              <w:t xml:space="preserve">i </w:t>
                            </w:r>
                            <w:proofErr w:type="spellStart"/>
                            <w:r>
                              <w:rPr>
                                <w:rFonts w:ascii="Calibri" w:hAnsi="Calibri" w:cs="Calibri"/>
                                <w:i/>
                                <w:iCs/>
                                <w:color w:val="000000"/>
                                <w:lang w:val="en-US"/>
                              </w:rPr>
                              <w:t>Patientöversikt</w:t>
                            </w:r>
                            <w:proofErr w:type="spellEnd"/>
                            <w:r>
                              <w:rPr>
                                <w:rFonts w:ascii="Calibri" w:hAnsi="Calibri" w:cs="Calibri"/>
                                <w:color w:val="000000"/>
                                <w:lang w:val="en-US"/>
                              </w:rPr>
                              <w:t xml:space="preserve"> (</w:t>
                            </w:r>
                            <w:proofErr w:type="spellStart"/>
                            <w:r>
                              <w:rPr>
                                <w:rFonts w:ascii="Calibri" w:hAnsi="Calibri" w:cs="Calibri"/>
                                <w:color w:val="000000"/>
                                <w:lang w:val="en-US"/>
                              </w:rPr>
                              <w:t>kräver</w:t>
                            </w:r>
                            <w:proofErr w:type="spellEnd"/>
                            <w:r>
                              <w:rPr>
                                <w:rFonts w:ascii="Calibri" w:hAnsi="Calibri" w:cs="Calibri"/>
                                <w:color w:val="000000"/>
                                <w:lang w:val="en-US"/>
                              </w:rPr>
                              <w:t xml:space="preserve"> </w:t>
                            </w:r>
                            <w:proofErr w:type="spellStart"/>
                            <w:r>
                              <w:rPr>
                                <w:rFonts w:ascii="Calibri" w:hAnsi="Calibri" w:cs="Calibri"/>
                                <w:color w:val="000000"/>
                                <w:lang w:val="en-US"/>
                              </w:rPr>
                              <w:t>patientens</w:t>
                            </w:r>
                            <w:proofErr w:type="spellEnd"/>
                            <w:r>
                              <w:rPr>
                                <w:rFonts w:ascii="Calibri" w:hAnsi="Calibri" w:cs="Calibri"/>
                                <w:color w:val="000000"/>
                                <w:lang w:val="en-US"/>
                              </w:rPr>
                              <w:t xml:space="preserve"> </w:t>
                            </w:r>
                            <w:proofErr w:type="spellStart"/>
                            <w:r>
                              <w:rPr>
                                <w:rFonts w:ascii="Calibri" w:hAnsi="Calibri" w:cs="Calibri"/>
                                <w:color w:val="000000"/>
                                <w:lang w:val="en-US"/>
                              </w:rPr>
                              <w:t>samtycke</w:t>
                            </w:r>
                            <w:proofErr w:type="spellEnd"/>
                            <w:r>
                              <w:rPr>
                                <w:rFonts w:ascii="Calibri" w:hAnsi="Calibri" w:cs="Calibri"/>
                                <w:color w:val="000000"/>
                                <w:lang w:val="en-US"/>
                              </w:rPr>
                              <w:t xml:space="preserve">) </w:t>
                            </w:r>
                            <w:proofErr w:type="spellStart"/>
                            <w:r>
                              <w:rPr>
                                <w:rFonts w:ascii="Calibri" w:hAnsi="Calibri" w:cs="Calibri"/>
                                <w:color w:val="000000"/>
                                <w:lang w:val="en-US"/>
                              </w:rPr>
                              <w:t>innan</w:t>
                            </w:r>
                            <w:proofErr w:type="spellEnd"/>
                            <w:r>
                              <w:rPr>
                                <w:rFonts w:ascii="Calibri" w:hAnsi="Calibri" w:cs="Calibri"/>
                                <w:color w:val="000000"/>
                                <w:lang w:val="en-US"/>
                              </w:rPr>
                              <w:t xml:space="preserve"> </w:t>
                            </w:r>
                            <w:proofErr w:type="spellStart"/>
                            <w:r>
                              <w:rPr>
                                <w:rFonts w:ascii="Calibri" w:hAnsi="Calibri" w:cs="Calibri"/>
                                <w:color w:val="000000"/>
                                <w:lang w:val="en-US"/>
                              </w:rPr>
                              <w:t>ny</w:t>
                            </w:r>
                            <w:proofErr w:type="spellEnd"/>
                            <w:r>
                              <w:rPr>
                                <w:rFonts w:ascii="Calibri" w:hAnsi="Calibri" w:cs="Calibri"/>
                                <w:color w:val="000000"/>
                                <w:lang w:val="en-US"/>
                              </w:rPr>
                              <w:t xml:space="preserve"> </w:t>
                            </w:r>
                            <w:proofErr w:type="spellStart"/>
                            <w:r>
                              <w:rPr>
                                <w:rFonts w:ascii="Calibri" w:hAnsi="Calibri" w:cs="Calibri"/>
                                <w:color w:val="000000"/>
                                <w:lang w:val="en-US"/>
                              </w:rPr>
                              <w:t>registrering</w:t>
                            </w:r>
                            <w:proofErr w:type="spellEnd"/>
                            <w:r>
                              <w:rPr>
                                <w:rFonts w:ascii="Calibri" w:hAnsi="Calibri" w:cs="Calibri"/>
                                <w:color w:val="000000"/>
                                <w:lang w:val="en-US"/>
                              </w:rPr>
                              <w:t xml:space="preserve"> </w:t>
                            </w:r>
                            <w:proofErr w:type="spellStart"/>
                            <w:r>
                              <w:rPr>
                                <w:rFonts w:ascii="Calibri" w:hAnsi="Calibri" w:cs="Calibri"/>
                                <w:color w:val="000000"/>
                                <w:lang w:val="en-US"/>
                              </w:rPr>
                              <w:t>görs</w:t>
                            </w:r>
                            <w:proofErr w:type="spellEnd"/>
                            <w:r>
                              <w:rPr>
                                <w:rFonts w:ascii="Calibri" w:hAnsi="Calibri" w:cs="Calibri"/>
                                <w:color w:val="000000"/>
                                <w:lang w:val="en-US"/>
                              </w:rPr>
                              <w:t xml:space="preserve">, för </w:t>
                            </w:r>
                            <w:proofErr w:type="spellStart"/>
                            <w:r>
                              <w:rPr>
                                <w:rFonts w:ascii="Calibri" w:hAnsi="Calibri" w:cs="Calibri"/>
                                <w:color w:val="000000"/>
                                <w:lang w:val="en-US"/>
                              </w:rPr>
                              <w:t>att</w:t>
                            </w:r>
                            <w:proofErr w:type="spellEnd"/>
                            <w:r>
                              <w:rPr>
                                <w:rFonts w:ascii="Calibri" w:hAnsi="Calibri" w:cs="Calibri"/>
                                <w:color w:val="000000"/>
                                <w:lang w:val="en-US"/>
                              </w:rPr>
                              <w:t xml:space="preserve"> </w:t>
                            </w:r>
                            <w:proofErr w:type="spellStart"/>
                            <w:r>
                              <w:rPr>
                                <w:rFonts w:ascii="Calibri" w:hAnsi="Calibri" w:cs="Calibri"/>
                                <w:color w:val="000000"/>
                                <w:lang w:val="en-US"/>
                              </w:rPr>
                              <w:t>kunna</w:t>
                            </w:r>
                            <w:proofErr w:type="spellEnd"/>
                            <w:r>
                              <w:rPr>
                                <w:rFonts w:ascii="Calibri" w:hAnsi="Calibri" w:cs="Calibri"/>
                                <w:color w:val="000000"/>
                                <w:lang w:val="en-US"/>
                              </w:rPr>
                              <w:t xml:space="preserve"> </w:t>
                            </w:r>
                            <w:proofErr w:type="spellStart"/>
                            <w:r>
                              <w:rPr>
                                <w:rFonts w:ascii="Calibri" w:hAnsi="Calibri" w:cs="Calibri"/>
                                <w:color w:val="000000"/>
                                <w:lang w:val="en-US"/>
                              </w:rPr>
                              <w:t>kopiera</w:t>
                            </w:r>
                            <w:proofErr w:type="spellEnd"/>
                            <w:r>
                              <w:rPr>
                                <w:rFonts w:ascii="Calibri" w:hAnsi="Calibri" w:cs="Calibri"/>
                                <w:color w:val="000000"/>
                                <w:lang w:val="en-US"/>
                              </w:rPr>
                              <w:t xml:space="preserve"> </w:t>
                            </w:r>
                            <w:proofErr w:type="spellStart"/>
                            <w:r>
                              <w:rPr>
                                <w:rFonts w:ascii="Calibri" w:hAnsi="Calibri" w:cs="Calibri"/>
                                <w:color w:val="000000"/>
                                <w:lang w:val="en-US"/>
                              </w:rPr>
                              <w:t>tidigare</w:t>
                            </w:r>
                            <w:proofErr w:type="spellEnd"/>
                            <w:r>
                              <w:rPr>
                                <w:rFonts w:ascii="Calibri" w:hAnsi="Calibri" w:cs="Calibri"/>
                                <w:color w:val="000000"/>
                                <w:lang w:val="en-US"/>
                              </w:rPr>
                              <w:t xml:space="preserve"> </w:t>
                            </w:r>
                            <w:proofErr w:type="spellStart"/>
                            <w:r>
                              <w:rPr>
                                <w:rFonts w:ascii="Calibri" w:hAnsi="Calibri" w:cs="Calibri"/>
                                <w:color w:val="000000"/>
                                <w:lang w:val="en-US"/>
                              </w:rPr>
                              <w:t>införda</w:t>
                            </w:r>
                            <w:proofErr w:type="spellEnd"/>
                            <w:r>
                              <w:rPr>
                                <w:rFonts w:ascii="Calibri" w:hAnsi="Calibri" w:cs="Calibri"/>
                                <w:color w:val="000000"/>
                                <w:lang w:val="en-US"/>
                              </w:rPr>
                              <w:t xml:space="preserve"> data </w:t>
                            </w:r>
                            <w:proofErr w:type="spellStart"/>
                            <w:r>
                              <w:rPr>
                                <w:rFonts w:ascii="Calibri" w:hAnsi="Calibri" w:cs="Calibri"/>
                                <w:color w:val="000000"/>
                                <w:lang w:val="en-US"/>
                              </w:rPr>
                              <w:t>från</w:t>
                            </w:r>
                            <w:proofErr w:type="spellEnd"/>
                            <w:r>
                              <w:rPr>
                                <w:rFonts w:ascii="Calibri" w:hAnsi="Calibri" w:cs="Calibri"/>
                                <w:color w:val="000000"/>
                                <w:lang w:val="en-US"/>
                              </w:rPr>
                              <w:t xml:space="preserve"> </w:t>
                            </w:r>
                            <w:proofErr w:type="spellStart"/>
                            <w:r>
                              <w:rPr>
                                <w:rFonts w:ascii="Calibri" w:hAnsi="Calibri" w:cs="Calibri"/>
                                <w:color w:val="000000"/>
                                <w:lang w:val="en-US"/>
                              </w:rPr>
                              <w:t>alla</w:t>
                            </w:r>
                            <w:proofErr w:type="spellEnd"/>
                            <w:r>
                              <w:rPr>
                                <w:rFonts w:ascii="Calibri" w:hAnsi="Calibri" w:cs="Calibri"/>
                                <w:color w:val="000000"/>
                                <w:lang w:val="en-US"/>
                              </w:rPr>
                              <w:t xml:space="preserve"> </w:t>
                            </w:r>
                            <w:proofErr w:type="spellStart"/>
                            <w:r>
                              <w:rPr>
                                <w:rFonts w:ascii="Calibri" w:hAnsi="Calibri" w:cs="Calibri"/>
                                <w:color w:val="000000"/>
                                <w:lang w:val="en-US"/>
                              </w:rPr>
                              <w:t>vårdgivare</w:t>
                            </w:r>
                            <w:proofErr w:type="spellEnd"/>
                            <w:r>
                              <w:rPr>
                                <w:rFonts w:ascii="Calibri" w:hAnsi="Calibri" w:cs="Calibri"/>
                                <w:color w:val="000000"/>
                                <w:lang w:val="en-US"/>
                              </w:rPr>
                              <w:t>.</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w14:anchorId="68254399">
              <v:rect id="Textruta 3" style="position:absolute;margin-left:0;margin-top:.45pt;width:458.3pt;height:49.9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fbd4b4 [1305]" strokeweight=".5pt" w14:anchorId="2CEE0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">
                <v:textbox>
                  <w:txbxContent>
                    <w:p w:rsidR="003E6747" w:rsidP="007A1911" w:rsidRDefault="00C32BE1" w14:paraId="683B8A6F" w14:textId="3C451064">
                      <w:pPr>
                        <w:spacing w:line="256" w:lineRule="auto"/>
                        <w:rPr>
                          <w:rFonts w:ascii="Calibri" w:hAnsi="Calibri" w:cs="Calibri"/>
                          <w:b/>
                          <w:bCs/>
                          <w:color w:val="000000"/>
                          <w:lang w:val="en-US"/>
                        </w:rPr>
                      </w:pPr>
                      <w:proofErr w:type="spellStart"/>
                      <w:r>
                        <w:rPr>
                          <w:rFonts w:ascii="Calibri" w:hAnsi="Calibri" w:cs="Calibri"/>
                          <w:b/>
                          <w:bCs/>
                          <w:color w:val="000000"/>
                          <w:u w:val="single"/>
                          <w:lang w:val="en-US"/>
                        </w:rPr>
                        <w:t>Tänk</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på</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att</w:t>
                      </w:r>
                      <w:proofErr w:type="spellEnd"/>
                      <w:r w:rsidR="00137C5D">
                        <w:rPr>
                          <w:rFonts w:ascii="Calibri" w:hAnsi="Calibri" w:cs="Calibri"/>
                          <w:b/>
                          <w:bCs/>
                          <w:color w:val="000000"/>
                          <w:u w:val="single"/>
                          <w:lang w:val="en-US"/>
                        </w:rPr>
                        <w:t>!</w:t>
                      </w:r>
                    </w:p>
                    <w:p w:rsidR="003E6747" w:rsidP="007A1911" w:rsidRDefault="00C32BE1" w14:paraId="42CB22F5" w14:textId="5D05CD88">
                      <w:pPr>
                        <w:spacing w:line="256" w:lineRule="auto"/>
                        <w:rPr>
                          <w:rFonts w:ascii="Calibri" w:hAnsi="Calibri" w:cs="Calibri"/>
                          <w:color w:val="000000"/>
                          <w:lang w:val="en-US"/>
                        </w:rPr>
                      </w:pPr>
                      <w:proofErr w:type="spellStart"/>
                      <w:r>
                        <w:rPr>
                          <w:rFonts w:ascii="Calibri" w:hAnsi="Calibri" w:cs="Calibri"/>
                          <w:color w:val="000000"/>
                          <w:lang w:val="en-US"/>
                        </w:rPr>
                        <w:t>Välj</w:t>
                      </w:r>
                      <w:proofErr w:type="spellEnd"/>
                      <w:r>
                        <w:rPr>
                          <w:rFonts w:ascii="Calibri" w:hAnsi="Calibri" w:cs="Calibri"/>
                          <w:color w:val="000000"/>
                          <w:lang w:val="en-US"/>
                        </w:rPr>
                        <w:t xml:space="preserve"> </w:t>
                      </w:r>
                      <w:proofErr w:type="spellStart"/>
                      <w:r>
                        <w:rPr>
                          <w:rFonts w:ascii="Calibri" w:hAnsi="Calibri" w:cs="Calibri"/>
                          <w:color w:val="000000"/>
                          <w:lang w:val="en-US"/>
                        </w:rPr>
                        <w:t>vyn</w:t>
                      </w:r>
                      <w:proofErr w:type="spellEnd"/>
                      <w:r>
                        <w:rPr>
                          <w:rFonts w:ascii="Calibri" w:hAnsi="Calibri" w:cs="Calibri"/>
                          <w:i/>
                          <w:iCs/>
                          <w:color w:val="000000"/>
                          <w:lang w:val="en-US"/>
                        </w:rPr>
                        <w:t xml:space="preserve"> </w:t>
                      </w:r>
                      <w:proofErr w:type="spellStart"/>
                      <w:r>
                        <w:rPr>
                          <w:rFonts w:ascii="Calibri" w:hAnsi="Calibri" w:cs="Calibri"/>
                          <w:i/>
                          <w:iCs/>
                          <w:color w:val="000000"/>
                          <w:lang w:val="en-US"/>
                        </w:rPr>
                        <w:t>Alla</w:t>
                      </w:r>
                      <w:proofErr w:type="spellEnd"/>
                      <w:r>
                        <w:rPr>
                          <w:rFonts w:ascii="Calibri" w:hAnsi="Calibri" w:cs="Calibri"/>
                          <w:i/>
                          <w:iCs/>
                          <w:color w:val="000000"/>
                          <w:lang w:val="en-US"/>
                        </w:rPr>
                        <w:t xml:space="preserve"> </w:t>
                      </w:r>
                      <w:proofErr w:type="spellStart"/>
                      <w:r>
                        <w:rPr>
                          <w:rFonts w:ascii="Calibri" w:hAnsi="Calibri" w:cs="Calibri"/>
                          <w:i/>
                          <w:iCs/>
                          <w:color w:val="000000"/>
                          <w:lang w:val="en-US"/>
                        </w:rPr>
                        <w:t>vårdgivare</w:t>
                      </w:r>
                      <w:proofErr w:type="spellEnd"/>
                      <w:r>
                        <w:rPr>
                          <w:rFonts w:ascii="Calibri" w:hAnsi="Calibri" w:cs="Calibri"/>
                          <w:i/>
                          <w:iCs/>
                          <w:color w:val="000000"/>
                          <w:lang w:val="en-US"/>
                        </w:rPr>
                        <w:t xml:space="preserve"> </w:t>
                      </w:r>
                      <w:r>
                        <w:rPr>
                          <w:rFonts w:ascii="Calibri" w:hAnsi="Calibri" w:cs="Calibri"/>
                          <w:color w:val="000000"/>
                          <w:lang w:val="en-US"/>
                        </w:rPr>
                        <w:t xml:space="preserve">i </w:t>
                      </w:r>
                      <w:proofErr w:type="spellStart"/>
                      <w:r>
                        <w:rPr>
                          <w:rFonts w:ascii="Calibri" w:hAnsi="Calibri" w:cs="Calibri"/>
                          <w:i/>
                          <w:iCs/>
                          <w:color w:val="000000"/>
                          <w:lang w:val="en-US"/>
                        </w:rPr>
                        <w:t>Patientöversikt</w:t>
                      </w:r>
                      <w:proofErr w:type="spellEnd"/>
                      <w:r>
                        <w:rPr>
                          <w:rFonts w:ascii="Calibri" w:hAnsi="Calibri" w:cs="Calibri"/>
                          <w:color w:val="000000"/>
                          <w:lang w:val="en-US"/>
                        </w:rPr>
                        <w:t xml:space="preserve"> (</w:t>
                      </w:r>
                      <w:proofErr w:type="spellStart"/>
                      <w:r>
                        <w:rPr>
                          <w:rFonts w:ascii="Calibri" w:hAnsi="Calibri" w:cs="Calibri"/>
                          <w:color w:val="000000"/>
                          <w:lang w:val="en-US"/>
                        </w:rPr>
                        <w:t>kräver</w:t>
                      </w:r>
                      <w:proofErr w:type="spellEnd"/>
                      <w:r>
                        <w:rPr>
                          <w:rFonts w:ascii="Calibri" w:hAnsi="Calibri" w:cs="Calibri"/>
                          <w:color w:val="000000"/>
                          <w:lang w:val="en-US"/>
                        </w:rPr>
                        <w:t xml:space="preserve"> </w:t>
                      </w:r>
                      <w:proofErr w:type="spellStart"/>
                      <w:r>
                        <w:rPr>
                          <w:rFonts w:ascii="Calibri" w:hAnsi="Calibri" w:cs="Calibri"/>
                          <w:color w:val="000000"/>
                          <w:lang w:val="en-US"/>
                        </w:rPr>
                        <w:t>patientens</w:t>
                      </w:r>
                      <w:proofErr w:type="spellEnd"/>
                      <w:r>
                        <w:rPr>
                          <w:rFonts w:ascii="Calibri" w:hAnsi="Calibri" w:cs="Calibri"/>
                          <w:color w:val="000000"/>
                          <w:lang w:val="en-US"/>
                        </w:rPr>
                        <w:t xml:space="preserve"> </w:t>
                      </w:r>
                      <w:proofErr w:type="spellStart"/>
                      <w:r>
                        <w:rPr>
                          <w:rFonts w:ascii="Calibri" w:hAnsi="Calibri" w:cs="Calibri"/>
                          <w:color w:val="000000"/>
                          <w:lang w:val="en-US"/>
                        </w:rPr>
                        <w:t>samtycke</w:t>
                      </w:r>
                      <w:proofErr w:type="spellEnd"/>
                      <w:r>
                        <w:rPr>
                          <w:rFonts w:ascii="Calibri" w:hAnsi="Calibri" w:cs="Calibri"/>
                          <w:color w:val="000000"/>
                          <w:lang w:val="en-US"/>
                        </w:rPr>
                        <w:t xml:space="preserve">) </w:t>
                      </w:r>
                      <w:proofErr w:type="spellStart"/>
                      <w:r>
                        <w:rPr>
                          <w:rFonts w:ascii="Calibri" w:hAnsi="Calibri" w:cs="Calibri"/>
                          <w:color w:val="000000"/>
                          <w:lang w:val="en-US"/>
                        </w:rPr>
                        <w:t>innan</w:t>
                      </w:r>
                      <w:proofErr w:type="spellEnd"/>
                      <w:r>
                        <w:rPr>
                          <w:rFonts w:ascii="Calibri" w:hAnsi="Calibri" w:cs="Calibri"/>
                          <w:color w:val="000000"/>
                          <w:lang w:val="en-US"/>
                        </w:rPr>
                        <w:t xml:space="preserve"> </w:t>
                      </w:r>
                      <w:proofErr w:type="spellStart"/>
                      <w:r>
                        <w:rPr>
                          <w:rFonts w:ascii="Calibri" w:hAnsi="Calibri" w:cs="Calibri"/>
                          <w:color w:val="000000"/>
                          <w:lang w:val="en-US"/>
                        </w:rPr>
                        <w:t>ny</w:t>
                      </w:r>
                      <w:proofErr w:type="spellEnd"/>
                      <w:r>
                        <w:rPr>
                          <w:rFonts w:ascii="Calibri" w:hAnsi="Calibri" w:cs="Calibri"/>
                          <w:color w:val="000000"/>
                          <w:lang w:val="en-US"/>
                        </w:rPr>
                        <w:t xml:space="preserve"> </w:t>
                      </w:r>
                      <w:proofErr w:type="spellStart"/>
                      <w:r>
                        <w:rPr>
                          <w:rFonts w:ascii="Calibri" w:hAnsi="Calibri" w:cs="Calibri"/>
                          <w:color w:val="000000"/>
                          <w:lang w:val="en-US"/>
                        </w:rPr>
                        <w:t>registrering</w:t>
                      </w:r>
                      <w:proofErr w:type="spellEnd"/>
                      <w:r>
                        <w:rPr>
                          <w:rFonts w:ascii="Calibri" w:hAnsi="Calibri" w:cs="Calibri"/>
                          <w:color w:val="000000"/>
                          <w:lang w:val="en-US"/>
                        </w:rPr>
                        <w:t xml:space="preserve"> </w:t>
                      </w:r>
                      <w:proofErr w:type="spellStart"/>
                      <w:r>
                        <w:rPr>
                          <w:rFonts w:ascii="Calibri" w:hAnsi="Calibri" w:cs="Calibri"/>
                          <w:color w:val="000000"/>
                          <w:lang w:val="en-US"/>
                        </w:rPr>
                        <w:t>görs</w:t>
                      </w:r>
                      <w:proofErr w:type="spellEnd"/>
                      <w:r>
                        <w:rPr>
                          <w:rFonts w:ascii="Calibri" w:hAnsi="Calibri" w:cs="Calibri"/>
                          <w:color w:val="000000"/>
                          <w:lang w:val="en-US"/>
                        </w:rPr>
                        <w:t xml:space="preserve">, för </w:t>
                      </w:r>
                      <w:proofErr w:type="spellStart"/>
                      <w:r>
                        <w:rPr>
                          <w:rFonts w:ascii="Calibri" w:hAnsi="Calibri" w:cs="Calibri"/>
                          <w:color w:val="000000"/>
                          <w:lang w:val="en-US"/>
                        </w:rPr>
                        <w:t>att</w:t>
                      </w:r>
                      <w:proofErr w:type="spellEnd"/>
                      <w:r>
                        <w:rPr>
                          <w:rFonts w:ascii="Calibri" w:hAnsi="Calibri" w:cs="Calibri"/>
                          <w:color w:val="000000"/>
                          <w:lang w:val="en-US"/>
                        </w:rPr>
                        <w:t xml:space="preserve"> </w:t>
                      </w:r>
                      <w:proofErr w:type="spellStart"/>
                      <w:r>
                        <w:rPr>
                          <w:rFonts w:ascii="Calibri" w:hAnsi="Calibri" w:cs="Calibri"/>
                          <w:color w:val="000000"/>
                          <w:lang w:val="en-US"/>
                        </w:rPr>
                        <w:t>kunna</w:t>
                      </w:r>
                      <w:proofErr w:type="spellEnd"/>
                      <w:r>
                        <w:rPr>
                          <w:rFonts w:ascii="Calibri" w:hAnsi="Calibri" w:cs="Calibri"/>
                          <w:color w:val="000000"/>
                          <w:lang w:val="en-US"/>
                        </w:rPr>
                        <w:t xml:space="preserve"> </w:t>
                      </w:r>
                      <w:proofErr w:type="spellStart"/>
                      <w:r>
                        <w:rPr>
                          <w:rFonts w:ascii="Calibri" w:hAnsi="Calibri" w:cs="Calibri"/>
                          <w:color w:val="000000"/>
                          <w:lang w:val="en-US"/>
                        </w:rPr>
                        <w:t>kopiera</w:t>
                      </w:r>
                      <w:proofErr w:type="spellEnd"/>
                      <w:r>
                        <w:rPr>
                          <w:rFonts w:ascii="Calibri" w:hAnsi="Calibri" w:cs="Calibri"/>
                          <w:color w:val="000000"/>
                          <w:lang w:val="en-US"/>
                        </w:rPr>
                        <w:t xml:space="preserve"> </w:t>
                      </w:r>
                      <w:proofErr w:type="spellStart"/>
                      <w:r>
                        <w:rPr>
                          <w:rFonts w:ascii="Calibri" w:hAnsi="Calibri" w:cs="Calibri"/>
                          <w:color w:val="000000"/>
                          <w:lang w:val="en-US"/>
                        </w:rPr>
                        <w:t>tidigare</w:t>
                      </w:r>
                      <w:proofErr w:type="spellEnd"/>
                      <w:r>
                        <w:rPr>
                          <w:rFonts w:ascii="Calibri" w:hAnsi="Calibri" w:cs="Calibri"/>
                          <w:color w:val="000000"/>
                          <w:lang w:val="en-US"/>
                        </w:rPr>
                        <w:t xml:space="preserve"> </w:t>
                      </w:r>
                      <w:proofErr w:type="spellStart"/>
                      <w:r>
                        <w:rPr>
                          <w:rFonts w:ascii="Calibri" w:hAnsi="Calibri" w:cs="Calibri"/>
                          <w:color w:val="000000"/>
                          <w:lang w:val="en-US"/>
                        </w:rPr>
                        <w:t>införda</w:t>
                      </w:r>
                      <w:proofErr w:type="spellEnd"/>
                      <w:r>
                        <w:rPr>
                          <w:rFonts w:ascii="Calibri" w:hAnsi="Calibri" w:cs="Calibri"/>
                          <w:color w:val="000000"/>
                          <w:lang w:val="en-US"/>
                        </w:rPr>
                        <w:t xml:space="preserve"> data </w:t>
                      </w:r>
                      <w:proofErr w:type="spellStart"/>
                      <w:r>
                        <w:rPr>
                          <w:rFonts w:ascii="Calibri" w:hAnsi="Calibri" w:cs="Calibri"/>
                          <w:color w:val="000000"/>
                          <w:lang w:val="en-US"/>
                        </w:rPr>
                        <w:t>från</w:t>
                      </w:r>
                      <w:proofErr w:type="spellEnd"/>
                      <w:r>
                        <w:rPr>
                          <w:rFonts w:ascii="Calibri" w:hAnsi="Calibri" w:cs="Calibri"/>
                          <w:color w:val="000000"/>
                          <w:lang w:val="en-US"/>
                        </w:rPr>
                        <w:t xml:space="preserve"> </w:t>
                      </w:r>
                      <w:proofErr w:type="spellStart"/>
                      <w:r>
                        <w:rPr>
                          <w:rFonts w:ascii="Calibri" w:hAnsi="Calibri" w:cs="Calibri"/>
                          <w:color w:val="000000"/>
                          <w:lang w:val="en-US"/>
                        </w:rPr>
                        <w:t>alla</w:t>
                      </w:r>
                      <w:proofErr w:type="spellEnd"/>
                      <w:r>
                        <w:rPr>
                          <w:rFonts w:ascii="Calibri" w:hAnsi="Calibri" w:cs="Calibri"/>
                          <w:color w:val="000000"/>
                          <w:lang w:val="en-US"/>
                        </w:rPr>
                        <w:t xml:space="preserve"> </w:t>
                      </w:r>
                      <w:proofErr w:type="spellStart"/>
                      <w:r>
                        <w:rPr>
                          <w:rFonts w:ascii="Calibri" w:hAnsi="Calibri" w:cs="Calibri"/>
                          <w:color w:val="000000"/>
                          <w:lang w:val="en-US"/>
                        </w:rPr>
                        <w:t>vårdgivare</w:t>
                      </w:r>
                      <w:proofErr w:type="spellEnd"/>
                      <w:r>
                        <w:rPr>
                          <w:rFonts w:ascii="Calibri" w:hAnsi="Calibri" w:cs="Calibri"/>
                          <w:color w:val="000000"/>
                          <w:lang w:val="en-US"/>
                        </w:rPr>
                        <w:t>.</w:t>
                      </w:r>
                    </w:p>
                  </w:txbxContent>
                </v:textbox>
                <w10:wrap anchorx="margin"/>
              </v:rect>
            </w:pict>
          </mc:Fallback>
        </mc:AlternateContent>
      </w:r>
    </w:p>
    <w:p w:rsidRPr="007B407B" w:rsidR="543AE1F1" w:rsidP="007B407B" w:rsidRDefault="543AE1F1" w14:paraId="6BE0E56A" w14:textId="6E5E0C21">
      <w:pPr>
        <w:pStyle w:val="Rubrik2"/>
      </w:pPr>
      <w:r w:rsidRPr="007B407B">
        <w:t>Huvud</w:t>
      </w:r>
      <w:r w:rsidRPr="007B407B" w:rsidR="74139A52">
        <w:t>sökord</w:t>
      </w:r>
      <w:r w:rsidRPr="007B407B">
        <w:t xml:space="preserve"> i Basdata</w:t>
      </w:r>
    </w:p>
    <w:p w:rsidRPr="00606194" w:rsidR="4961B34C" w:rsidP="00705A4E" w:rsidRDefault="377D41C4" w14:paraId="6EA3730C" w14:textId="1091F24D">
      <w:pPr>
        <w:pStyle w:val="Rubrik3"/>
        <w:rPr>
          <w:b/>
          <w:bCs/>
          <w:color w:val="000000" w:themeColor="text1"/>
        </w:rPr>
      </w:pPr>
      <w:r w:rsidRPr="00606194">
        <w:rPr>
          <w:b/>
          <w:bCs/>
        </w:rPr>
        <w:t>Allmänt</w:t>
      </w:r>
    </w:p>
    <w:p w:rsidR="009923C5" w:rsidP="53FC9CF4" w:rsidRDefault="21434E93" w14:paraId="4F499BA5" w14:textId="02900610">
      <w:r>
        <w:t xml:space="preserve">Allmänt innehåller allmän information om patienten som har betydelse för hur vården kommunicerar med, möter och bemöter patienten. Innehåller uppgifter om </w:t>
      </w:r>
      <w:r w:rsidR="0018721B">
        <w:t xml:space="preserve">fullmakt och </w:t>
      </w:r>
      <w:r w:rsidR="00B33CA0">
        <w:t>kompetensbevis</w:t>
      </w:r>
      <w:r w:rsidR="00195F71">
        <w:t>:</w:t>
      </w:r>
    </w:p>
    <w:p w:rsidRPr="00195F71" w:rsidR="00195F71" w:rsidP="00195F71" w:rsidRDefault="00195F71" w14:paraId="2D7DCA9E" w14:textId="77777777">
      <w:pPr>
        <w:pStyle w:val="Liststycke"/>
        <w:numPr>
          <w:ilvl w:val="0"/>
          <w:numId w:val="45"/>
        </w:numPr>
        <w:rPr>
          <w:rFonts w:eastAsia="Arial"/>
          <w:color w:val="000000" w:themeColor="text1"/>
        </w:rPr>
      </w:pPr>
      <w:r>
        <w:t>Körkort</w:t>
      </w:r>
    </w:p>
    <w:p w:rsidRPr="009923C5" w:rsidR="00195F71" w:rsidP="00195F71" w:rsidRDefault="00195F71" w14:paraId="15B8D2C3" w14:textId="4CC5B2E1">
      <w:pPr>
        <w:pStyle w:val="Liststycke"/>
        <w:numPr>
          <w:ilvl w:val="0"/>
          <w:numId w:val="45"/>
        </w:numPr>
        <w:rPr>
          <w:rFonts w:eastAsia="Arial"/>
          <w:color w:val="000000" w:themeColor="text1"/>
        </w:rPr>
      </w:pPr>
      <w:r>
        <w:t>Vapenlicens</w:t>
      </w:r>
    </w:p>
    <w:p w:rsidRPr="009923C5" w:rsidR="009923C5" w:rsidP="009923C5" w:rsidRDefault="009923C5" w14:paraId="2313D02A" w14:textId="22486146">
      <w:pPr>
        <w:pStyle w:val="Liststycke"/>
        <w:numPr>
          <w:ilvl w:val="0"/>
          <w:numId w:val="45"/>
        </w:numPr>
        <w:rPr>
          <w:rFonts w:eastAsia="Arial"/>
          <w:color w:val="000000" w:themeColor="text1"/>
        </w:rPr>
      </w:pPr>
      <w:r>
        <w:t>F</w:t>
      </w:r>
      <w:r w:rsidR="21434E93">
        <w:t>lygcertifikat</w:t>
      </w:r>
    </w:p>
    <w:p w:rsidRPr="00876B62" w:rsidR="00876B62" w:rsidP="009923C5" w:rsidRDefault="009923C5" w14:paraId="421F3BF7" w14:textId="77777777">
      <w:pPr>
        <w:pStyle w:val="Liststycke"/>
        <w:numPr>
          <w:ilvl w:val="0"/>
          <w:numId w:val="45"/>
        </w:numPr>
        <w:rPr>
          <w:rFonts w:eastAsia="Arial"/>
          <w:color w:val="000000" w:themeColor="text1"/>
        </w:rPr>
      </w:pPr>
      <w:r>
        <w:t>L</w:t>
      </w:r>
      <w:r w:rsidR="00C26825">
        <w:t>okförarbevis</w:t>
      </w:r>
    </w:p>
    <w:p w:rsidRPr="00710C7C" w:rsidR="00710C7C" w:rsidP="009923C5" w:rsidRDefault="00710C7C" w14:paraId="4E39CC36" w14:textId="77777777">
      <w:pPr>
        <w:pStyle w:val="Liststycke"/>
        <w:numPr>
          <w:ilvl w:val="0"/>
          <w:numId w:val="45"/>
        </w:numPr>
        <w:rPr>
          <w:rFonts w:eastAsia="Arial"/>
          <w:color w:val="000000" w:themeColor="text1"/>
        </w:rPr>
      </w:pPr>
      <w:r>
        <w:t>Certifikat för sjöfart</w:t>
      </w:r>
    </w:p>
    <w:p w:rsidR="53FC9CF4" w:rsidP="53FC9CF4" w:rsidRDefault="53FC9CF4" w14:paraId="6170C158" w14:textId="42B53B96"/>
    <w:p w:rsidRPr="00606194" w:rsidR="35E2C40C" w:rsidP="00606194" w:rsidRDefault="0D9B0614" w14:paraId="40651F0B" w14:textId="0E453343">
      <w:pPr>
        <w:pStyle w:val="Rubrik3"/>
        <w:rPr>
          <w:b/>
          <w:bCs/>
        </w:rPr>
      </w:pPr>
      <w:r w:rsidRPr="00606194">
        <w:rPr>
          <w:b/>
          <w:bCs/>
        </w:rPr>
        <w:t>Anamnes</w:t>
      </w:r>
    </w:p>
    <w:p w:rsidR="35E2C40C" w:rsidP="54C73DBF" w:rsidRDefault="35E2C40C" w14:paraId="05F1AD1E" w14:textId="776122DF">
      <w:pPr>
        <w:spacing w:after="160" w:line="257" w:lineRule="auto"/>
        <w:rPr>
          <w:rFonts w:ascii="Calibri" w:hAnsi="Calibri" w:eastAsia="Calibri" w:cs="Calibri"/>
          <w:color w:val="000000" w:themeColor="text1"/>
        </w:rPr>
      </w:pPr>
      <w:r w:rsidRPr="54C73DBF">
        <w:rPr>
          <w:rFonts w:eastAsia="Arial"/>
          <w:color w:val="000000" w:themeColor="text1"/>
          <w:szCs w:val="22"/>
        </w:rPr>
        <w:t>Anamnes innehåller övergripande anamnestiska uppgifter kring hälsa, sjukdom, läkemedel och hjälpmedel som är viktig för patientens gemensamma vårdkontakter</w:t>
      </w:r>
      <w:r w:rsidR="003B1D5F">
        <w:rPr>
          <w:rFonts w:eastAsia="Arial"/>
          <w:color w:val="000000" w:themeColor="text1"/>
          <w:szCs w:val="22"/>
        </w:rPr>
        <w:t>.</w:t>
      </w:r>
    </w:p>
    <w:p w:rsidRPr="00406CA9" w:rsidR="35E2C40C" w:rsidP="477C4C11" w:rsidRDefault="35E2C40C" w14:paraId="716054F9" w14:textId="7599E34F">
      <w:pPr>
        <w:pStyle w:val="Rubrik3"/>
        <w:rPr>
          <w:rStyle w:val="Betoning"/>
        </w:rPr>
      </w:pPr>
      <w:r w:rsidRPr="00406CA9">
        <w:rPr>
          <w:rStyle w:val="Betoning"/>
        </w:rPr>
        <w:t>Sökord</w:t>
      </w:r>
      <w:r w:rsidRPr="00406CA9" w:rsidR="00406CA9">
        <w:rPr>
          <w:rStyle w:val="Betoning"/>
        </w:rPr>
        <w:t xml:space="preserve"> under anamnes</w:t>
      </w:r>
    </w:p>
    <w:p w:rsidR="00406CA9" w:rsidP="00406CA9" w:rsidRDefault="045E1D66" w14:paraId="32E8711F" w14:textId="77777777">
      <w:pPr>
        <w:pStyle w:val="Liststycke"/>
        <w:numPr>
          <w:ilvl w:val="0"/>
          <w:numId w:val="37"/>
        </w:numPr>
        <w:spacing w:after="160" w:line="257" w:lineRule="auto"/>
        <w:rPr>
          <w:rFonts w:eastAsia="Arial"/>
          <w:color w:val="000000" w:themeColor="text1"/>
        </w:rPr>
      </w:pPr>
      <w:r w:rsidRPr="00406CA9">
        <w:rPr>
          <w:rFonts w:eastAsia="Arial"/>
          <w:color w:val="000000" w:themeColor="text1"/>
        </w:rPr>
        <w:t xml:space="preserve">Allmän hälso- och sjukdomsanamnes </w:t>
      </w:r>
    </w:p>
    <w:p w:rsidRPr="00407C2B" w:rsidR="00407C2B" w:rsidP="00407C2B" w:rsidRDefault="2631C9CE" w14:paraId="1B55F6AD" w14:textId="69BFE1B1">
      <w:pPr>
        <w:pStyle w:val="Liststycke"/>
        <w:spacing w:after="160" w:line="257" w:lineRule="auto"/>
        <w:ind w:left="720"/>
        <w:rPr>
          <w:rFonts w:eastAsia="Arial"/>
          <w:i/>
          <w:iCs/>
          <w:color w:val="000000" w:themeColor="text1"/>
        </w:rPr>
      </w:pPr>
      <w:r w:rsidRPr="00407C2B">
        <w:rPr>
          <w:rFonts w:eastAsia="Arial"/>
          <w:i/>
          <w:iCs/>
          <w:color w:val="000000" w:themeColor="text1"/>
        </w:rPr>
        <w:t>K</w:t>
      </w:r>
      <w:r w:rsidRPr="00407C2B" w:rsidR="045E1D66">
        <w:rPr>
          <w:rFonts w:eastAsia="Arial"/>
          <w:i/>
          <w:iCs/>
          <w:color w:val="000000" w:themeColor="text1"/>
        </w:rPr>
        <w:t>ortfattad beskrivning av patientens situation över tid</w:t>
      </w:r>
      <w:r w:rsidR="004E4E3D">
        <w:rPr>
          <w:rFonts w:eastAsia="Arial"/>
          <w:i/>
          <w:iCs/>
          <w:color w:val="000000" w:themeColor="text1"/>
        </w:rPr>
        <w:t>. Vid behov att dokumentera utförligare specifik anamnes hänvisas till sökord Specifik hä</w:t>
      </w:r>
      <w:r w:rsidR="00F614C7">
        <w:rPr>
          <w:rFonts w:eastAsia="Arial"/>
          <w:i/>
          <w:iCs/>
          <w:color w:val="000000" w:themeColor="text1"/>
        </w:rPr>
        <w:t xml:space="preserve">lso- och sjukdomsanamnes i journalmall. </w:t>
      </w:r>
    </w:p>
    <w:p w:rsidR="00407C2B" w:rsidP="00407C2B" w:rsidRDefault="00407C2B" w14:paraId="2F6A14DF" w14:textId="77777777">
      <w:pPr>
        <w:pStyle w:val="Liststycke"/>
        <w:spacing w:after="160" w:line="257" w:lineRule="auto"/>
        <w:ind w:left="720"/>
        <w:rPr>
          <w:rFonts w:eastAsia="Arial"/>
          <w:color w:val="000000" w:themeColor="text1"/>
        </w:rPr>
      </w:pPr>
    </w:p>
    <w:p w:rsidRPr="00407C2B" w:rsidR="00407C2B" w:rsidP="00407C2B" w:rsidRDefault="4306E235" w14:paraId="59D0DBE8" w14:textId="77777777">
      <w:pPr>
        <w:pStyle w:val="Liststycke"/>
        <w:numPr>
          <w:ilvl w:val="0"/>
          <w:numId w:val="37"/>
        </w:numPr>
        <w:spacing w:after="160" w:line="257" w:lineRule="auto"/>
        <w:rPr>
          <w:rFonts w:eastAsia="Arial"/>
          <w:color w:val="000000" w:themeColor="text1"/>
        </w:rPr>
      </w:pPr>
      <w:r w:rsidRPr="00B56A2A">
        <w:t>Hjälpmedel av betydelse för daglig livsföring</w:t>
      </w:r>
    </w:p>
    <w:p w:rsidRPr="00407C2B" w:rsidR="2B23351B" w:rsidP="00407C2B" w:rsidRDefault="35C85144" w14:paraId="06043CD0" w14:textId="7C36B529">
      <w:pPr>
        <w:pStyle w:val="Liststycke"/>
        <w:spacing w:after="160" w:line="257" w:lineRule="auto"/>
        <w:ind w:left="720"/>
        <w:rPr>
          <w:rFonts w:eastAsia="Arial"/>
          <w:i/>
          <w:iCs/>
          <w:color w:val="000000" w:themeColor="text1"/>
        </w:rPr>
      </w:pPr>
      <w:r w:rsidRPr="00407C2B">
        <w:rPr>
          <w:rFonts w:eastAsia="Arial"/>
          <w:i/>
          <w:iCs/>
          <w:color w:val="000000" w:themeColor="text1"/>
        </w:rPr>
        <w:t>I</w:t>
      </w:r>
      <w:r w:rsidRPr="00407C2B" w:rsidR="0B83AE4C">
        <w:rPr>
          <w:rFonts w:eastAsia="Arial"/>
          <w:i/>
          <w:iCs/>
          <w:color w:val="000000" w:themeColor="text1"/>
        </w:rPr>
        <w:t xml:space="preserve">ndividuellt utprovad produkt som syftar till att bibehålla eller öka aktivitet, </w:t>
      </w:r>
      <w:r w:rsidRPr="00407C2B" w:rsidR="0B83AE4C">
        <w:rPr>
          <w:i/>
          <w:iCs/>
        </w:rPr>
        <w:t>delaktighet eller självständighet</w:t>
      </w:r>
      <w:r w:rsidRPr="00407C2B" w:rsidR="2DB6A2CE">
        <w:rPr>
          <w:i/>
          <w:iCs/>
        </w:rPr>
        <w:t xml:space="preserve"> och är av allmänt intresse för flera vårdpersonal)</w:t>
      </w:r>
      <w:r w:rsidRPr="00407C2B" w:rsidR="31C4ECE5">
        <w:rPr>
          <w:i/>
          <w:iCs/>
        </w:rPr>
        <w:t>, exempelvis:</w:t>
      </w:r>
      <w:r w:rsidRPr="00407C2B" w:rsidR="0D9B0614">
        <w:rPr>
          <w:i/>
          <w:iCs/>
        </w:rPr>
        <w:br/>
      </w:r>
      <w:r w:rsidRPr="00407C2B" w:rsidR="0D9B0614">
        <w:rPr>
          <w:i/>
          <w:iCs/>
        </w:rPr>
        <w:tab/>
      </w:r>
      <w:r w:rsidRPr="00407C2B" w:rsidR="4306E235">
        <w:rPr>
          <w:rFonts w:eastAsia="Arial" w:cs="Arial"/>
          <w:i/>
          <w:iCs/>
          <w:color w:val="000000" w:themeColor="text1"/>
        </w:rPr>
        <w:t>- vid förflyttning</w:t>
      </w:r>
      <w:r w:rsidRPr="00407C2B" w:rsidR="0D9B0614">
        <w:rPr>
          <w:i/>
          <w:iCs/>
        </w:rPr>
        <w:br/>
      </w:r>
      <w:r w:rsidRPr="00407C2B" w:rsidR="0D9B0614">
        <w:rPr>
          <w:i/>
          <w:iCs/>
        </w:rPr>
        <w:tab/>
      </w:r>
      <w:r w:rsidRPr="00407C2B" w:rsidR="4306E235">
        <w:rPr>
          <w:rFonts w:eastAsia="Arial" w:cs="Arial"/>
          <w:i/>
          <w:iCs/>
          <w:color w:val="000000" w:themeColor="text1"/>
        </w:rPr>
        <w:t>- vid kommunikation</w:t>
      </w:r>
      <w:r w:rsidRPr="00407C2B" w:rsidR="0D9B0614">
        <w:rPr>
          <w:i/>
          <w:iCs/>
        </w:rPr>
        <w:br/>
      </w:r>
      <w:r w:rsidRPr="00407C2B" w:rsidR="0D9B0614">
        <w:rPr>
          <w:i/>
          <w:iCs/>
        </w:rPr>
        <w:tab/>
      </w:r>
      <w:r w:rsidRPr="00407C2B" w:rsidR="4306E235">
        <w:rPr>
          <w:rFonts w:eastAsia="Arial" w:cs="Arial"/>
          <w:i/>
          <w:iCs/>
          <w:color w:val="000000" w:themeColor="text1"/>
        </w:rPr>
        <w:t>- alla typer av proteser</w:t>
      </w:r>
    </w:p>
    <w:p w:rsidR="00CF0FD8" w:rsidP="00CF0FD8" w:rsidRDefault="4306E235" w14:paraId="538A31A3" w14:textId="77777777">
      <w:pPr>
        <w:pStyle w:val="Liststycke"/>
        <w:numPr>
          <w:ilvl w:val="0"/>
          <w:numId w:val="40"/>
        </w:numPr>
        <w:spacing w:after="160" w:line="257" w:lineRule="auto"/>
        <w:rPr>
          <w:rStyle w:val="Betoning"/>
          <w:rFonts w:eastAsia="Arial"/>
        </w:rPr>
      </w:pPr>
      <w:r w:rsidRPr="00CF0FD8">
        <w:rPr>
          <w:rStyle w:val="Betoning"/>
          <w:rFonts w:eastAsia="Arial"/>
        </w:rPr>
        <w:t xml:space="preserve">Läkemedelsanamnes av särskild vikt </w:t>
      </w:r>
    </w:p>
    <w:p w:rsidRPr="00CF0FD8" w:rsidR="54C73DBF" w:rsidP="00CF0FD8" w:rsidRDefault="0EAE2A7A" w14:paraId="4DE76730" w14:textId="47B3B095">
      <w:pPr>
        <w:pStyle w:val="Liststycke"/>
        <w:spacing w:after="160" w:line="257" w:lineRule="auto"/>
        <w:ind w:left="720"/>
        <w:rPr>
          <w:rFonts w:eastAsia="Arial"/>
          <w:i/>
          <w:iCs/>
        </w:rPr>
      </w:pPr>
      <w:r w:rsidRPr="00CF0FD8">
        <w:rPr>
          <w:rFonts w:eastAsia="Arial"/>
          <w:i/>
          <w:iCs/>
          <w:color w:val="000000" w:themeColor="text1"/>
        </w:rPr>
        <w:t>P</w:t>
      </w:r>
      <w:r w:rsidRPr="00CF0FD8" w:rsidR="4306E235">
        <w:rPr>
          <w:rFonts w:eastAsia="Arial"/>
          <w:i/>
          <w:iCs/>
          <w:color w:val="000000" w:themeColor="text1"/>
        </w:rPr>
        <w:t>atientens beskrivning av tidigare bruk, missbruk eller effekt</w:t>
      </w:r>
      <w:r w:rsidRPr="00CF0FD8" w:rsidR="6FF25AB2">
        <w:rPr>
          <w:rFonts w:eastAsia="Arial"/>
          <w:i/>
          <w:iCs/>
          <w:color w:val="000000" w:themeColor="text1"/>
        </w:rPr>
        <w:t>.</w:t>
      </w:r>
    </w:p>
    <w:p w:rsidR="53FC9CF4" w:rsidP="53FC9CF4" w:rsidRDefault="53FC9CF4" w14:paraId="6D3FB6A3" w14:textId="236189D3"/>
    <w:p w:rsidRPr="00606194" w:rsidR="4961B34C" w:rsidP="00606194" w:rsidRDefault="238777AD" w14:paraId="55E780A9" w14:textId="1EA21E91">
      <w:pPr>
        <w:pStyle w:val="Rubrik3"/>
        <w:rPr>
          <w:b/>
          <w:bCs/>
        </w:rPr>
      </w:pPr>
      <w:r w:rsidRPr="00606194">
        <w:rPr>
          <w:b/>
          <w:bCs/>
        </w:rPr>
        <w:t>Hereditet</w:t>
      </w:r>
    </w:p>
    <w:p w:rsidR="3C915A8B" w:rsidP="00153DD8" w:rsidRDefault="2318F0B0" w14:paraId="278728CC" w14:textId="7DD34177">
      <w:pPr>
        <w:rPr>
          <w:rFonts w:eastAsia="Arial"/>
          <w:color w:val="000000" w:themeColor="text1"/>
        </w:rPr>
      </w:pPr>
      <w:r>
        <w:t xml:space="preserve">Hereditet </w:t>
      </w:r>
      <w:r w:rsidRPr="77900934">
        <w:rPr>
          <w:i/>
        </w:rPr>
        <w:t>dokumenteras</w:t>
      </w:r>
      <w:r w:rsidRPr="77900934" w:rsidR="5ABEBB46">
        <w:rPr>
          <w:i/>
        </w:rPr>
        <w:t xml:space="preserve"> </w:t>
      </w:r>
      <w:r w:rsidR="5ABEBB46">
        <w:t>endast</w:t>
      </w:r>
      <w:r>
        <w:t xml:space="preserve"> i kronologisk journalmall och</w:t>
      </w:r>
      <w:r w:rsidR="72CC9C25">
        <w:t xml:space="preserve"> kan </w:t>
      </w:r>
      <w:r w:rsidRPr="0AFA78A0" w:rsidR="72CC9C25">
        <w:rPr>
          <w:i/>
        </w:rPr>
        <w:t>läsas</w:t>
      </w:r>
      <w:r w:rsidR="72CC9C25">
        <w:t xml:space="preserve"> i b</w:t>
      </w:r>
      <w:r w:rsidR="5EB982AE">
        <w:t>a</w:t>
      </w:r>
      <w:r w:rsidR="539E247C">
        <w:t>s</w:t>
      </w:r>
      <w:r w:rsidR="5EB982AE">
        <w:t>data</w:t>
      </w:r>
      <w:r w:rsidR="3A6D5FDA">
        <w:t xml:space="preserve">. </w:t>
      </w:r>
      <w:r w:rsidRPr="4FB16FBF" w:rsidR="34EB5BAC">
        <w:rPr>
          <w:rFonts w:eastAsia="Arial"/>
          <w:color w:val="000000" w:themeColor="text1"/>
        </w:rPr>
        <w:t xml:space="preserve">Sökordet </w:t>
      </w:r>
      <w:r w:rsidRPr="4FB16FBF" w:rsidR="439CCDB6">
        <w:rPr>
          <w:rFonts w:eastAsia="Arial"/>
          <w:i/>
          <w:iCs/>
          <w:color w:val="000000" w:themeColor="text1"/>
        </w:rPr>
        <w:t>Hereditet</w:t>
      </w:r>
      <w:r w:rsidRPr="4FB16FBF" w:rsidR="439CCDB6">
        <w:rPr>
          <w:rFonts w:eastAsia="Arial"/>
          <w:color w:val="000000" w:themeColor="text1"/>
        </w:rPr>
        <w:t xml:space="preserve"> innehåller information om patientens ärftliga sjukdomar och är </w:t>
      </w:r>
      <w:r w:rsidRPr="4FB16FBF" w:rsidR="1524E863">
        <w:rPr>
          <w:rFonts w:eastAsia="Arial"/>
          <w:color w:val="000000" w:themeColor="text1"/>
        </w:rPr>
        <w:t>det enda</w:t>
      </w:r>
      <w:r w:rsidRPr="4FB16FBF" w:rsidR="78D03E3F">
        <w:rPr>
          <w:rFonts w:eastAsia="Arial"/>
          <w:color w:val="000000" w:themeColor="text1"/>
        </w:rPr>
        <w:t xml:space="preserve"> </w:t>
      </w:r>
      <w:r w:rsidRPr="4FB16FBF" w:rsidR="249D084C">
        <w:rPr>
          <w:rFonts w:eastAsia="Arial"/>
          <w:color w:val="000000" w:themeColor="text1"/>
        </w:rPr>
        <w:t xml:space="preserve">sökordet som </w:t>
      </w:r>
      <w:r w:rsidRPr="4FB16FBF" w:rsidR="5F1018DA">
        <w:rPr>
          <w:rFonts w:eastAsia="Arial"/>
          <w:color w:val="000000" w:themeColor="text1"/>
        </w:rPr>
        <w:t>speglas</w:t>
      </w:r>
      <w:r w:rsidRPr="4FB16FBF" w:rsidR="78D03E3F">
        <w:rPr>
          <w:rFonts w:eastAsia="Arial"/>
          <w:color w:val="000000" w:themeColor="text1"/>
        </w:rPr>
        <w:t xml:space="preserve"> från journalmallar</w:t>
      </w:r>
      <w:r w:rsidRPr="4FB16FBF" w:rsidR="11755862">
        <w:rPr>
          <w:rFonts w:eastAsia="Arial"/>
          <w:color w:val="000000" w:themeColor="text1"/>
        </w:rPr>
        <w:t xml:space="preserve"> och uppdateras automatiskt.</w:t>
      </w:r>
      <w:r w:rsidRPr="4FB16FBF" w:rsidR="10CA5F0F">
        <w:rPr>
          <w:rFonts w:eastAsia="Arial"/>
          <w:color w:val="000000" w:themeColor="text1"/>
        </w:rPr>
        <w:t xml:space="preserve"> </w:t>
      </w:r>
    </w:p>
    <w:p w:rsidRPr="00153DD8" w:rsidR="00153DD8" w:rsidP="00153DD8" w:rsidRDefault="00153DD8" w14:paraId="6155813A" w14:textId="77777777"/>
    <w:p w:rsidRPr="00AD1ADE" w:rsidR="00470354" w:rsidP="1FFA948F" w:rsidRDefault="5BED375F" w14:paraId="67E920A9" w14:textId="6E4C4C96">
      <w:pPr>
        <w:spacing w:after="160" w:line="257" w:lineRule="auto"/>
        <w:rPr>
          <w:b/>
          <w:bCs/>
          <w:color w:val="000000" w:themeColor="text1"/>
        </w:rPr>
      </w:pPr>
      <w:r w:rsidRPr="1FFA948F">
        <w:rPr>
          <w:rFonts w:eastAsia="Arial"/>
          <w:color w:val="000000" w:themeColor="text1"/>
        </w:rPr>
        <w:t xml:space="preserve">När ny information </w:t>
      </w:r>
      <w:r w:rsidRPr="1FFA948F" w:rsidR="53AA5370">
        <w:rPr>
          <w:rFonts w:eastAsia="Arial"/>
          <w:color w:val="000000" w:themeColor="text1"/>
        </w:rPr>
        <w:t>dokumenteras på</w:t>
      </w:r>
      <w:r w:rsidRPr="1FFA948F">
        <w:rPr>
          <w:rFonts w:eastAsia="Arial"/>
          <w:color w:val="000000" w:themeColor="text1"/>
        </w:rPr>
        <w:t xml:space="preserve"> sökordet </w:t>
      </w:r>
      <w:r w:rsidRPr="1FFA948F">
        <w:rPr>
          <w:rFonts w:eastAsia="Arial"/>
          <w:i/>
          <w:iCs/>
          <w:color w:val="000000" w:themeColor="text1"/>
        </w:rPr>
        <w:t>Hereditet</w:t>
      </w:r>
      <w:r w:rsidRPr="1FFA948F">
        <w:rPr>
          <w:rFonts w:eastAsia="Arial"/>
          <w:color w:val="000000" w:themeColor="text1"/>
        </w:rPr>
        <w:t xml:space="preserve"> i </w:t>
      </w:r>
      <w:r w:rsidRPr="1FFA948F" w:rsidR="5E19ADE8">
        <w:rPr>
          <w:rFonts w:eastAsia="Arial"/>
          <w:color w:val="000000" w:themeColor="text1"/>
        </w:rPr>
        <w:t xml:space="preserve">en </w:t>
      </w:r>
      <w:r w:rsidRPr="1FFA948F">
        <w:rPr>
          <w:rFonts w:eastAsia="Arial"/>
          <w:color w:val="000000" w:themeColor="text1"/>
        </w:rPr>
        <w:t>journalmall</w:t>
      </w:r>
      <w:r w:rsidRPr="1FFA948F" w:rsidR="2DC30AD2">
        <w:rPr>
          <w:rFonts w:eastAsia="Arial"/>
          <w:color w:val="000000" w:themeColor="text1"/>
        </w:rPr>
        <w:t xml:space="preserve"> visas </w:t>
      </w:r>
      <w:r w:rsidRPr="1FFA948F" w:rsidR="6CEC2B20">
        <w:rPr>
          <w:rFonts w:eastAsia="Arial"/>
          <w:color w:val="000000" w:themeColor="text1"/>
        </w:rPr>
        <w:t xml:space="preserve">endast </w:t>
      </w:r>
      <w:r w:rsidRPr="1FFA948F" w:rsidR="4F845328">
        <w:rPr>
          <w:rFonts w:eastAsia="Arial"/>
          <w:color w:val="000000" w:themeColor="text1"/>
        </w:rPr>
        <w:t xml:space="preserve">den </w:t>
      </w:r>
      <w:r w:rsidRPr="1FFA948F" w:rsidR="6CEC2B20">
        <w:rPr>
          <w:rFonts w:eastAsia="Arial"/>
          <w:color w:val="000000" w:themeColor="text1"/>
        </w:rPr>
        <w:t>senast</w:t>
      </w:r>
      <w:r w:rsidRPr="1FFA948F" w:rsidR="4F845328">
        <w:rPr>
          <w:rFonts w:eastAsia="Arial"/>
          <w:color w:val="000000" w:themeColor="text1"/>
        </w:rPr>
        <w:t>e</w:t>
      </w:r>
      <w:r w:rsidRPr="1FFA948F" w:rsidR="6CEC2B20">
        <w:rPr>
          <w:rFonts w:eastAsia="Arial"/>
          <w:color w:val="000000" w:themeColor="text1"/>
        </w:rPr>
        <w:t xml:space="preserve"> tillagd</w:t>
      </w:r>
      <w:r w:rsidRPr="1FFA948F" w:rsidR="4F845328">
        <w:rPr>
          <w:rFonts w:eastAsia="Arial"/>
          <w:color w:val="000000" w:themeColor="text1"/>
        </w:rPr>
        <w:t>a</w:t>
      </w:r>
      <w:r w:rsidRPr="1FFA948F" w:rsidR="6CEC2B20">
        <w:rPr>
          <w:rFonts w:eastAsia="Arial"/>
          <w:color w:val="000000" w:themeColor="text1"/>
        </w:rPr>
        <w:t xml:space="preserve"> information</w:t>
      </w:r>
      <w:r w:rsidRPr="1FFA948F" w:rsidR="4F845328">
        <w:rPr>
          <w:rFonts w:eastAsia="Arial"/>
          <w:color w:val="000000" w:themeColor="text1"/>
        </w:rPr>
        <w:t>en</w:t>
      </w:r>
      <w:r w:rsidRPr="1FFA948F" w:rsidR="6CEC2B20">
        <w:rPr>
          <w:rFonts w:eastAsia="Arial"/>
          <w:color w:val="000000" w:themeColor="text1"/>
        </w:rPr>
        <w:t xml:space="preserve"> under Hereditet i Basdata</w:t>
      </w:r>
      <w:r w:rsidRPr="1FFA948F" w:rsidR="0426F038">
        <w:rPr>
          <w:rFonts w:eastAsia="Arial"/>
          <w:color w:val="000000" w:themeColor="text1"/>
        </w:rPr>
        <w:t>.</w:t>
      </w:r>
      <w:r w:rsidRPr="1FFA948F" w:rsidR="4A694ECB">
        <w:rPr>
          <w:rFonts w:eastAsia="Arial"/>
        </w:rPr>
        <w:t xml:space="preserve"> </w:t>
      </w:r>
      <w:r w:rsidRPr="1FFA948F" w:rsidR="003F7665">
        <w:rPr>
          <w:rFonts w:eastAsia="Arial"/>
        </w:rPr>
        <w:t xml:space="preserve">Därför är det viktigt att </w:t>
      </w:r>
      <w:r w:rsidRPr="1FFA948F" w:rsidR="64B198FE">
        <w:rPr>
          <w:rFonts w:eastAsia="Arial"/>
        </w:rPr>
        <w:t>ta ställning till om</w:t>
      </w:r>
      <w:r w:rsidRPr="1FFA948F" w:rsidR="003F7665">
        <w:rPr>
          <w:rFonts w:eastAsia="Arial"/>
        </w:rPr>
        <w:t xml:space="preserve"> tidigare dokumenterad information </w:t>
      </w:r>
      <w:r w:rsidRPr="1FFA948F" w:rsidR="23901942">
        <w:rPr>
          <w:rFonts w:eastAsia="Arial"/>
        </w:rPr>
        <w:t xml:space="preserve">fortfarande är aktuell och bör </w:t>
      </w:r>
      <w:r w:rsidRPr="1FFA948F" w:rsidR="003F7665">
        <w:rPr>
          <w:rFonts w:eastAsia="Arial"/>
        </w:rPr>
        <w:t>inkluderas</w:t>
      </w:r>
      <w:r w:rsidRPr="1FFA948F" w:rsidR="4A694ECB">
        <w:rPr>
          <w:rFonts w:eastAsia="Arial"/>
        </w:rPr>
        <w:t>.</w:t>
      </w:r>
      <w:r w:rsidRPr="1FFA948F" w:rsidR="5AFC8B6F">
        <w:rPr>
          <w:rFonts w:eastAsia="Arial"/>
        </w:rPr>
        <w:t xml:space="preserve"> </w:t>
      </w:r>
      <w:r w:rsidRPr="1FFA948F" w:rsidR="5208E84D">
        <w:rPr>
          <w:rFonts w:eastAsia="Arial"/>
        </w:rPr>
        <w:t>För att inte missa viktig information behöver vårdutövaren ta del av den tidigare inskrivna informationen</w:t>
      </w:r>
      <w:r w:rsidRPr="1FFA948F" w:rsidR="62DFE18A">
        <w:rPr>
          <w:rFonts w:eastAsia="Arial"/>
        </w:rPr>
        <w:t>, via basdata,</w:t>
      </w:r>
      <w:r w:rsidRPr="1FFA948F" w:rsidR="5208E84D">
        <w:rPr>
          <w:rFonts w:eastAsia="Arial"/>
        </w:rPr>
        <w:t xml:space="preserve"> för att kunna uppdatera sökordet i journalmallen med både äldre och aktuell information om patientens hereditet. </w:t>
      </w:r>
    </w:p>
    <w:p w:rsidRPr="00AD1ADE" w:rsidR="00470354" w:rsidP="1FFA948F" w:rsidRDefault="238777AD" w14:paraId="45AAC6D4" w14:textId="45ED1635">
      <w:pPr>
        <w:spacing w:after="160" w:line="257" w:lineRule="auto"/>
        <w:rPr>
          <w:b/>
          <w:color w:val="000000" w:themeColor="text1"/>
        </w:rPr>
      </w:pPr>
      <w:r w:rsidRPr="47A02ADD">
        <w:rPr>
          <w:b/>
          <w:bCs/>
        </w:rPr>
        <w:t>Samtycke</w:t>
      </w:r>
      <w:r w:rsidR="045B94D9">
        <w:br/>
      </w:r>
      <w:r w:rsidR="045B94D9">
        <w:t xml:space="preserve">Under </w:t>
      </w:r>
      <w:r w:rsidR="11A636D8">
        <w:t xml:space="preserve">rubriken </w:t>
      </w:r>
      <w:r w:rsidRPr="0381CC59" w:rsidR="045B94D9">
        <w:rPr>
          <w:i/>
          <w:iCs/>
        </w:rPr>
        <w:t>Samtycke</w:t>
      </w:r>
      <w:r w:rsidR="045B94D9">
        <w:t xml:space="preserve"> dokumenteras när patienten har samtyckt </w:t>
      </w:r>
      <w:r w:rsidR="74486558">
        <w:t>till</w:t>
      </w:r>
      <w:r w:rsidR="2EC77886">
        <w:t xml:space="preserve">, </w:t>
      </w:r>
      <w:r w:rsidR="045B94D9">
        <w:t>och fått information om</w:t>
      </w:r>
      <w:r w:rsidR="2EC77886">
        <w:t xml:space="preserve">, </w:t>
      </w:r>
      <w:r w:rsidR="045B94D9">
        <w:t xml:space="preserve">exempelvis deltagande i </w:t>
      </w:r>
      <w:r w:rsidR="66FC063E">
        <w:t>kvalitets</w:t>
      </w:r>
      <w:r w:rsidR="045B94D9">
        <w:t xml:space="preserve">register. Patienten kan även ge sitt samtycke till att anhöriga får kontakta vården för information eller andra ärenden, vilket dokumenteras under rubriken </w:t>
      </w:r>
      <w:r w:rsidRPr="0381CC59" w:rsidR="045B94D9">
        <w:rPr>
          <w:i/>
          <w:iCs/>
        </w:rPr>
        <w:t>Samtycke, annat</w:t>
      </w:r>
      <w:r w:rsidRPr="0381CC59" w:rsidR="63F06FEB">
        <w:rPr>
          <w:i/>
          <w:iCs/>
        </w:rPr>
        <w:t xml:space="preserve"> – specificera. </w:t>
      </w:r>
      <w:r w:rsidR="045B94D9">
        <w:t>Om patienten ångrar sitt tidigare samtycke, registreras detta under de avsedda sökorden.</w:t>
      </w:r>
      <w:r w:rsidR="653972B5">
        <w:t xml:space="preserve"> </w:t>
      </w:r>
    </w:p>
    <w:p w:rsidR="4DE5BECF" w:rsidP="4DE5BECF" w:rsidRDefault="4DE5BECF" w14:paraId="10BD85D8" w14:textId="534216E4">
      <w:pPr>
        <w:spacing w:line="259" w:lineRule="auto"/>
      </w:pPr>
    </w:p>
    <w:p w:rsidR="21A1A0BC" w:rsidP="4DE5BECF" w:rsidRDefault="5E3924C4" w14:paraId="67A7F88E" w14:textId="27F88ECE">
      <w:pPr>
        <w:spacing w:line="259" w:lineRule="auto"/>
      </w:pPr>
      <w:r>
        <w:t xml:space="preserve">Sökordet </w:t>
      </w:r>
      <w:r w:rsidRPr="4FB16FBF">
        <w:rPr>
          <w:i/>
          <w:iCs/>
        </w:rPr>
        <w:t>Samtycke, annat</w:t>
      </w:r>
      <w:r w:rsidRPr="4FB16FBF" w:rsidR="4F56148D">
        <w:rPr>
          <w:i/>
          <w:iCs/>
        </w:rPr>
        <w:t xml:space="preserve"> - specificera</w:t>
      </w:r>
      <w:r>
        <w:t xml:space="preserve"> används även för att precisera hur samtycke lämnats och inhämtats </w:t>
      </w:r>
      <w:r w:rsidR="3AD61EB9">
        <w:t>gällande minderåriga</w:t>
      </w:r>
      <w:r w:rsidR="5B87F0BF">
        <w:t xml:space="preserve"> och vårdnadshavare</w:t>
      </w:r>
      <w:r w:rsidR="3AD61EB9">
        <w:t>.</w:t>
      </w:r>
    </w:p>
    <w:p w:rsidR="00A65EB6" w:rsidP="00CF291F" w:rsidRDefault="00542603" w14:paraId="55F705F8" w14:textId="717ECEA8">
      <w:pPr>
        <w:spacing w:line="259" w:lineRule="auto"/>
      </w:pPr>
      <w:r>
        <w:rPr>
          <w:noProof/>
        </w:rPr>
        <w:drawing>
          <wp:inline distT="0" distB="0" distL="0" distR="0" wp14:anchorId="28CB07CE" wp14:editId="19756D74">
            <wp:extent cx="3729162" cy="2244484"/>
            <wp:effectExtent l="0" t="0" r="5080" b="3810"/>
            <wp:docPr id="1026276653" name="Bildobjekt 1" descr="En bild som visar text, skärmbild, Teckensnitt, programva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76653" name="Bildobjekt 1" descr="En bild som visar text, skärmbild, Teckensnitt, programvara&#10;&#10;Automatiskt genererad beskrivning"/>
                    <pic:cNvPicPr/>
                  </pic:nvPicPr>
                  <pic:blipFill>
                    <a:blip r:embed="rId15"/>
                    <a:stretch>
                      <a:fillRect/>
                    </a:stretch>
                  </pic:blipFill>
                  <pic:spPr>
                    <a:xfrm>
                      <a:off x="0" y="0"/>
                      <a:ext cx="3735161" cy="2248095"/>
                    </a:xfrm>
                    <a:prstGeom prst="rect">
                      <a:avLst/>
                    </a:prstGeom>
                  </pic:spPr>
                </pic:pic>
              </a:graphicData>
            </a:graphic>
          </wp:inline>
        </w:drawing>
      </w:r>
    </w:p>
    <w:p w:rsidRPr="00F05094" w:rsidR="00A65EB6" w:rsidP="4DE5BECF" w:rsidRDefault="00542603" w14:paraId="052BFB90" w14:textId="665B2D87">
      <w:pPr>
        <w:spacing w:line="259" w:lineRule="auto"/>
        <w:rPr>
          <w:sz w:val="18"/>
          <w:szCs w:val="22"/>
        </w:rPr>
      </w:pPr>
      <w:r w:rsidRPr="00F05094">
        <w:rPr>
          <w:sz w:val="18"/>
          <w:szCs w:val="22"/>
        </w:rPr>
        <w:t xml:space="preserve">Bild </w:t>
      </w:r>
      <w:r w:rsidR="003B5A2F">
        <w:rPr>
          <w:sz w:val="18"/>
          <w:szCs w:val="22"/>
        </w:rPr>
        <w:t>3</w:t>
      </w:r>
      <w:r w:rsidRPr="00F05094">
        <w:rPr>
          <w:sz w:val="18"/>
          <w:szCs w:val="22"/>
        </w:rPr>
        <w:t xml:space="preserve">. </w:t>
      </w:r>
      <w:r w:rsidRPr="00F05094" w:rsidR="00900099">
        <w:rPr>
          <w:sz w:val="18"/>
          <w:szCs w:val="22"/>
        </w:rPr>
        <w:t xml:space="preserve">I Basdata </w:t>
      </w:r>
      <w:r w:rsidRPr="00F05094" w:rsidR="00900099">
        <w:rPr>
          <w:i/>
          <w:iCs/>
          <w:sz w:val="18"/>
          <w:szCs w:val="22"/>
        </w:rPr>
        <w:t>Samtycke</w:t>
      </w:r>
      <w:r w:rsidRPr="00F05094" w:rsidR="00900099">
        <w:rPr>
          <w:sz w:val="18"/>
          <w:szCs w:val="22"/>
        </w:rPr>
        <w:t xml:space="preserve"> finns sökorden </w:t>
      </w:r>
      <w:r w:rsidRPr="00F05094" w:rsidR="00F05094">
        <w:rPr>
          <w:sz w:val="18"/>
          <w:szCs w:val="22"/>
        </w:rPr>
        <w:t xml:space="preserve">enligt bilden. </w:t>
      </w:r>
    </w:p>
    <w:p w:rsidR="4961B34C" w:rsidP="53FC9CF4" w:rsidRDefault="4961B34C" w14:paraId="589C70BD" w14:textId="6ABB8B7C"/>
    <w:p w:rsidR="004074A7" w:rsidP="3BBBB6F2" w:rsidRDefault="4828E3A6" w14:paraId="455DD549" w14:textId="65F558EB">
      <w:pPr>
        <w:spacing w:line="259" w:lineRule="auto"/>
        <w:rPr>
          <w:i w:val="1"/>
          <w:iCs w:val="1"/>
        </w:rPr>
      </w:pPr>
      <w:r w:rsidR="4828E3A6">
        <w:rPr/>
        <w:t xml:space="preserve">Notera att samtycke avseende Sammanhållen vård- och omsorgsdokumentation </w:t>
      </w:r>
      <w:r w:rsidRPr="3BBBB6F2" w:rsidR="4828E3A6">
        <w:rPr>
          <w:u w:val="single"/>
        </w:rPr>
        <w:t>inte</w:t>
      </w:r>
      <w:r w:rsidR="4828E3A6">
        <w:rPr/>
        <w:t xml:space="preserve"> registreras via </w:t>
      </w:r>
      <w:r w:rsidRPr="3BBBB6F2" w:rsidR="4828E3A6">
        <w:rPr>
          <w:i w:val="1"/>
          <w:iCs w:val="1"/>
        </w:rPr>
        <w:t>Basdata</w:t>
      </w:r>
      <w:r w:rsidR="4828E3A6">
        <w:rPr/>
        <w:t xml:space="preserve"> utan via menyval </w:t>
      </w:r>
      <w:r w:rsidRPr="3BBBB6F2" w:rsidR="4828E3A6">
        <w:rPr>
          <w:i w:val="1"/>
          <w:iCs w:val="1"/>
        </w:rPr>
        <w:t xml:space="preserve">Samtyckeshantering. </w:t>
      </w:r>
      <w:r w:rsidRPr="3BBBB6F2" w:rsidR="00400653">
        <w:rPr>
          <w:highlight w:val="yellow"/>
        </w:rPr>
        <w:t>Se</w:t>
      </w:r>
      <w:r w:rsidRPr="3BBBB6F2" w:rsidR="00400653">
        <w:rPr>
          <w:i w:val="1"/>
          <w:iCs w:val="1"/>
          <w:highlight w:val="yellow"/>
        </w:rPr>
        <w:t xml:space="preserve"> </w:t>
      </w:r>
      <w:r w:rsidRPr="3BBBB6F2" w:rsidR="54F8E0BE">
        <w:rPr>
          <w:i w:val="1"/>
          <w:iCs w:val="1"/>
          <w:highlight w:val="yellow"/>
        </w:rPr>
        <w:t xml:space="preserve">kommande </w:t>
      </w:r>
      <w:r w:rsidRPr="3BBBB6F2" w:rsidR="00400653">
        <w:rPr>
          <w:highlight w:val="yellow"/>
        </w:rPr>
        <w:t>rutin</w:t>
      </w:r>
      <w:r w:rsidRPr="3BBBB6F2" w:rsidR="00400653">
        <w:rPr>
          <w:i w:val="1"/>
          <w:iCs w:val="1"/>
          <w:highlight w:val="yellow"/>
        </w:rPr>
        <w:t xml:space="preserve"> </w:t>
      </w:r>
      <w:r w:rsidRPr="3BBBB6F2" w:rsidR="00500149">
        <w:rPr>
          <w:i w:val="1"/>
          <w:iCs w:val="1"/>
          <w:highlight w:val="yellow"/>
        </w:rPr>
        <w:t xml:space="preserve">Cosmic - </w:t>
      </w:r>
      <w:r w:rsidRPr="3BBBB6F2" w:rsidR="0092663D">
        <w:rPr>
          <w:i w:val="1"/>
          <w:iCs w:val="1"/>
          <w:highlight w:val="yellow"/>
        </w:rPr>
        <w:t>Samtycke: sammanhållen vård- och omsorgsdokumentation och övriga samtyckesfunktioner</w:t>
      </w:r>
    </w:p>
    <w:p w:rsidR="0092663D" w:rsidP="0092663D" w:rsidRDefault="0092663D" w14:paraId="45B98843" w14:textId="77777777">
      <w:pPr>
        <w:spacing w:line="259" w:lineRule="auto"/>
      </w:pPr>
    </w:p>
    <w:p w:rsidRPr="00606194" w:rsidR="4961B34C" w:rsidP="00606194" w:rsidRDefault="3D516CEC" w14:paraId="5938A21E" w14:textId="73D4B6C9">
      <w:pPr>
        <w:pStyle w:val="Rubrik3"/>
        <w:rPr>
          <w:b/>
          <w:bCs/>
          <w:color w:val="000000" w:themeColor="text1"/>
        </w:rPr>
      </w:pPr>
      <w:r w:rsidRPr="00606194">
        <w:rPr>
          <w:b/>
          <w:bCs/>
        </w:rPr>
        <w:t>Socialt</w:t>
      </w:r>
    </w:p>
    <w:p w:rsidR="4961B34C" w:rsidP="54C73DBF" w:rsidRDefault="6FA01769" w14:paraId="236E4D1F" w14:textId="25735BF7">
      <w:pPr>
        <w:spacing w:after="160" w:line="257" w:lineRule="auto"/>
        <w:rPr>
          <w:rFonts w:eastAsia="Arial"/>
          <w:color w:val="000000" w:themeColor="text1"/>
        </w:rPr>
      </w:pPr>
      <w:r w:rsidRPr="129438EE">
        <w:rPr>
          <w:rFonts w:eastAsia="Arial"/>
          <w:i/>
          <w:iCs/>
          <w:color w:val="000000" w:themeColor="text1"/>
        </w:rPr>
        <w:t xml:space="preserve">Socialt </w:t>
      </w:r>
      <w:r w:rsidRPr="129438EE">
        <w:rPr>
          <w:rFonts w:eastAsia="Arial"/>
          <w:color w:val="000000" w:themeColor="text1"/>
        </w:rPr>
        <w:t>innehåller övergripande uppgifter om patientens sociala situation inklusive boende</w:t>
      </w:r>
      <w:r w:rsidRPr="129438EE" w:rsidR="4FCCD5FB">
        <w:rPr>
          <w:rFonts w:eastAsia="Arial"/>
          <w:color w:val="000000" w:themeColor="text1"/>
        </w:rPr>
        <w:t>.</w:t>
      </w:r>
      <w:r w:rsidRPr="129438EE" w:rsidR="13767D3D">
        <w:rPr>
          <w:rFonts w:eastAsia="Arial"/>
          <w:color w:val="000000" w:themeColor="text1"/>
        </w:rPr>
        <w:t xml:space="preserve"> Innehållet under sökorden dokumenteras i samråd med patienten. </w:t>
      </w:r>
    </w:p>
    <w:p w:rsidRPr="00CF0FD8" w:rsidR="4961B34C" w:rsidP="00CF0FD8" w:rsidRDefault="7D50F792" w14:paraId="18CEAE62" w14:textId="15F67795">
      <w:pPr>
        <w:pStyle w:val="Rubrik3"/>
        <w:rPr>
          <w:rStyle w:val="Betoning"/>
        </w:rPr>
      </w:pPr>
      <w:r w:rsidRPr="00CF0FD8">
        <w:rPr>
          <w:rStyle w:val="Betoning"/>
        </w:rPr>
        <w:t>Sökord</w:t>
      </w:r>
      <w:r w:rsidRPr="00CF0FD8" w:rsidR="3783D61D">
        <w:rPr>
          <w:rStyle w:val="Betoning"/>
        </w:rPr>
        <w:t xml:space="preserve"> under Socialt</w:t>
      </w:r>
    </w:p>
    <w:p w:rsidRPr="00CF0FD8" w:rsidR="00CF0FD8" w:rsidP="00CF0FD8" w:rsidRDefault="7D50F792" w14:paraId="72B0CF80" w14:textId="77777777">
      <w:pPr>
        <w:pStyle w:val="Rubrik3"/>
        <w:numPr>
          <w:ilvl w:val="0"/>
          <w:numId w:val="40"/>
        </w:numPr>
        <w:rPr>
          <w:rFonts w:eastAsia="Arial"/>
          <w:color w:val="000000" w:themeColor="text1"/>
        </w:rPr>
      </w:pPr>
      <w:r>
        <w:t>Civilstånd</w:t>
      </w:r>
      <w:r w:rsidR="2AA17229">
        <w:t xml:space="preserve"> </w:t>
      </w:r>
    </w:p>
    <w:p w:rsidRPr="00CF0FD8" w:rsidR="4961B34C" w:rsidP="00CF0FD8" w:rsidRDefault="685FE3F6" w14:paraId="6E24BF19" w14:textId="04156407">
      <w:pPr>
        <w:pStyle w:val="Rubrik3"/>
        <w:ind w:left="720"/>
        <w:rPr>
          <w:rFonts w:eastAsia="Arial"/>
          <w:i/>
          <w:iCs/>
          <w:color w:val="000000" w:themeColor="text1"/>
        </w:rPr>
      </w:pPr>
      <w:r w:rsidRPr="00CF0FD8">
        <w:rPr>
          <w:rFonts w:eastAsia="Arial"/>
          <w:i/>
          <w:iCs/>
          <w:color w:val="000000" w:themeColor="text1"/>
        </w:rPr>
        <w:t>S</w:t>
      </w:r>
      <w:r w:rsidRPr="00CF0FD8" w:rsidR="2AA17229">
        <w:rPr>
          <w:rFonts w:eastAsia="Arial"/>
          <w:i/>
          <w:iCs/>
          <w:color w:val="000000" w:themeColor="text1"/>
        </w:rPr>
        <w:t>tällning i familjerättsligt hänseende</w:t>
      </w:r>
      <w:r w:rsidRPr="00CF0FD8" w:rsidR="23B93376">
        <w:rPr>
          <w:rFonts w:eastAsia="Arial"/>
          <w:i/>
          <w:iCs/>
          <w:color w:val="000000" w:themeColor="text1"/>
        </w:rPr>
        <w:t>, vallista med möjlighet till fritext</w:t>
      </w:r>
    </w:p>
    <w:p w:rsidRPr="005524C7" w:rsidR="005524C7" w:rsidP="005524C7" w:rsidRDefault="005524C7" w14:paraId="50054A0A" w14:textId="77777777">
      <w:pPr>
        <w:pStyle w:val="Rubrik3"/>
        <w:ind w:left="720"/>
        <w:rPr>
          <w:rFonts w:eastAsia="Arial"/>
          <w:color w:val="000000" w:themeColor="text1"/>
        </w:rPr>
      </w:pPr>
    </w:p>
    <w:p w:rsidRPr="00CF0FD8" w:rsidR="00CF0FD8" w:rsidP="00CF0FD8" w:rsidRDefault="7D50F792" w14:paraId="3C2577DA" w14:textId="1C49A32A">
      <w:pPr>
        <w:pStyle w:val="Rubrik3"/>
        <w:numPr>
          <w:ilvl w:val="0"/>
          <w:numId w:val="40"/>
        </w:numPr>
        <w:rPr>
          <w:rFonts w:eastAsia="Arial"/>
          <w:color w:val="000000" w:themeColor="text1"/>
        </w:rPr>
      </w:pPr>
      <w:r>
        <w:t>Familjesituation</w:t>
      </w:r>
      <w:r w:rsidR="15E1AC23">
        <w:t xml:space="preserve"> </w:t>
      </w:r>
    </w:p>
    <w:p w:rsidRPr="00CF0FD8" w:rsidR="4FE07A3B" w:rsidP="3BBBB6F2" w:rsidRDefault="0D3EECBB" w14:paraId="6361C420" w14:textId="6866DE16">
      <w:pPr>
        <w:pStyle w:val="Rubrik3"/>
        <w:ind w:left="720"/>
        <w:rPr>
          <w:rFonts w:eastAsia="Arial"/>
          <w:i w:val="1"/>
          <w:iCs w:val="1"/>
          <w:color w:val="000000" w:themeColor="text1"/>
        </w:rPr>
      </w:pPr>
      <w:r w:rsidRPr="3BBBB6F2" w:rsidR="0D3EECBB">
        <w:rPr>
          <w:rFonts w:eastAsia="Arial"/>
          <w:i w:val="1"/>
          <w:iCs w:val="1"/>
          <w:color w:val="000000" w:themeColor="text1" w:themeTint="FF" w:themeShade="FF"/>
        </w:rPr>
        <w:t>Beskriva förhållanden runt vårdnadshavare</w:t>
      </w:r>
      <w:r w:rsidRPr="3BBBB6F2" w:rsidR="3674D40B">
        <w:rPr>
          <w:rFonts w:eastAsia="Arial"/>
          <w:i w:val="1"/>
          <w:iCs w:val="1"/>
          <w:color w:val="000000" w:themeColor="text1" w:themeTint="FF" w:themeShade="FF"/>
        </w:rPr>
        <w:t xml:space="preserve">, </w:t>
      </w:r>
      <w:r w:rsidRPr="3BBBB6F2" w:rsidR="15E1AC23">
        <w:rPr>
          <w:rFonts w:eastAsia="Arial"/>
          <w:i w:val="1"/>
          <w:iCs w:val="1"/>
          <w:color w:val="000000" w:themeColor="text1" w:themeTint="FF" w:themeShade="FF"/>
        </w:rPr>
        <w:t>barn, syskon eller andra viktiga relationer</w:t>
      </w:r>
      <w:r w:rsidRPr="3BBBB6F2" w:rsidR="46331756">
        <w:rPr>
          <w:rFonts w:eastAsia="Arial"/>
          <w:i w:val="1"/>
          <w:iCs w:val="1"/>
          <w:color w:val="000000" w:themeColor="text1" w:themeTint="FF" w:themeShade="FF"/>
        </w:rPr>
        <w:t>, fritext</w:t>
      </w:r>
      <w:r w:rsidRPr="3BBBB6F2" w:rsidR="72A2229E">
        <w:rPr>
          <w:rFonts w:eastAsia="Arial"/>
          <w:i w:val="1"/>
          <w:iCs w:val="1"/>
          <w:color w:val="000000" w:themeColor="text1" w:themeTint="FF" w:themeShade="FF"/>
        </w:rPr>
        <w:t xml:space="preserve">. Notera att </w:t>
      </w:r>
      <w:r w:rsidRPr="3BBBB6F2" w:rsidR="501FAB3F">
        <w:rPr>
          <w:rFonts w:eastAsia="Arial"/>
          <w:i w:val="1"/>
          <w:iCs w:val="1"/>
          <w:color w:val="000000" w:themeColor="text1" w:themeTint="FF" w:themeShade="FF"/>
        </w:rPr>
        <w:t>kontaktuppgifter</w:t>
      </w:r>
      <w:r w:rsidRPr="3BBBB6F2" w:rsidR="72A2229E">
        <w:rPr>
          <w:rFonts w:eastAsia="Arial"/>
          <w:i w:val="1"/>
          <w:iCs w:val="1"/>
          <w:color w:val="000000" w:themeColor="text1" w:themeTint="FF" w:themeShade="FF"/>
        </w:rPr>
        <w:t xml:space="preserve"> om närstående och </w:t>
      </w:r>
      <w:r w:rsidRPr="3BBBB6F2" w:rsidR="1491BF63">
        <w:rPr>
          <w:rFonts w:eastAsia="Arial"/>
          <w:i w:val="1"/>
          <w:iCs w:val="1"/>
          <w:color w:val="000000" w:themeColor="text1" w:themeTint="FF" w:themeShade="FF"/>
        </w:rPr>
        <w:t>vårdnadshavare främst</w:t>
      </w:r>
      <w:r w:rsidRPr="3BBBB6F2" w:rsidR="72A2229E">
        <w:rPr>
          <w:rFonts w:eastAsia="Arial"/>
          <w:i w:val="1"/>
          <w:iCs w:val="1"/>
          <w:color w:val="000000" w:themeColor="text1" w:themeTint="FF" w:themeShade="FF"/>
        </w:rPr>
        <w:t xml:space="preserve"> registrera</w:t>
      </w:r>
      <w:r w:rsidRPr="3BBBB6F2" w:rsidR="7909BDE5">
        <w:rPr>
          <w:rFonts w:eastAsia="Arial"/>
          <w:i w:val="1"/>
          <w:iCs w:val="1"/>
          <w:color w:val="000000" w:themeColor="text1" w:themeTint="FF" w:themeShade="FF"/>
        </w:rPr>
        <w:t>s</w:t>
      </w:r>
      <w:r w:rsidRPr="3BBBB6F2" w:rsidR="714DE0C9">
        <w:rPr>
          <w:rFonts w:eastAsia="Arial"/>
          <w:i w:val="1"/>
          <w:iCs w:val="1"/>
          <w:color w:val="000000" w:themeColor="text1" w:themeTint="FF" w:themeShade="FF"/>
        </w:rPr>
        <w:t xml:space="preserve"> i Patientkortet i Cosmic.</w:t>
      </w:r>
      <w:r>
        <w:br/>
      </w:r>
      <w:r w:rsidRPr="3BBBB6F2" w:rsidR="714DE0C9">
        <w:rPr>
          <w:rFonts w:eastAsia="Arial"/>
          <w:i w:val="1"/>
          <w:iCs w:val="1"/>
          <w:color w:val="000000" w:themeColor="text1" w:themeTint="FF" w:themeShade="FF"/>
          <w:highlight w:val="yellow"/>
        </w:rPr>
        <w:t xml:space="preserve">Se </w:t>
      </w:r>
      <w:r w:rsidRPr="3BBBB6F2" w:rsidR="40195687">
        <w:rPr>
          <w:rFonts w:eastAsia="Arial"/>
          <w:i w:val="1"/>
          <w:iCs w:val="1"/>
          <w:color w:val="000000" w:themeColor="text1" w:themeTint="FF" w:themeShade="FF"/>
          <w:highlight w:val="yellow"/>
        </w:rPr>
        <w:t xml:space="preserve">kommande </w:t>
      </w:r>
      <w:r w:rsidRPr="3BBBB6F2" w:rsidR="714DE0C9">
        <w:rPr>
          <w:rFonts w:eastAsia="Arial"/>
          <w:i w:val="1"/>
          <w:iCs w:val="1"/>
          <w:color w:val="000000" w:themeColor="text1" w:themeTint="FF" w:themeShade="FF"/>
          <w:highlight w:val="yellow"/>
        </w:rPr>
        <w:t>rutin: Patientkortet i Cosmic</w:t>
      </w:r>
    </w:p>
    <w:p w:rsidRPr="005524C7" w:rsidR="005524C7" w:rsidP="005524C7" w:rsidRDefault="005524C7" w14:paraId="1C86986C" w14:textId="77777777">
      <w:pPr>
        <w:pStyle w:val="Rubrik3"/>
        <w:ind w:left="720"/>
        <w:rPr>
          <w:rFonts w:eastAsia="Arial"/>
          <w:color w:val="000000" w:themeColor="text1"/>
        </w:rPr>
      </w:pPr>
    </w:p>
    <w:p w:rsidRPr="000E7218" w:rsidR="000E7218" w:rsidP="000E7218" w:rsidRDefault="7D50F792" w14:paraId="00A55D9E" w14:textId="45139D4E">
      <w:pPr>
        <w:pStyle w:val="Rubrik3"/>
        <w:numPr>
          <w:ilvl w:val="0"/>
          <w:numId w:val="40"/>
        </w:numPr>
        <w:rPr>
          <w:rFonts w:eastAsia="Arial"/>
          <w:color w:val="000000" w:themeColor="text1"/>
        </w:rPr>
      </w:pPr>
      <w:r>
        <w:t>Boende</w:t>
      </w:r>
    </w:p>
    <w:p w:rsidR="000E7218" w:rsidP="000E7218" w:rsidRDefault="4F23613B" w14:paraId="0A3C818C" w14:textId="77777777">
      <w:pPr>
        <w:pStyle w:val="Rubrik3"/>
        <w:ind w:left="720"/>
        <w:rPr>
          <w:i/>
          <w:iCs/>
        </w:rPr>
      </w:pPr>
      <w:r w:rsidRPr="000E7218">
        <w:rPr>
          <w:i/>
          <w:iCs/>
        </w:rPr>
        <w:t>Vallista med möjlighet till fritext</w:t>
      </w:r>
    </w:p>
    <w:p w:rsidR="000E7218" w:rsidP="000E7218" w:rsidRDefault="000E7218" w14:paraId="32D9911C" w14:textId="77777777">
      <w:pPr>
        <w:pStyle w:val="Rubrik3"/>
        <w:ind w:left="720"/>
        <w:rPr>
          <w:i/>
          <w:iCs/>
        </w:rPr>
      </w:pPr>
    </w:p>
    <w:p w:rsidRPr="000E7218" w:rsidR="000E7218" w:rsidP="000E7218" w:rsidRDefault="543F791E" w14:paraId="7D397332" w14:textId="77777777">
      <w:pPr>
        <w:pStyle w:val="Rubrik3"/>
        <w:numPr>
          <w:ilvl w:val="0"/>
          <w:numId w:val="40"/>
        </w:numPr>
        <w:rPr>
          <w:rFonts w:eastAsia="Arial"/>
          <w:i/>
          <w:iCs/>
          <w:color w:val="000000" w:themeColor="text1"/>
        </w:rPr>
      </w:pPr>
      <w:r w:rsidRPr="000E7218">
        <w:rPr>
          <w:rFonts w:eastAsia="Arial"/>
          <w:color w:val="000000" w:themeColor="text1"/>
        </w:rPr>
        <w:t>Annan vistelseplats än boende</w:t>
      </w:r>
    </w:p>
    <w:p w:rsidR="307F7218" w:rsidP="000E7218" w:rsidRDefault="307F7218" w14:paraId="30ECB9CE" w14:textId="4872F54D">
      <w:pPr>
        <w:pStyle w:val="Rubrik3"/>
        <w:ind w:left="720"/>
        <w:rPr>
          <w:rFonts w:eastAsia="Arial"/>
          <w:i/>
          <w:iCs/>
          <w:color w:val="000000" w:themeColor="text1"/>
        </w:rPr>
      </w:pPr>
      <w:r w:rsidRPr="000E7218">
        <w:rPr>
          <w:rFonts w:eastAsia="Arial"/>
          <w:i/>
          <w:iCs/>
          <w:color w:val="000000" w:themeColor="text1"/>
        </w:rPr>
        <w:t>V</w:t>
      </w:r>
      <w:r w:rsidRPr="000E7218" w:rsidR="35CB6F77">
        <w:rPr>
          <w:rFonts w:eastAsia="Arial"/>
          <w:i/>
          <w:iCs/>
          <w:color w:val="000000" w:themeColor="text1"/>
        </w:rPr>
        <w:t>allista med möjlighet till fritext</w:t>
      </w:r>
    </w:p>
    <w:p w:rsidRPr="000E7218" w:rsidR="000E7218" w:rsidP="000E7218" w:rsidRDefault="000E7218" w14:paraId="0351AF59" w14:textId="77777777">
      <w:pPr>
        <w:rPr>
          <w:rFonts w:eastAsia="Arial"/>
        </w:rPr>
      </w:pPr>
    </w:p>
    <w:p w:rsidR="000E7218" w:rsidP="000E7218" w:rsidRDefault="543F791E" w14:paraId="48F43F71" w14:textId="77777777">
      <w:pPr>
        <w:pStyle w:val="Liststycke"/>
        <w:numPr>
          <w:ilvl w:val="0"/>
          <w:numId w:val="40"/>
        </w:numPr>
        <w:spacing w:after="160" w:line="257" w:lineRule="auto"/>
        <w:rPr>
          <w:rFonts w:eastAsia="Arial"/>
          <w:color w:val="000000" w:themeColor="text1"/>
        </w:rPr>
      </w:pPr>
      <w:r w:rsidRPr="4DE5BECF">
        <w:rPr>
          <w:rFonts w:eastAsia="Arial"/>
          <w:color w:val="000000" w:themeColor="text1"/>
        </w:rPr>
        <w:t>Utbildningsnivå</w:t>
      </w:r>
      <w:r w:rsidRPr="4DE5BECF" w:rsidR="5FC93533">
        <w:rPr>
          <w:rFonts w:eastAsia="Arial"/>
          <w:color w:val="000000" w:themeColor="text1"/>
        </w:rPr>
        <w:t xml:space="preserve"> </w:t>
      </w:r>
    </w:p>
    <w:p w:rsidR="005524C7" w:rsidP="005524C7" w:rsidRDefault="20A208AA" w14:paraId="24D961D5" w14:textId="77777777">
      <w:pPr>
        <w:pStyle w:val="Liststycke"/>
        <w:spacing w:after="160" w:line="257" w:lineRule="auto"/>
        <w:ind w:left="720"/>
        <w:rPr>
          <w:rFonts w:eastAsia="Arial"/>
          <w:i/>
          <w:iCs/>
          <w:color w:val="000000" w:themeColor="text1"/>
        </w:rPr>
      </w:pPr>
      <w:r w:rsidRPr="000E7218">
        <w:rPr>
          <w:rFonts w:eastAsia="Arial"/>
          <w:i/>
          <w:iCs/>
          <w:color w:val="000000" w:themeColor="text1"/>
        </w:rPr>
        <w:t xml:space="preserve">Används </w:t>
      </w:r>
      <w:r w:rsidRPr="000E7218">
        <w:rPr>
          <w:rFonts w:eastAsia="Arial"/>
          <w:i/>
          <w:iCs/>
          <w:color w:val="000000" w:themeColor="text1"/>
          <w:u w:val="single"/>
        </w:rPr>
        <w:t>ej</w:t>
      </w:r>
      <w:r w:rsidRPr="000E7218">
        <w:rPr>
          <w:rFonts w:eastAsia="Arial"/>
          <w:i/>
          <w:iCs/>
          <w:color w:val="000000" w:themeColor="text1"/>
        </w:rPr>
        <w:t xml:space="preserve"> inom Region Halland. I de fall utbildningsnivå är av betydelse för vård och behandling ska detta dokumenteras</w:t>
      </w:r>
      <w:r w:rsidRPr="000E7218" w:rsidR="6EE4CB19">
        <w:rPr>
          <w:rFonts w:eastAsia="Arial"/>
          <w:i/>
          <w:iCs/>
          <w:color w:val="000000" w:themeColor="text1"/>
        </w:rPr>
        <w:t xml:space="preserve"> i sin kontext</w:t>
      </w:r>
      <w:r w:rsidRPr="000E7218">
        <w:rPr>
          <w:rFonts w:eastAsia="Arial"/>
          <w:i/>
          <w:iCs/>
          <w:color w:val="000000" w:themeColor="text1"/>
        </w:rPr>
        <w:t xml:space="preserve"> under lämpligt sökord i journalmall.</w:t>
      </w:r>
    </w:p>
    <w:p w:rsidRPr="005524C7" w:rsidR="005524C7" w:rsidP="005524C7" w:rsidRDefault="005524C7" w14:paraId="5D442FA1" w14:textId="77777777">
      <w:pPr>
        <w:pStyle w:val="Liststycke"/>
        <w:spacing w:after="160" w:line="257" w:lineRule="auto"/>
        <w:ind w:left="720"/>
        <w:rPr>
          <w:rFonts w:eastAsia="Arial"/>
          <w:i/>
          <w:iCs/>
          <w:color w:val="000000" w:themeColor="text1"/>
        </w:rPr>
      </w:pPr>
    </w:p>
    <w:p w:rsidRPr="005524C7" w:rsidR="005524C7" w:rsidP="005524C7" w:rsidRDefault="543F791E" w14:paraId="76D1405F" w14:textId="77777777">
      <w:pPr>
        <w:pStyle w:val="Liststycke"/>
        <w:numPr>
          <w:ilvl w:val="0"/>
          <w:numId w:val="40"/>
        </w:numPr>
        <w:spacing w:after="160" w:line="257" w:lineRule="auto"/>
        <w:rPr>
          <w:rFonts w:eastAsia="Arial"/>
          <w:i/>
          <w:iCs/>
          <w:color w:val="000000" w:themeColor="text1"/>
        </w:rPr>
      </w:pPr>
      <w:r w:rsidRPr="129438EE">
        <w:t>Sysselsättning</w:t>
      </w:r>
      <w:r w:rsidRPr="129438EE" w:rsidR="72975C4C">
        <w:t xml:space="preserve"> </w:t>
      </w:r>
    </w:p>
    <w:p w:rsidRPr="005524C7" w:rsidR="54C73DBF" w:rsidP="005524C7" w:rsidRDefault="4C501CD3" w14:paraId="481EC185" w14:textId="062142FD">
      <w:pPr>
        <w:pStyle w:val="Liststycke"/>
        <w:spacing w:after="160" w:line="257" w:lineRule="auto"/>
        <w:ind w:left="720"/>
        <w:rPr>
          <w:rFonts w:eastAsia="Arial"/>
          <w:i/>
          <w:iCs/>
          <w:color w:val="000000" w:themeColor="text1"/>
        </w:rPr>
      </w:pPr>
      <w:r w:rsidRPr="005524C7">
        <w:rPr>
          <w:rFonts w:eastAsia="Arial"/>
          <w:i/>
          <w:iCs/>
          <w:color w:val="000000" w:themeColor="text1"/>
        </w:rPr>
        <w:t>H</w:t>
      </w:r>
      <w:r w:rsidRPr="005524C7" w:rsidR="72975C4C">
        <w:rPr>
          <w:rFonts w:eastAsia="Arial"/>
          <w:i/>
          <w:iCs/>
          <w:color w:val="000000" w:themeColor="text1"/>
        </w:rPr>
        <w:t>uvud</w:t>
      </w:r>
      <w:r w:rsidRPr="005524C7" w:rsidR="005524C7">
        <w:rPr>
          <w:rFonts w:eastAsia="Arial"/>
          <w:i/>
          <w:iCs/>
          <w:color w:val="000000" w:themeColor="text1"/>
        </w:rPr>
        <w:t>s</w:t>
      </w:r>
      <w:r w:rsidRPr="005524C7" w:rsidR="72975C4C">
        <w:rPr>
          <w:rFonts w:eastAsia="Arial"/>
          <w:i/>
          <w:iCs/>
          <w:color w:val="000000" w:themeColor="text1"/>
        </w:rPr>
        <w:t>aklig sysselsättning, vallista med möjlighet till fritext</w:t>
      </w:r>
    </w:p>
    <w:p w:rsidR="005524C7" w:rsidP="005524C7" w:rsidRDefault="005524C7" w14:paraId="4113E9C3" w14:textId="77777777">
      <w:pPr>
        <w:pStyle w:val="Liststycke"/>
        <w:spacing w:after="160" w:line="257" w:lineRule="auto"/>
        <w:ind w:left="720"/>
        <w:rPr>
          <w:rFonts w:eastAsia="Arial"/>
          <w:color w:val="000000" w:themeColor="text1"/>
        </w:rPr>
      </w:pPr>
    </w:p>
    <w:p w:rsidR="005524C7" w:rsidP="005524C7" w:rsidRDefault="543F791E" w14:paraId="54815AF7" w14:textId="77777777">
      <w:pPr>
        <w:pStyle w:val="Liststycke"/>
        <w:spacing w:after="160" w:line="257" w:lineRule="auto"/>
        <w:ind w:left="720"/>
        <w:rPr>
          <w:rFonts w:eastAsia="Arial"/>
          <w:color w:val="000000" w:themeColor="text1"/>
        </w:rPr>
      </w:pPr>
      <w:r w:rsidRPr="129438EE">
        <w:rPr>
          <w:rFonts w:eastAsia="Arial"/>
          <w:color w:val="000000" w:themeColor="text1"/>
        </w:rPr>
        <w:t>Social situation</w:t>
      </w:r>
      <w:r w:rsidRPr="129438EE" w:rsidR="5ACF25ED">
        <w:rPr>
          <w:rFonts w:eastAsia="Arial"/>
          <w:color w:val="000000" w:themeColor="text1"/>
        </w:rPr>
        <w:t xml:space="preserve"> </w:t>
      </w:r>
    </w:p>
    <w:p w:rsidRPr="005524C7" w:rsidR="54C73DBF" w:rsidP="005524C7" w:rsidRDefault="50F5CBA9" w14:paraId="5D6A747F" w14:textId="2807F651">
      <w:pPr>
        <w:pStyle w:val="Liststycke"/>
        <w:spacing w:after="160" w:line="257" w:lineRule="auto"/>
        <w:ind w:left="720"/>
        <w:rPr>
          <w:rFonts w:eastAsia="Arial"/>
          <w:i/>
          <w:iCs/>
          <w:color w:val="000000" w:themeColor="text1"/>
        </w:rPr>
      </w:pPr>
      <w:r w:rsidRPr="005524C7">
        <w:rPr>
          <w:rFonts w:eastAsia="Arial"/>
          <w:i/>
          <w:iCs/>
          <w:color w:val="000000" w:themeColor="text1"/>
        </w:rPr>
        <w:t>L</w:t>
      </w:r>
      <w:r w:rsidRPr="005524C7" w:rsidR="5ACF25ED">
        <w:rPr>
          <w:rFonts w:eastAsia="Arial"/>
          <w:i/>
          <w:iCs/>
          <w:color w:val="000000" w:themeColor="text1"/>
        </w:rPr>
        <w:t xml:space="preserve">evnadsvillkor, </w:t>
      </w:r>
      <w:r w:rsidRPr="005524C7" w:rsidR="6C21D828">
        <w:rPr>
          <w:rFonts w:eastAsia="Arial"/>
          <w:i/>
          <w:iCs/>
          <w:color w:val="000000" w:themeColor="text1"/>
        </w:rPr>
        <w:t>arbetsförhållanden, olika sociala och kulturella</w:t>
      </w:r>
      <w:r w:rsidRPr="005524C7" w:rsidR="78DB78A9">
        <w:rPr>
          <w:rFonts w:eastAsia="Arial"/>
          <w:i/>
          <w:iCs/>
          <w:color w:val="000000" w:themeColor="text1"/>
        </w:rPr>
        <w:t xml:space="preserve"> </w:t>
      </w:r>
      <w:r w:rsidRPr="005524C7" w:rsidR="0EFEE55F">
        <w:rPr>
          <w:rFonts w:eastAsia="Arial"/>
          <w:i/>
          <w:iCs/>
          <w:color w:val="000000" w:themeColor="text1"/>
        </w:rPr>
        <w:t xml:space="preserve">sammanhang </w:t>
      </w:r>
      <w:r w:rsidRPr="005524C7" w:rsidR="6C21D828">
        <w:rPr>
          <w:rFonts w:eastAsia="Arial"/>
          <w:i/>
          <w:iCs/>
          <w:color w:val="000000" w:themeColor="text1"/>
        </w:rPr>
        <w:t xml:space="preserve">samt inkomst, </w:t>
      </w:r>
      <w:r w:rsidRPr="005524C7" w:rsidR="0B1C427E">
        <w:rPr>
          <w:rFonts w:eastAsia="Arial"/>
          <w:i/>
          <w:iCs/>
          <w:color w:val="000000" w:themeColor="text1"/>
        </w:rPr>
        <w:t xml:space="preserve">beskrivs i </w:t>
      </w:r>
      <w:r w:rsidRPr="005524C7" w:rsidR="6C21D828">
        <w:rPr>
          <w:rFonts w:eastAsia="Arial"/>
          <w:i/>
          <w:iCs/>
          <w:color w:val="000000" w:themeColor="text1"/>
        </w:rPr>
        <w:t>frit</w:t>
      </w:r>
      <w:r w:rsidRPr="005524C7" w:rsidR="7205044C">
        <w:rPr>
          <w:rFonts w:eastAsia="Arial"/>
          <w:i/>
          <w:iCs/>
          <w:color w:val="000000" w:themeColor="text1"/>
        </w:rPr>
        <w:t>ext</w:t>
      </w:r>
    </w:p>
    <w:p w:rsidR="005524C7" w:rsidP="005524C7" w:rsidRDefault="005524C7" w14:paraId="6268C1B3" w14:textId="77777777">
      <w:pPr>
        <w:pStyle w:val="Liststycke"/>
        <w:spacing w:after="160" w:line="257" w:lineRule="auto"/>
        <w:ind w:left="720"/>
        <w:rPr>
          <w:rFonts w:eastAsia="Arial"/>
          <w:color w:val="000000" w:themeColor="text1"/>
        </w:rPr>
      </w:pPr>
    </w:p>
    <w:p w:rsidR="005524C7" w:rsidP="005524C7" w:rsidRDefault="543F791E" w14:paraId="0485F916" w14:textId="77777777">
      <w:pPr>
        <w:pStyle w:val="Liststycke"/>
        <w:spacing w:after="160" w:line="257" w:lineRule="auto"/>
        <w:ind w:left="720"/>
        <w:rPr>
          <w:rFonts w:eastAsia="Arial"/>
          <w:color w:val="000000" w:themeColor="text1"/>
        </w:rPr>
      </w:pPr>
      <w:r w:rsidRPr="129438EE">
        <w:rPr>
          <w:rFonts w:eastAsia="Arial"/>
          <w:color w:val="000000" w:themeColor="text1"/>
        </w:rPr>
        <w:t>Stöd och insatser i hemmet</w:t>
      </w:r>
      <w:r w:rsidRPr="129438EE" w:rsidR="614BAF59">
        <w:rPr>
          <w:rFonts w:eastAsia="Arial"/>
          <w:color w:val="000000" w:themeColor="text1"/>
        </w:rPr>
        <w:t xml:space="preserve"> </w:t>
      </w:r>
    </w:p>
    <w:p w:rsidRPr="00FC098B" w:rsidR="54C73DBF" w:rsidP="00FC098B" w:rsidRDefault="004E4C7E" w14:paraId="47760A4C" w14:textId="503E4A6C">
      <w:pPr>
        <w:pStyle w:val="Liststycke"/>
        <w:spacing w:after="160" w:line="257" w:lineRule="auto"/>
        <w:ind w:left="720"/>
        <w:rPr>
          <w:rFonts w:eastAsia="Arial"/>
          <w:i/>
          <w:iCs/>
          <w:color w:val="000000" w:themeColor="text1"/>
        </w:rPr>
      </w:pPr>
      <w:r w:rsidRPr="00FC098B">
        <w:rPr>
          <w:rFonts w:eastAsia="Arial"/>
          <w:i/>
          <w:iCs/>
          <w:color w:val="000000" w:themeColor="text1"/>
        </w:rPr>
        <w:t>Exemp</w:t>
      </w:r>
      <w:r w:rsidRPr="00FC098B" w:rsidR="00FC098B">
        <w:rPr>
          <w:rFonts w:eastAsia="Arial"/>
          <w:i/>
          <w:iCs/>
          <w:color w:val="000000" w:themeColor="text1"/>
        </w:rPr>
        <w:t>e</w:t>
      </w:r>
      <w:r w:rsidRPr="00FC098B">
        <w:rPr>
          <w:rFonts w:eastAsia="Arial"/>
          <w:i/>
          <w:iCs/>
          <w:color w:val="000000" w:themeColor="text1"/>
        </w:rPr>
        <w:t>lvis k</w:t>
      </w:r>
      <w:r w:rsidRPr="00FC098B" w:rsidR="614BAF59">
        <w:rPr>
          <w:rFonts w:eastAsia="Arial"/>
          <w:i/>
          <w:iCs/>
          <w:color w:val="000000" w:themeColor="text1"/>
        </w:rPr>
        <w:t>ommunala insatser</w:t>
      </w:r>
      <w:r w:rsidRPr="00FC098B" w:rsidR="000B1052">
        <w:rPr>
          <w:rFonts w:eastAsia="Arial"/>
          <w:i/>
          <w:iCs/>
          <w:color w:val="000000" w:themeColor="text1"/>
        </w:rPr>
        <w:t>, privat hemtjänst och personlig assistans</w:t>
      </w:r>
      <w:r w:rsidRPr="00FC098B" w:rsidR="00B42F09">
        <w:rPr>
          <w:rFonts w:eastAsia="Arial"/>
          <w:i/>
          <w:iCs/>
          <w:color w:val="000000" w:themeColor="text1"/>
        </w:rPr>
        <w:t>,</w:t>
      </w:r>
      <w:r w:rsidRPr="00FC098B" w:rsidR="614BAF59">
        <w:rPr>
          <w:rFonts w:eastAsia="Arial"/>
          <w:i/>
          <w:iCs/>
          <w:color w:val="000000" w:themeColor="text1"/>
        </w:rPr>
        <w:t xml:space="preserve"> eller stöd från närstående</w:t>
      </w:r>
      <w:r w:rsidRPr="00FC098B" w:rsidR="00E222BD">
        <w:rPr>
          <w:rFonts w:eastAsia="Arial"/>
          <w:i/>
          <w:iCs/>
          <w:color w:val="000000" w:themeColor="text1"/>
        </w:rPr>
        <w:t>.</w:t>
      </w:r>
      <w:r w:rsidRPr="00FC098B" w:rsidR="614BAF59">
        <w:rPr>
          <w:rFonts w:eastAsia="Arial"/>
          <w:i/>
          <w:iCs/>
          <w:color w:val="000000" w:themeColor="text1"/>
        </w:rPr>
        <w:t xml:space="preserve"> </w:t>
      </w:r>
      <w:r w:rsidRPr="00FC098B" w:rsidR="00E222BD">
        <w:rPr>
          <w:rFonts w:eastAsia="Arial"/>
          <w:i/>
          <w:iCs/>
          <w:color w:val="000000" w:themeColor="text1"/>
        </w:rPr>
        <w:t>B</w:t>
      </w:r>
      <w:r w:rsidRPr="00FC098B" w:rsidR="614BAF59">
        <w:rPr>
          <w:rFonts w:eastAsia="Arial"/>
          <w:i/>
          <w:iCs/>
          <w:color w:val="000000" w:themeColor="text1"/>
        </w:rPr>
        <w:t>eskrivning i fritext</w:t>
      </w:r>
    </w:p>
    <w:p w:rsidR="53FC9CF4" w:rsidP="53FC9CF4" w:rsidRDefault="53FC9CF4" w14:paraId="54C7A6C9" w14:textId="1CE4D5AF"/>
    <w:p w:rsidRPr="00606194" w:rsidR="27BB65AC" w:rsidP="00606194" w:rsidRDefault="10F9ED7D" w14:paraId="0C4FFAC0" w14:textId="401BE3F5">
      <w:pPr>
        <w:pStyle w:val="Rubrik3"/>
        <w:rPr>
          <w:b/>
          <w:bCs/>
        </w:rPr>
      </w:pPr>
      <w:r w:rsidRPr="00606194">
        <w:rPr>
          <w:b/>
          <w:bCs/>
        </w:rPr>
        <w:t>Viktig medicinsk information</w:t>
      </w:r>
    </w:p>
    <w:p w:rsidR="0CF5B8F6" w:rsidP="4DE5BECF" w:rsidRDefault="0E311565" w14:paraId="67CE65E3" w14:textId="3D2382E7">
      <w:pPr>
        <w:spacing w:after="160" w:line="257" w:lineRule="auto"/>
        <w:rPr>
          <w:color w:val="000000" w:themeColor="text1"/>
        </w:rPr>
      </w:pPr>
      <w:r w:rsidRPr="0FF56F03">
        <w:rPr>
          <w:rFonts w:eastAsia="Arial"/>
          <w:i/>
          <w:iCs/>
          <w:color w:val="000000" w:themeColor="text1"/>
        </w:rPr>
        <w:t>Viktig medicinsk information</w:t>
      </w:r>
      <w:r w:rsidRPr="0FF56F03">
        <w:rPr>
          <w:rFonts w:eastAsia="Arial"/>
          <w:color w:val="000000" w:themeColor="text1"/>
        </w:rPr>
        <w:t xml:space="preserve"> innehåller information som kan vara livshotande eller av kritisk betydelse för fortsatt vård och behandling</w:t>
      </w:r>
      <w:r w:rsidRPr="0FF56F03" w:rsidR="60731037">
        <w:rPr>
          <w:rFonts w:eastAsia="Arial"/>
          <w:color w:val="000000" w:themeColor="text1"/>
        </w:rPr>
        <w:t>,</w:t>
      </w:r>
      <w:r w:rsidRPr="0FF56F03">
        <w:rPr>
          <w:rFonts w:eastAsia="Arial"/>
          <w:color w:val="000000" w:themeColor="text1"/>
        </w:rPr>
        <w:t xml:space="preserve"> men som inte ska dokumenteras i </w:t>
      </w:r>
      <w:r w:rsidRPr="0FF56F03" w:rsidR="17EC6FFA">
        <w:rPr>
          <w:rFonts w:eastAsia="Arial"/>
          <w:i/>
          <w:iCs/>
          <w:color w:val="000000" w:themeColor="text1"/>
        </w:rPr>
        <w:t>U</w:t>
      </w:r>
      <w:r w:rsidRPr="0FF56F03">
        <w:rPr>
          <w:rFonts w:eastAsia="Arial"/>
          <w:i/>
          <w:iCs/>
          <w:color w:val="000000" w:themeColor="text1"/>
        </w:rPr>
        <w:t>ppmärksamhetsinformation</w:t>
      </w:r>
      <w:r w:rsidRPr="0FF56F03">
        <w:rPr>
          <w:rFonts w:eastAsia="Arial"/>
          <w:color w:val="000000" w:themeColor="text1"/>
        </w:rPr>
        <w:t>.</w:t>
      </w:r>
      <w:r w:rsidRPr="0FF56F03" w:rsidR="1D6929C6">
        <w:rPr>
          <w:rFonts w:eastAsia="Arial"/>
          <w:color w:val="000000" w:themeColor="text1"/>
        </w:rPr>
        <w:t xml:space="preserve"> Notera att informationen i Basdata </w:t>
      </w:r>
      <w:r w:rsidRPr="0FF56F03" w:rsidR="1D6929C6">
        <w:rPr>
          <w:rFonts w:eastAsia="Arial"/>
          <w:color w:val="000000" w:themeColor="text1"/>
          <w:u w:val="single"/>
        </w:rPr>
        <w:t>inte</w:t>
      </w:r>
      <w:r w:rsidRPr="0FF56F03" w:rsidR="1D6929C6">
        <w:rPr>
          <w:rFonts w:eastAsia="Arial"/>
          <w:color w:val="000000" w:themeColor="text1"/>
        </w:rPr>
        <w:t xml:space="preserve"> speglas till NPÖ, utan får skrivas ut via </w:t>
      </w:r>
      <w:r w:rsidRPr="0FF56F03" w:rsidR="6D4EB9A0">
        <w:rPr>
          <w:color w:val="000000" w:themeColor="text1"/>
        </w:rPr>
        <w:t xml:space="preserve">Journal </w:t>
      </w:r>
      <w:r w:rsidRPr="0FF56F03" w:rsidR="6D4EB9A0">
        <w:rPr>
          <w:rFonts w:ascii="Wingdings" w:hAnsi="Wingdings" w:eastAsia="Wingdings" w:cs="Wingdings"/>
          <w:color w:val="000000" w:themeColor="text1"/>
        </w:rPr>
        <w:t>à</w:t>
      </w:r>
      <w:r w:rsidRPr="0FF56F03" w:rsidR="6D4EB9A0">
        <w:rPr>
          <w:i/>
          <w:iCs/>
          <w:color w:val="000000" w:themeColor="text1"/>
        </w:rPr>
        <w:t xml:space="preserve"> </w:t>
      </w:r>
      <w:r w:rsidRPr="0FF56F03" w:rsidR="6D4EB9A0">
        <w:rPr>
          <w:color w:val="000000" w:themeColor="text1"/>
        </w:rPr>
        <w:t xml:space="preserve">vy </w:t>
      </w:r>
      <w:r w:rsidRPr="0FF56F03" w:rsidR="6D4EB9A0">
        <w:rPr>
          <w:i/>
          <w:iCs/>
          <w:color w:val="000000" w:themeColor="text1"/>
        </w:rPr>
        <w:t>Basdata</w:t>
      </w:r>
      <w:r w:rsidRPr="0FF56F03" w:rsidR="1D56E112">
        <w:rPr>
          <w:i/>
          <w:iCs/>
          <w:color w:val="000000" w:themeColor="text1"/>
        </w:rPr>
        <w:t xml:space="preserve"> </w:t>
      </w:r>
      <w:r w:rsidRPr="0FF56F03" w:rsidR="1D56E112">
        <w:rPr>
          <w:color w:val="000000" w:themeColor="text1"/>
        </w:rPr>
        <w:t>då journalkopia behöver lämnas u</w:t>
      </w:r>
      <w:r w:rsidRPr="0FF56F03" w:rsidR="0832D448">
        <w:rPr>
          <w:color w:val="000000" w:themeColor="text1"/>
        </w:rPr>
        <w:t>t</w:t>
      </w:r>
      <w:r w:rsidRPr="0FF56F03" w:rsidR="1D56E112">
        <w:rPr>
          <w:color w:val="000000" w:themeColor="text1"/>
        </w:rPr>
        <w:t>.</w:t>
      </w:r>
    </w:p>
    <w:p w:rsidR="7D34DF05" w:rsidP="53FC9CF4" w:rsidRDefault="7D34DF05" w14:paraId="4564FD5B" w14:textId="380DB548"/>
    <w:p w:rsidRPr="00FC098B" w:rsidR="7D34DF05" w:rsidP="4FB16FBF" w:rsidRDefault="163AE6E9" w14:paraId="50303D62" w14:textId="2755F8AB">
      <w:pPr>
        <w:pStyle w:val="Rubrik3"/>
        <w:rPr>
          <w:rStyle w:val="Betoning"/>
        </w:rPr>
      </w:pPr>
      <w:r w:rsidRPr="00FC098B">
        <w:rPr>
          <w:rStyle w:val="Betoning"/>
        </w:rPr>
        <w:t>Sökor</w:t>
      </w:r>
      <w:r w:rsidRPr="00FC098B" w:rsidR="2D6261DC">
        <w:rPr>
          <w:rStyle w:val="Betoning"/>
        </w:rPr>
        <w:t>d</w:t>
      </w:r>
      <w:r w:rsidRPr="00FC098B" w:rsidR="4F1964F5">
        <w:rPr>
          <w:rStyle w:val="Betoning"/>
        </w:rPr>
        <w:t xml:space="preserve"> under Viktig medicinsk information</w:t>
      </w:r>
      <w:r w:rsidRPr="00FC098B" w:rsidR="06E1F6E7">
        <w:rPr>
          <w:rStyle w:val="Betoning"/>
        </w:rPr>
        <w:t>:</w:t>
      </w:r>
    </w:p>
    <w:p w:rsidR="4FB16FBF" w:rsidP="4FB16FBF" w:rsidRDefault="4FB16FBF" w14:paraId="0DFE3E17" w14:textId="2EC63E6F"/>
    <w:p w:rsidRPr="00FC098B" w:rsidR="5C421C33" w:rsidP="00FC098B" w:rsidRDefault="6903AB6C" w14:paraId="5D7ACBF2" w14:textId="46E89D9A">
      <w:pPr>
        <w:pStyle w:val="Liststycke"/>
        <w:numPr>
          <w:ilvl w:val="0"/>
          <w:numId w:val="27"/>
        </w:numPr>
        <w:spacing w:after="160" w:line="257" w:lineRule="auto"/>
        <w:rPr>
          <w:rFonts w:eastAsia="Arial"/>
          <w:color w:val="000000" w:themeColor="text1"/>
        </w:rPr>
      </w:pPr>
      <w:r w:rsidRPr="001C6562">
        <w:rPr>
          <w:rFonts w:eastAsia="Arial"/>
          <w:color w:val="000000" w:themeColor="text1"/>
        </w:rPr>
        <w:t>L</w:t>
      </w:r>
      <w:r w:rsidRPr="001C6562" w:rsidR="564B8B41">
        <w:rPr>
          <w:rFonts w:eastAsia="Arial"/>
          <w:color w:val="000000" w:themeColor="text1"/>
        </w:rPr>
        <w:t>ivshotande överkänslighet, som ej ingår i uppmärksamhetsinformationen</w:t>
      </w:r>
      <w:r w:rsidR="65D78115">
        <w:br/>
      </w:r>
      <w:r w:rsidRPr="001C6562" w:rsidR="2F76A4C1">
        <w:rPr>
          <w:rFonts w:eastAsia="Arial"/>
          <w:i/>
          <w:iCs/>
          <w:color w:val="000000" w:themeColor="text1"/>
        </w:rPr>
        <w:t>Exempelvis</w:t>
      </w:r>
      <w:r w:rsidRPr="001C6562" w:rsidR="42FDC7B6">
        <w:rPr>
          <w:rFonts w:eastAsia="Arial"/>
          <w:i/>
          <w:iCs/>
          <w:color w:val="000000" w:themeColor="text1"/>
        </w:rPr>
        <w:t xml:space="preserve"> insektsbett</w:t>
      </w:r>
      <w:r w:rsidRPr="001C6562" w:rsidR="29B64E9A">
        <w:rPr>
          <w:rFonts w:eastAsia="Arial"/>
          <w:i/>
          <w:iCs/>
          <w:color w:val="000000" w:themeColor="text1"/>
        </w:rPr>
        <w:t xml:space="preserve"> eller </w:t>
      </w:r>
      <w:r w:rsidRPr="001C6562" w:rsidR="5D7EA7D6">
        <w:rPr>
          <w:rFonts w:eastAsia="Arial"/>
          <w:i/>
          <w:iCs/>
          <w:color w:val="000000" w:themeColor="text1"/>
        </w:rPr>
        <w:t>födoämne</w:t>
      </w:r>
    </w:p>
    <w:p w:rsidRPr="006B35E9" w:rsidR="00712B9B" w:rsidP="00712B9B" w:rsidRDefault="00712B9B" w14:paraId="264FF808" w14:textId="77777777">
      <w:pPr>
        <w:pStyle w:val="Liststycke"/>
        <w:spacing w:after="160" w:line="257" w:lineRule="auto"/>
        <w:ind w:left="720"/>
        <w:rPr>
          <w:rFonts w:eastAsia="Arial"/>
          <w:color w:val="000000" w:themeColor="text1"/>
        </w:rPr>
      </w:pPr>
    </w:p>
    <w:p w:rsidR="5C421C33" w:rsidP="00712B9B" w:rsidRDefault="672E4E72" w14:paraId="25332A43" w14:textId="15FDDBDE">
      <w:pPr>
        <w:pStyle w:val="Liststycke"/>
        <w:numPr>
          <w:ilvl w:val="0"/>
          <w:numId w:val="36"/>
        </w:numPr>
        <w:spacing w:after="160" w:line="257" w:lineRule="auto"/>
      </w:pPr>
      <w:r w:rsidRPr="001C6562">
        <w:rPr>
          <w:rFonts w:eastAsia="Arial"/>
          <w:color w:val="000000" w:themeColor="text1"/>
        </w:rPr>
        <w:t>Övrig</w:t>
      </w:r>
      <w:r w:rsidRPr="001C6562" w:rsidR="006B35E9">
        <w:rPr>
          <w:rFonts w:eastAsia="Arial"/>
          <w:color w:val="000000" w:themeColor="text1"/>
        </w:rPr>
        <w:t xml:space="preserve"> ö</w:t>
      </w:r>
      <w:r w:rsidRPr="001C6562">
        <w:rPr>
          <w:rFonts w:eastAsia="Arial"/>
          <w:color w:val="000000" w:themeColor="text1"/>
        </w:rPr>
        <w:t>verkänslighet, som ej ingår i uppmärksamhetsinformationen</w:t>
      </w:r>
      <w:r w:rsidR="44CABB0F">
        <w:br/>
      </w:r>
      <w:r w:rsidRPr="00BA4DC4" w:rsidR="5146B9B8">
        <w:rPr>
          <w:rFonts w:eastAsia="Arial"/>
          <w:i/>
          <w:iCs/>
          <w:color w:val="000000" w:themeColor="text1"/>
        </w:rPr>
        <w:t>Exempelvis:</w:t>
      </w:r>
    </w:p>
    <w:p w:rsidRPr="00870033" w:rsidR="5C421C33" w:rsidP="00870033" w:rsidRDefault="4A3B681B" w14:paraId="433E78F3" w14:textId="53172306">
      <w:pPr>
        <w:pStyle w:val="Liststycke"/>
        <w:numPr>
          <w:ilvl w:val="0"/>
          <w:numId w:val="41"/>
        </w:numPr>
        <w:spacing w:after="160" w:line="257" w:lineRule="auto"/>
        <w:rPr>
          <w:i/>
          <w:iCs/>
        </w:rPr>
      </w:pPr>
      <w:r w:rsidRPr="00870033">
        <w:rPr>
          <w:rFonts w:eastAsia="Arial" w:cs="Arial"/>
          <w:i/>
          <w:iCs/>
          <w:color w:val="000000" w:themeColor="text1"/>
        </w:rPr>
        <w:t>I</w:t>
      </w:r>
      <w:r w:rsidRPr="00870033" w:rsidR="5C5FF40E">
        <w:rPr>
          <w:rFonts w:eastAsia="Arial" w:cs="Arial"/>
          <w:i/>
          <w:iCs/>
          <w:color w:val="000000" w:themeColor="text1"/>
        </w:rPr>
        <w:t>nsektsbett</w:t>
      </w:r>
    </w:p>
    <w:p w:rsidRPr="00870033" w:rsidR="5C421C33" w:rsidP="00870033" w:rsidRDefault="0C158E8A" w14:paraId="739C9B2F" w14:textId="19B3A8D6">
      <w:pPr>
        <w:pStyle w:val="Liststycke"/>
        <w:numPr>
          <w:ilvl w:val="0"/>
          <w:numId w:val="41"/>
        </w:numPr>
        <w:spacing w:after="160" w:line="257" w:lineRule="auto"/>
        <w:rPr>
          <w:i/>
          <w:iCs/>
        </w:rPr>
      </w:pPr>
      <w:r w:rsidRPr="00870033">
        <w:rPr>
          <w:rFonts w:eastAsia="Arial" w:cs="Arial"/>
          <w:i/>
          <w:iCs/>
          <w:color w:val="000000" w:themeColor="text1"/>
        </w:rPr>
        <w:t>F</w:t>
      </w:r>
      <w:r w:rsidRPr="00870033" w:rsidR="16216C8A">
        <w:rPr>
          <w:rFonts w:eastAsia="Arial" w:cs="Arial"/>
          <w:i/>
          <w:iCs/>
          <w:color w:val="000000" w:themeColor="text1"/>
        </w:rPr>
        <w:t>ödoämn</w:t>
      </w:r>
      <w:r w:rsidRPr="00870033">
        <w:rPr>
          <w:rFonts w:eastAsia="Arial" w:cs="Arial"/>
          <w:i/>
          <w:iCs/>
          <w:color w:val="000000" w:themeColor="text1"/>
        </w:rPr>
        <w:t>e</w:t>
      </w:r>
    </w:p>
    <w:p w:rsidRPr="00870033" w:rsidR="5C421C33" w:rsidP="00870033" w:rsidRDefault="0C158E8A" w14:paraId="3EF3D115" w14:textId="23B7ED04">
      <w:pPr>
        <w:pStyle w:val="Liststycke"/>
        <w:numPr>
          <w:ilvl w:val="0"/>
          <w:numId w:val="41"/>
        </w:numPr>
        <w:spacing w:after="160" w:line="257" w:lineRule="auto"/>
        <w:rPr>
          <w:i/>
          <w:iCs/>
        </w:rPr>
      </w:pPr>
      <w:r w:rsidRPr="00870033">
        <w:rPr>
          <w:rFonts w:eastAsia="Arial" w:cs="Arial"/>
          <w:i/>
          <w:iCs/>
          <w:color w:val="000000" w:themeColor="text1"/>
        </w:rPr>
        <w:t>M</w:t>
      </w:r>
      <w:r w:rsidRPr="00870033" w:rsidR="3E12AC87">
        <w:rPr>
          <w:rFonts w:eastAsia="Arial" w:cs="Arial"/>
          <w:i/>
          <w:iCs/>
          <w:color w:val="000000" w:themeColor="text1"/>
        </w:rPr>
        <w:t>etallallergi</w:t>
      </w:r>
    </w:p>
    <w:p w:rsidRPr="00870033" w:rsidR="5C421C33" w:rsidP="00870033" w:rsidRDefault="577BCA87" w14:paraId="1586DF26" w14:textId="61BAADA7">
      <w:pPr>
        <w:pStyle w:val="Liststycke"/>
        <w:numPr>
          <w:ilvl w:val="0"/>
          <w:numId w:val="41"/>
        </w:numPr>
        <w:spacing w:after="160" w:line="257" w:lineRule="auto"/>
        <w:rPr>
          <w:i/>
          <w:iCs/>
        </w:rPr>
      </w:pPr>
      <w:r w:rsidRPr="00870033">
        <w:rPr>
          <w:rFonts w:eastAsia="Arial" w:cs="Arial"/>
          <w:i/>
          <w:iCs/>
          <w:color w:val="000000" w:themeColor="text1"/>
        </w:rPr>
        <w:t>A</w:t>
      </w:r>
      <w:r w:rsidRPr="00870033" w:rsidR="30827588">
        <w:rPr>
          <w:rFonts w:eastAsia="Arial" w:cs="Arial"/>
          <w:i/>
          <w:iCs/>
          <w:color w:val="000000" w:themeColor="text1"/>
        </w:rPr>
        <w:t>ndra kemikalier (</w:t>
      </w:r>
      <w:r w:rsidRPr="00870033" w:rsidR="3A4D67BE">
        <w:rPr>
          <w:rFonts w:eastAsia="Arial" w:cs="Arial"/>
          <w:i/>
          <w:iCs/>
          <w:color w:val="000000" w:themeColor="text1"/>
        </w:rPr>
        <w:t xml:space="preserve">notera att </w:t>
      </w:r>
      <w:r w:rsidRPr="00870033" w:rsidR="30827588">
        <w:rPr>
          <w:rFonts w:eastAsia="Arial" w:cs="Arial"/>
          <w:i/>
          <w:iCs/>
          <w:color w:val="000000" w:themeColor="text1"/>
        </w:rPr>
        <w:t>latex</w:t>
      </w:r>
      <w:r w:rsidRPr="00870033" w:rsidR="1514951E">
        <w:rPr>
          <w:rFonts w:eastAsia="Arial" w:cs="Arial"/>
          <w:i/>
          <w:iCs/>
          <w:color w:val="000000" w:themeColor="text1"/>
        </w:rPr>
        <w:t xml:space="preserve"> och</w:t>
      </w:r>
      <w:r w:rsidRPr="00870033" w:rsidR="30827588">
        <w:rPr>
          <w:rFonts w:eastAsia="Arial" w:cs="Arial"/>
          <w:i/>
          <w:iCs/>
          <w:color w:val="000000" w:themeColor="text1"/>
        </w:rPr>
        <w:t xml:space="preserve"> </w:t>
      </w:r>
      <w:proofErr w:type="spellStart"/>
      <w:r w:rsidRPr="00870033" w:rsidR="30827588">
        <w:rPr>
          <w:rFonts w:eastAsia="Arial" w:cs="Arial"/>
          <w:i/>
          <w:iCs/>
          <w:color w:val="000000" w:themeColor="text1"/>
        </w:rPr>
        <w:t>klorhexidin</w:t>
      </w:r>
      <w:proofErr w:type="spellEnd"/>
      <w:r w:rsidRPr="00870033" w:rsidR="30827588">
        <w:rPr>
          <w:rFonts w:eastAsia="Arial" w:cs="Arial"/>
          <w:i/>
          <w:iCs/>
          <w:color w:val="000000" w:themeColor="text1"/>
        </w:rPr>
        <w:t xml:space="preserve"> skrivs i UMS)</w:t>
      </w:r>
      <w:r w:rsidRPr="00870033" w:rsidR="7E77B185">
        <w:rPr>
          <w:rFonts w:eastAsia="Arial" w:cs="Arial"/>
          <w:i/>
          <w:iCs/>
          <w:color w:val="000000" w:themeColor="text1"/>
        </w:rPr>
        <w:t xml:space="preserve"> </w:t>
      </w:r>
    </w:p>
    <w:p w:rsidR="015AF2B1" w:rsidP="4DE5BECF" w:rsidRDefault="015AF2B1" w14:paraId="248AAAEB" w14:textId="109D7708">
      <w:pPr>
        <w:spacing w:after="160" w:line="257" w:lineRule="auto"/>
        <w:rPr>
          <w:rFonts w:eastAsia="Arial"/>
          <w:color w:val="000000" w:themeColor="text1"/>
        </w:rPr>
      </w:pPr>
      <w:r w:rsidRPr="4DE5BECF">
        <w:rPr>
          <w:rFonts w:eastAsia="Arial"/>
          <w:color w:val="000000" w:themeColor="text1"/>
        </w:rPr>
        <w:t>Då information om visshetsgrad och allvarlighetsgrad är relevant, exempelvis gällande överkänslighet, ska detta dokumenteras på samma sätt som i Uppmärksamhetssymbolen enligt gällande specifikation från Socialstyrelsen enligt nedan</w:t>
      </w:r>
      <w:r w:rsidR="001E1080">
        <w:rPr>
          <w:rFonts w:eastAsia="Arial"/>
          <w:color w:val="000000" w:themeColor="text1"/>
        </w:rPr>
        <w:t>:</w:t>
      </w:r>
    </w:p>
    <w:p w:rsidRPr="00167F6D" w:rsidR="015AF2B1" w:rsidP="00167F6D" w:rsidRDefault="015AF2B1" w14:paraId="6E33D852" w14:textId="4C2A076A">
      <w:pPr>
        <w:rPr>
          <w:rFonts w:eastAsia="Arial"/>
          <w:color w:val="000000" w:themeColor="text1"/>
        </w:rPr>
      </w:pPr>
      <w:r w:rsidRPr="00167F6D">
        <w:rPr>
          <w:rFonts w:eastAsia="Arial"/>
          <w:color w:val="000000" w:themeColor="text1"/>
        </w:rPr>
        <w:t>Visshetsgraden ska anges som misstänkt, trolig eller verifierad.</w:t>
      </w:r>
      <w:r>
        <w:br/>
      </w:r>
    </w:p>
    <w:p w:rsidR="015AF2B1" w:rsidP="00167F6D" w:rsidRDefault="015AF2B1" w14:paraId="64D29F8D" w14:textId="34EFC64C">
      <w:pPr>
        <w:pStyle w:val="Liststycke"/>
        <w:numPr>
          <w:ilvl w:val="0"/>
          <w:numId w:val="43"/>
        </w:numPr>
        <w:rPr>
          <w:rFonts w:eastAsia="Arial" w:cs="Arial"/>
          <w:color w:val="000000" w:themeColor="text1"/>
        </w:rPr>
      </w:pPr>
      <w:r w:rsidRPr="4DE5BECF">
        <w:rPr>
          <w:rFonts w:eastAsia="Arial" w:cs="Arial"/>
          <w:color w:val="000000" w:themeColor="text1"/>
        </w:rPr>
        <w:t>Misstänkt - finns en misstanke om att en överkänslighet kan föreligga.</w:t>
      </w:r>
    </w:p>
    <w:p w:rsidR="015AF2B1" w:rsidP="00167F6D" w:rsidRDefault="015AF2B1" w14:paraId="310CD0D4" w14:textId="5E7E0C6A">
      <w:pPr>
        <w:pStyle w:val="Liststycke"/>
        <w:numPr>
          <w:ilvl w:val="0"/>
          <w:numId w:val="43"/>
        </w:numPr>
        <w:rPr>
          <w:rFonts w:eastAsia="Arial" w:cs="Arial"/>
          <w:color w:val="000000" w:themeColor="text1"/>
        </w:rPr>
      </w:pPr>
      <w:r w:rsidRPr="4DE5BECF">
        <w:rPr>
          <w:rFonts w:eastAsia="Arial" w:cs="Arial"/>
          <w:color w:val="000000" w:themeColor="text1"/>
        </w:rPr>
        <w:t>Trolig – inte bara misstanke utan en fördjupad analys är gjord genom en mer detaljerad anamnes eller på annat sätt större eftertanke och djupare resonemang.</w:t>
      </w:r>
    </w:p>
    <w:p w:rsidR="015AF2B1" w:rsidP="00167F6D" w:rsidRDefault="015AF2B1" w14:paraId="084EF441" w14:textId="219DAB26">
      <w:pPr>
        <w:pStyle w:val="Liststycke"/>
        <w:numPr>
          <w:ilvl w:val="0"/>
          <w:numId w:val="43"/>
        </w:numPr>
        <w:rPr>
          <w:rFonts w:eastAsia="Arial" w:cs="Arial"/>
          <w:color w:val="000000" w:themeColor="text1"/>
        </w:rPr>
      </w:pPr>
      <w:r w:rsidRPr="4DE5BECF">
        <w:rPr>
          <w:rFonts w:eastAsia="Arial" w:cs="Arial"/>
          <w:color w:val="000000" w:themeColor="text1"/>
        </w:rPr>
        <w:t>Verifierad – kliniska hypotesen bekräftad på något sätt, till exempel genom provtagning för att hitta antikroppar mot den utlösande faktorn, provokationstest eller ett genetiskt test som visar på genetisk förutsättning för den aktuella överkänsligheten.</w:t>
      </w:r>
    </w:p>
    <w:p w:rsidR="4DE5BECF" w:rsidP="4DE5BECF" w:rsidRDefault="4DE5BECF" w14:paraId="1D348F32" w14:textId="342D9B8B">
      <w:pPr>
        <w:ind w:left="1304"/>
        <w:rPr>
          <w:rFonts w:eastAsia="Arial"/>
          <w:color w:val="000000" w:themeColor="text1"/>
        </w:rPr>
      </w:pPr>
    </w:p>
    <w:p w:rsidR="015AF2B1" w:rsidP="00167F6D" w:rsidRDefault="015AF2B1" w14:paraId="2CCBBEFC" w14:textId="510D3A3F">
      <w:pPr>
        <w:spacing w:after="160" w:line="257" w:lineRule="auto"/>
        <w:rPr>
          <w:rFonts w:eastAsia="Arial"/>
          <w:color w:val="000000" w:themeColor="text1"/>
        </w:rPr>
      </w:pPr>
      <w:r w:rsidRPr="4DE5BECF">
        <w:rPr>
          <w:rFonts w:eastAsia="Arial"/>
          <w:color w:val="000000" w:themeColor="text1"/>
        </w:rPr>
        <w:t>Allvarlighetsgraden ska anges som besvärande, skadlig eller livshotande.</w:t>
      </w:r>
    </w:p>
    <w:p w:rsidR="015AF2B1" w:rsidP="00167F6D" w:rsidRDefault="015AF2B1" w14:paraId="7585096D" w14:textId="7C68EFFA">
      <w:pPr>
        <w:pStyle w:val="Liststycke"/>
        <w:numPr>
          <w:ilvl w:val="0"/>
          <w:numId w:val="44"/>
        </w:numPr>
        <w:spacing w:after="160" w:line="257" w:lineRule="auto"/>
        <w:rPr>
          <w:rFonts w:eastAsia="Arial" w:cs="Arial"/>
          <w:color w:val="000000" w:themeColor="text1"/>
        </w:rPr>
      </w:pPr>
      <w:r w:rsidRPr="4DE5BECF">
        <w:rPr>
          <w:rFonts w:eastAsia="Arial" w:cs="Arial"/>
          <w:color w:val="000000" w:themeColor="text1"/>
        </w:rPr>
        <w:t>Besvärande - kan orsaka besvär, men som inte är livshotande eller skadlig</w:t>
      </w:r>
    </w:p>
    <w:p w:rsidR="015AF2B1" w:rsidP="00167F6D" w:rsidRDefault="015AF2B1" w14:paraId="6049B35B" w14:textId="35388F24">
      <w:pPr>
        <w:pStyle w:val="Liststycke"/>
        <w:numPr>
          <w:ilvl w:val="0"/>
          <w:numId w:val="44"/>
        </w:numPr>
        <w:spacing w:after="160" w:line="257" w:lineRule="auto"/>
        <w:rPr>
          <w:rFonts w:eastAsia="Arial" w:cs="Arial"/>
          <w:color w:val="000000" w:themeColor="text1"/>
        </w:rPr>
      </w:pPr>
      <w:r w:rsidRPr="4DE5BECF">
        <w:rPr>
          <w:rFonts w:eastAsia="Arial" w:cs="Arial"/>
          <w:color w:val="000000" w:themeColor="text1"/>
        </w:rPr>
        <w:t>Skadlig – kan medföra bestående skada, men som inte är livshotande</w:t>
      </w:r>
    </w:p>
    <w:p w:rsidR="4DE5BECF" w:rsidP="00167F6D" w:rsidRDefault="1B5F27DF" w14:paraId="36F58C45" w14:textId="7ED45C2F">
      <w:pPr>
        <w:pStyle w:val="Liststycke"/>
        <w:numPr>
          <w:ilvl w:val="0"/>
          <w:numId w:val="44"/>
        </w:numPr>
        <w:spacing w:after="160" w:line="257" w:lineRule="auto"/>
        <w:rPr>
          <w:rFonts w:eastAsia="Arial" w:cs="Arial"/>
          <w:color w:val="000000" w:themeColor="text1"/>
        </w:rPr>
      </w:pPr>
      <w:r w:rsidRPr="766B96C8">
        <w:rPr>
          <w:rFonts w:eastAsia="Arial" w:cs="Arial"/>
          <w:color w:val="000000" w:themeColor="text1"/>
        </w:rPr>
        <w:t>Livshotande – kan medföra fara för livet</w:t>
      </w:r>
    </w:p>
    <w:p w:rsidR="766B96C8" w:rsidP="766B96C8" w:rsidRDefault="766B96C8" w14:paraId="59A2DF4F" w14:textId="2E30EC9C">
      <w:pPr>
        <w:pStyle w:val="Liststycke"/>
        <w:spacing w:after="160" w:line="257" w:lineRule="auto"/>
        <w:ind w:left="1440"/>
        <w:rPr>
          <w:rFonts w:eastAsia="Arial" w:cs="Arial"/>
          <w:color w:val="000000" w:themeColor="text1"/>
        </w:rPr>
      </w:pPr>
    </w:p>
    <w:p w:rsidRPr="001E1080" w:rsidR="46E06957" w:rsidP="00AC2E10" w:rsidRDefault="7205E73C" w14:paraId="0B74D26D" w14:textId="498975D5">
      <w:pPr>
        <w:pStyle w:val="Liststycke"/>
        <w:numPr>
          <w:ilvl w:val="0"/>
          <w:numId w:val="36"/>
        </w:numPr>
        <w:spacing w:after="160" w:line="257" w:lineRule="auto"/>
      </w:pPr>
      <w:r w:rsidRPr="001E1080">
        <w:t>Smitta, som ej ingår i uppmärksamhetsinformationen</w:t>
      </w:r>
    </w:p>
    <w:p w:rsidR="003765D7" w:rsidP="00953762" w:rsidRDefault="398F3226" w14:paraId="790EBD59" w14:textId="1D7CB030">
      <w:pPr>
        <w:spacing w:after="160" w:line="257" w:lineRule="auto"/>
        <w:rPr>
          <w:rFonts w:eastAsia="Arial"/>
          <w:color w:val="00B050"/>
        </w:rPr>
      </w:pPr>
      <w:r w:rsidRPr="00953762">
        <w:rPr>
          <w:rFonts w:eastAsia="Arial"/>
        </w:rPr>
        <w:t>Uppgifter om tidigare smittor; MRSA, VRE eller ESBL CARBA.</w:t>
      </w:r>
      <w:r w:rsidRPr="00953762" w:rsidR="1978AF61">
        <w:rPr>
          <w:rFonts w:eastAsia="Arial"/>
        </w:rPr>
        <w:t xml:space="preserve"> </w:t>
      </w:r>
      <w:r w:rsidRPr="00137C5D" w:rsidR="1978AF61">
        <w:rPr>
          <w:rFonts w:eastAsia="Arial"/>
        </w:rPr>
        <w:t>D</w:t>
      </w:r>
      <w:r w:rsidRPr="00137C5D" w:rsidR="7D928D5B">
        <w:rPr>
          <w:rFonts w:eastAsia="Arial"/>
        </w:rPr>
        <w:t>okumenteras</w:t>
      </w:r>
      <w:r w:rsidRPr="00137C5D" w:rsidR="009A5A08">
        <w:rPr>
          <w:rFonts w:eastAsia="Arial"/>
        </w:rPr>
        <w:t xml:space="preserve"> </w:t>
      </w:r>
      <w:r w:rsidRPr="00137C5D" w:rsidR="009A5A08">
        <w:rPr>
          <w:rFonts w:eastAsia="Arial"/>
          <w:u w:val="single"/>
        </w:rPr>
        <w:t>endast</w:t>
      </w:r>
      <w:r w:rsidRPr="00137C5D" w:rsidR="7D928D5B">
        <w:rPr>
          <w:rFonts w:eastAsia="Arial"/>
        </w:rPr>
        <w:t xml:space="preserve"> av personal inom vårdhygien eller MRB-teamet på infektionskliniken</w:t>
      </w:r>
      <w:r w:rsidRPr="00137C5D" w:rsidR="00953762">
        <w:rPr>
          <w:rFonts w:eastAsia="Arial"/>
        </w:rPr>
        <w:t>.</w:t>
      </w:r>
      <w:r w:rsidRPr="00953762" w:rsidR="7D928D5B">
        <w:rPr>
          <w:rFonts w:eastAsia="Arial"/>
        </w:rPr>
        <w:t xml:space="preserve"> </w:t>
      </w:r>
      <w:r w:rsidR="00953762">
        <w:rPr>
          <w:rFonts w:eastAsia="Arial"/>
        </w:rPr>
        <w:br/>
      </w:r>
      <w:r w:rsidRPr="00953762" w:rsidR="00807960">
        <w:rPr>
          <w:rFonts w:eastAsia="Arial"/>
        </w:rPr>
        <w:t xml:space="preserve">Se rutin: </w:t>
      </w:r>
      <w:hyperlink r:id="rId16">
        <w:r w:rsidRPr="00953762" w:rsidR="00D51FC3">
          <w:rPr>
            <w:rStyle w:val="Hyperlnk"/>
            <w:rFonts w:eastAsia="Arial"/>
          </w:rPr>
          <w:t xml:space="preserve">Screening av patienter för multiresistenta bakterier, Mikrobiologisk </w:t>
        </w:r>
      </w:hyperlink>
      <w:r w:rsidRPr="00953762" w:rsidR="7D928D5B">
        <w:rPr>
          <w:rFonts w:eastAsia="Arial"/>
          <w:color w:val="00B050"/>
        </w:rPr>
        <w:t> </w:t>
      </w:r>
    </w:p>
    <w:p w:rsidRPr="00953762" w:rsidR="004F0237" w:rsidP="00953762" w:rsidRDefault="00892A8A" w14:paraId="243AF359" w14:textId="0C11FCD4">
      <w:pPr>
        <w:spacing w:after="160" w:line="257" w:lineRule="auto"/>
        <w:rPr>
          <w:rFonts w:eastAsia="Arial"/>
          <w:color w:val="9BBB59" w:themeColor="accent3"/>
        </w:rPr>
      </w:pPr>
      <w:r>
        <w:rPr>
          <w:noProof/>
          <w:color w:val="000000" w:themeColor="text1"/>
        </w:rPr>
        <mc:AlternateContent>
          <mc:Choice Requires="wps">
            <w:drawing>
              <wp:anchor distT="0" distB="0" distL="114300" distR="114300" simplePos="0" relativeHeight="251658242" behindDoc="0" locked="0" layoutInCell="1" allowOverlap="1" wp14:anchorId="3A5AC6C0" wp14:editId="6864ED73">
                <wp:simplePos x="0" y="0"/>
                <wp:positionH relativeFrom="margin">
                  <wp:align>left</wp:align>
                </wp:positionH>
                <wp:positionV relativeFrom="paragraph">
                  <wp:posOffset>277495</wp:posOffset>
                </wp:positionV>
                <wp:extent cx="5820410" cy="495300"/>
                <wp:effectExtent l="0" t="0" r="27940" b="19050"/>
                <wp:wrapTopAndBottom/>
                <wp:docPr id="1004636056" name="Textruta 3"/>
                <wp:cNvGraphicFramePr/>
                <a:graphic xmlns:a="http://schemas.openxmlformats.org/drawingml/2006/main">
                  <a:graphicData uri="http://schemas.microsoft.com/office/word/2010/wordprocessingShape">
                    <wps:wsp>
                      <wps:cNvSpPr/>
                      <wps:spPr>
                        <a:xfrm>
                          <a:off x="0" y="0"/>
                          <a:ext cx="5820410" cy="495300"/>
                        </a:xfrm>
                        <a:prstGeom prst="rect">
                          <a:avLst/>
                        </a:prstGeom>
                        <a:solidFill>
                          <a:schemeClr val="accent6">
                            <a:lumMod val="40000"/>
                            <a:lumOff val="60000"/>
                          </a:schemeClr>
                        </a:solidFill>
                        <a:ln w="6350">
                          <a:solidFill>
                            <a:srgbClr val="000000"/>
                          </a:solidFill>
                        </a:ln>
                      </wps:spPr>
                      <wps:txbx>
                        <w:txbxContent>
                          <w:p w:rsidR="00892A8A" w:rsidP="00892A8A" w:rsidRDefault="00892A8A" w14:paraId="58DD5638" w14:textId="1DB9B1C1">
                            <w:pPr>
                              <w:spacing w:line="256" w:lineRule="auto"/>
                              <w:rPr>
                                <w:rFonts w:ascii="Calibri" w:hAnsi="Calibri" w:cs="Calibri"/>
                                <w:b/>
                                <w:bCs/>
                                <w:color w:val="000000"/>
                                <w:lang w:val="en-US"/>
                              </w:rPr>
                            </w:pPr>
                            <w:proofErr w:type="spellStart"/>
                            <w:r>
                              <w:rPr>
                                <w:rFonts w:ascii="Calibri" w:hAnsi="Calibri" w:cs="Calibri"/>
                                <w:b/>
                                <w:bCs/>
                                <w:color w:val="000000"/>
                                <w:u w:val="single"/>
                                <w:lang w:val="en-US"/>
                              </w:rPr>
                              <w:t>Tänk</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på</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att</w:t>
                            </w:r>
                            <w:proofErr w:type="spellEnd"/>
                            <w:r w:rsidR="00137C5D">
                              <w:rPr>
                                <w:rFonts w:ascii="Calibri" w:hAnsi="Calibri" w:cs="Calibri"/>
                                <w:b/>
                                <w:bCs/>
                                <w:color w:val="000000"/>
                                <w:u w:val="single"/>
                                <w:lang w:val="en-US"/>
                              </w:rPr>
                              <w:t>!</w:t>
                            </w:r>
                          </w:p>
                          <w:p w:rsidR="00892A8A" w:rsidP="00892A8A" w:rsidRDefault="00892A8A" w14:paraId="3E41961C" w14:textId="0F20BA79">
                            <w:pPr>
                              <w:spacing w:line="256" w:lineRule="auto"/>
                              <w:rPr>
                                <w:rFonts w:ascii="Calibri" w:hAnsi="Calibri" w:cs="Calibri"/>
                                <w:color w:val="000000"/>
                                <w:lang w:val="en-US"/>
                              </w:rPr>
                            </w:pPr>
                            <w:proofErr w:type="spellStart"/>
                            <w:r>
                              <w:rPr>
                                <w:rFonts w:ascii="Calibri" w:hAnsi="Calibri" w:cs="Calibri"/>
                                <w:color w:val="000000"/>
                                <w:lang w:val="en-US"/>
                              </w:rPr>
                              <w:t>T</w:t>
                            </w:r>
                            <w:r w:rsidR="00DF5FC0">
                              <w:rPr>
                                <w:rFonts w:ascii="Calibri" w:hAnsi="Calibri" w:cs="Calibri"/>
                                <w:color w:val="000000"/>
                                <w:lang w:val="en-US"/>
                              </w:rPr>
                              <w:t>illfälliga</w:t>
                            </w:r>
                            <w:proofErr w:type="spellEnd"/>
                            <w:r w:rsidR="00DF5FC0">
                              <w:rPr>
                                <w:rFonts w:ascii="Calibri" w:hAnsi="Calibri" w:cs="Calibri"/>
                                <w:color w:val="000000"/>
                                <w:lang w:val="en-US"/>
                              </w:rPr>
                              <w:t xml:space="preserve"> </w:t>
                            </w:r>
                            <w:proofErr w:type="spellStart"/>
                            <w:r w:rsidR="00DF5FC0">
                              <w:rPr>
                                <w:rFonts w:ascii="Calibri" w:hAnsi="Calibri" w:cs="Calibri"/>
                                <w:color w:val="000000"/>
                                <w:lang w:val="en-US"/>
                              </w:rPr>
                              <w:t>smittor</w:t>
                            </w:r>
                            <w:proofErr w:type="spellEnd"/>
                            <w:r w:rsidR="00DF5FC0">
                              <w:rPr>
                                <w:rFonts w:ascii="Calibri" w:hAnsi="Calibri" w:cs="Calibri"/>
                                <w:color w:val="000000"/>
                                <w:lang w:val="en-US"/>
                              </w:rPr>
                              <w:t xml:space="preserve"> </w:t>
                            </w:r>
                            <w:proofErr w:type="spellStart"/>
                            <w:r w:rsidR="00DF5FC0">
                              <w:rPr>
                                <w:rFonts w:ascii="Calibri" w:hAnsi="Calibri" w:cs="Calibri"/>
                                <w:color w:val="000000"/>
                                <w:lang w:val="en-US"/>
                              </w:rPr>
                              <w:t>exempelvis</w:t>
                            </w:r>
                            <w:proofErr w:type="spellEnd"/>
                            <w:r w:rsidR="00DF5FC0">
                              <w:rPr>
                                <w:rFonts w:ascii="Calibri" w:hAnsi="Calibri" w:cs="Calibri"/>
                                <w:color w:val="000000"/>
                                <w:lang w:val="en-US"/>
                              </w:rPr>
                              <w:t xml:space="preserve"> Norovirus/</w:t>
                            </w:r>
                            <w:proofErr w:type="spellStart"/>
                            <w:r w:rsidR="00DF5FC0">
                              <w:rPr>
                                <w:rFonts w:ascii="Calibri" w:hAnsi="Calibri" w:cs="Calibri"/>
                                <w:color w:val="000000"/>
                                <w:lang w:val="en-US"/>
                              </w:rPr>
                              <w:t>Calici</w:t>
                            </w:r>
                            <w:proofErr w:type="spellEnd"/>
                            <w:r w:rsidR="00DF5FC0">
                              <w:rPr>
                                <w:rFonts w:ascii="Calibri" w:hAnsi="Calibri" w:cs="Calibri"/>
                                <w:color w:val="000000"/>
                                <w:lang w:val="en-US"/>
                              </w:rPr>
                              <w:t xml:space="preserve"> ska </w:t>
                            </w:r>
                            <w:r w:rsidR="00EB5859">
                              <w:rPr>
                                <w:rFonts w:ascii="Calibri" w:hAnsi="Calibri" w:cs="Calibri"/>
                                <w:color w:val="000000"/>
                                <w:lang w:val="en-US"/>
                              </w:rPr>
                              <w:t>INTE</w:t>
                            </w:r>
                            <w:r w:rsidR="00DF5FC0">
                              <w:rPr>
                                <w:rFonts w:ascii="Calibri" w:hAnsi="Calibri" w:cs="Calibri"/>
                                <w:color w:val="000000"/>
                                <w:lang w:val="en-US"/>
                              </w:rPr>
                              <w:t xml:space="preserve"> </w:t>
                            </w:r>
                            <w:proofErr w:type="spellStart"/>
                            <w:r w:rsidR="007615B4">
                              <w:rPr>
                                <w:rFonts w:ascii="Calibri" w:hAnsi="Calibri" w:cs="Calibri"/>
                                <w:color w:val="000000"/>
                                <w:lang w:val="en-US"/>
                              </w:rPr>
                              <w:t>dokumenteras</w:t>
                            </w:r>
                            <w:proofErr w:type="spellEnd"/>
                            <w:r w:rsidR="007615B4">
                              <w:rPr>
                                <w:rFonts w:ascii="Calibri" w:hAnsi="Calibri" w:cs="Calibri"/>
                                <w:color w:val="000000"/>
                                <w:lang w:val="en-US"/>
                              </w:rPr>
                              <w:t xml:space="preserve"> i </w:t>
                            </w:r>
                            <w:proofErr w:type="spellStart"/>
                            <w:r w:rsidR="007615B4">
                              <w:rPr>
                                <w:rFonts w:ascii="Calibri" w:hAnsi="Calibri" w:cs="Calibri"/>
                                <w:color w:val="000000"/>
                                <w:lang w:val="en-US"/>
                              </w:rPr>
                              <w:t>Ba</w:t>
                            </w:r>
                            <w:r w:rsidR="00DF5FC0">
                              <w:rPr>
                                <w:rFonts w:ascii="Calibri" w:hAnsi="Calibri" w:cs="Calibri"/>
                                <w:color w:val="000000"/>
                                <w:lang w:val="en-US"/>
                              </w:rPr>
                              <w:t>sdata</w:t>
                            </w:r>
                            <w:proofErr w:type="spellEnd"/>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w14:anchorId="5CC58137">
              <v:rect id="_x0000_s1027" style="position:absolute;margin-left:0;margin-top:21.85pt;width:458.3pt;height:39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fillcolor="#fbd4b4 [1305]" strokeweight=".5pt" w14:anchorId="3A5AC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">
                <v:textbox>
                  <w:txbxContent>
                    <w:p w:rsidR="00892A8A" w:rsidP="00892A8A" w:rsidRDefault="00892A8A" w14:paraId="3564F00F" w14:textId="1DB9B1C1">
                      <w:pPr>
                        <w:spacing w:line="256" w:lineRule="auto"/>
                        <w:rPr>
                          <w:rFonts w:ascii="Calibri" w:hAnsi="Calibri" w:cs="Calibri"/>
                          <w:b/>
                          <w:bCs/>
                          <w:color w:val="000000"/>
                          <w:lang w:val="en-US"/>
                        </w:rPr>
                      </w:pPr>
                      <w:proofErr w:type="spellStart"/>
                      <w:r>
                        <w:rPr>
                          <w:rFonts w:ascii="Calibri" w:hAnsi="Calibri" w:cs="Calibri"/>
                          <w:b/>
                          <w:bCs/>
                          <w:color w:val="000000"/>
                          <w:u w:val="single"/>
                          <w:lang w:val="en-US"/>
                        </w:rPr>
                        <w:t>Tänk</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på</w:t>
                      </w:r>
                      <w:proofErr w:type="spellEnd"/>
                      <w:r>
                        <w:rPr>
                          <w:rFonts w:ascii="Calibri" w:hAnsi="Calibri" w:cs="Calibri"/>
                          <w:b/>
                          <w:bCs/>
                          <w:color w:val="000000"/>
                          <w:u w:val="single"/>
                          <w:lang w:val="en-US"/>
                        </w:rPr>
                        <w:t xml:space="preserve"> </w:t>
                      </w:r>
                      <w:proofErr w:type="spellStart"/>
                      <w:r>
                        <w:rPr>
                          <w:rFonts w:ascii="Calibri" w:hAnsi="Calibri" w:cs="Calibri"/>
                          <w:b/>
                          <w:bCs/>
                          <w:color w:val="000000"/>
                          <w:u w:val="single"/>
                          <w:lang w:val="en-US"/>
                        </w:rPr>
                        <w:t>att</w:t>
                      </w:r>
                      <w:proofErr w:type="spellEnd"/>
                      <w:r w:rsidR="00137C5D">
                        <w:rPr>
                          <w:rFonts w:ascii="Calibri" w:hAnsi="Calibri" w:cs="Calibri"/>
                          <w:b/>
                          <w:bCs/>
                          <w:color w:val="000000"/>
                          <w:u w:val="single"/>
                          <w:lang w:val="en-US"/>
                        </w:rPr>
                        <w:t>!</w:t>
                      </w:r>
                    </w:p>
                    <w:p w:rsidR="00892A8A" w:rsidP="00892A8A" w:rsidRDefault="00892A8A" w14:paraId="480F7895" w14:textId="0F20BA79">
                      <w:pPr>
                        <w:spacing w:line="256" w:lineRule="auto"/>
                        <w:rPr>
                          <w:rFonts w:ascii="Calibri" w:hAnsi="Calibri" w:cs="Calibri"/>
                          <w:color w:val="000000"/>
                          <w:lang w:val="en-US"/>
                        </w:rPr>
                      </w:pPr>
                      <w:proofErr w:type="spellStart"/>
                      <w:r>
                        <w:rPr>
                          <w:rFonts w:ascii="Calibri" w:hAnsi="Calibri" w:cs="Calibri"/>
                          <w:color w:val="000000"/>
                          <w:lang w:val="en-US"/>
                        </w:rPr>
                        <w:t>T</w:t>
                      </w:r>
                      <w:r w:rsidR="00DF5FC0">
                        <w:rPr>
                          <w:rFonts w:ascii="Calibri" w:hAnsi="Calibri" w:cs="Calibri"/>
                          <w:color w:val="000000"/>
                          <w:lang w:val="en-US"/>
                        </w:rPr>
                        <w:t>illfälliga</w:t>
                      </w:r>
                      <w:proofErr w:type="spellEnd"/>
                      <w:r w:rsidR="00DF5FC0">
                        <w:rPr>
                          <w:rFonts w:ascii="Calibri" w:hAnsi="Calibri" w:cs="Calibri"/>
                          <w:color w:val="000000"/>
                          <w:lang w:val="en-US"/>
                        </w:rPr>
                        <w:t xml:space="preserve"> </w:t>
                      </w:r>
                      <w:proofErr w:type="spellStart"/>
                      <w:r w:rsidR="00DF5FC0">
                        <w:rPr>
                          <w:rFonts w:ascii="Calibri" w:hAnsi="Calibri" w:cs="Calibri"/>
                          <w:color w:val="000000"/>
                          <w:lang w:val="en-US"/>
                        </w:rPr>
                        <w:t>smittor</w:t>
                      </w:r>
                      <w:proofErr w:type="spellEnd"/>
                      <w:r w:rsidR="00DF5FC0">
                        <w:rPr>
                          <w:rFonts w:ascii="Calibri" w:hAnsi="Calibri" w:cs="Calibri"/>
                          <w:color w:val="000000"/>
                          <w:lang w:val="en-US"/>
                        </w:rPr>
                        <w:t xml:space="preserve"> </w:t>
                      </w:r>
                      <w:proofErr w:type="spellStart"/>
                      <w:r w:rsidR="00DF5FC0">
                        <w:rPr>
                          <w:rFonts w:ascii="Calibri" w:hAnsi="Calibri" w:cs="Calibri"/>
                          <w:color w:val="000000"/>
                          <w:lang w:val="en-US"/>
                        </w:rPr>
                        <w:t>exempelvis</w:t>
                      </w:r>
                      <w:proofErr w:type="spellEnd"/>
                      <w:r w:rsidR="00DF5FC0">
                        <w:rPr>
                          <w:rFonts w:ascii="Calibri" w:hAnsi="Calibri" w:cs="Calibri"/>
                          <w:color w:val="000000"/>
                          <w:lang w:val="en-US"/>
                        </w:rPr>
                        <w:t xml:space="preserve"> Norovirus/</w:t>
                      </w:r>
                      <w:proofErr w:type="spellStart"/>
                      <w:r w:rsidR="00DF5FC0">
                        <w:rPr>
                          <w:rFonts w:ascii="Calibri" w:hAnsi="Calibri" w:cs="Calibri"/>
                          <w:color w:val="000000"/>
                          <w:lang w:val="en-US"/>
                        </w:rPr>
                        <w:t>Calici</w:t>
                      </w:r>
                      <w:proofErr w:type="spellEnd"/>
                      <w:r w:rsidR="00DF5FC0">
                        <w:rPr>
                          <w:rFonts w:ascii="Calibri" w:hAnsi="Calibri" w:cs="Calibri"/>
                          <w:color w:val="000000"/>
                          <w:lang w:val="en-US"/>
                        </w:rPr>
                        <w:t xml:space="preserve"> ska </w:t>
                      </w:r>
                      <w:r w:rsidR="00EB5859">
                        <w:rPr>
                          <w:rFonts w:ascii="Calibri" w:hAnsi="Calibri" w:cs="Calibri"/>
                          <w:color w:val="000000"/>
                          <w:lang w:val="en-US"/>
                        </w:rPr>
                        <w:t>INTE</w:t>
                      </w:r>
                      <w:r w:rsidR="00DF5FC0">
                        <w:rPr>
                          <w:rFonts w:ascii="Calibri" w:hAnsi="Calibri" w:cs="Calibri"/>
                          <w:color w:val="000000"/>
                          <w:lang w:val="en-US"/>
                        </w:rPr>
                        <w:t xml:space="preserve"> </w:t>
                      </w:r>
                      <w:proofErr w:type="spellStart"/>
                      <w:r w:rsidR="007615B4">
                        <w:rPr>
                          <w:rFonts w:ascii="Calibri" w:hAnsi="Calibri" w:cs="Calibri"/>
                          <w:color w:val="000000"/>
                          <w:lang w:val="en-US"/>
                        </w:rPr>
                        <w:t>dokumenteras</w:t>
                      </w:r>
                      <w:proofErr w:type="spellEnd"/>
                      <w:r w:rsidR="007615B4">
                        <w:rPr>
                          <w:rFonts w:ascii="Calibri" w:hAnsi="Calibri" w:cs="Calibri"/>
                          <w:color w:val="000000"/>
                          <w:lang w:val="en-US"/>
                        </w:rPr>
                        <w:t xml:space="preserve"> i </w:t>
                      </w:r>
                      <w:proofErr w:type="spellStart"/>
                      <w:r w:rsidR="007615B4">
                        <w:rPr>
                          <w:rFonts w:ascii="Calibri" w:hAnsi="Calibri" w:cs="Calibri"/>
                          <w:color w:val="000000"/>
                          <w:lang w:val="en-US"/>
                        </w:rPr>
                        <w:t>Ba</w:t>
                      </w:r>
                      <w:r w:rsidR="00DF5FC0">
                        <w:rPr>
                          <w:rFonts w:ascii="Calibri" w:hAnsi="Calibri" w:cs="Calibri"/>
                          <w:color w:val="000000"/>
                          <w:lang w:val="en-US"/>
                        </w:rPr>
                        <w:t>sdata</w:t>
                      </w:r>
                      <w:proofErr w:type="spellEnd"/>
                    </w:p>
                  </w:txbxContent>
                </v:textbox>
                <w10:wrap type="topAndBottom" anchorx="margin"/>
              </v:rect>
            </w:pict>
          </mc:Fallback>
        </mc:AlternateContent>
      </w:r>
    </w:p>
    <w:p w:rsidR="00EB5859" w:rsidP="00F73AEE" w:rsidRDefault="00EB5859" w14:paraId="21D691B9" w14:textId="77777777">
      <w:pPr>
        <w:spacing w:after="160" w:line="257" w:lineRule="auto"/>
        <w:rPr>
          <w:rFonts w:eastAsia="Arial"/>
          <w:color w:val="000000" w:themeColor="text1"/>
        </w:rPr>
      </w:pPr>
    </w:p>
    <w:p w:rsidR="671F4F42" w:rsidP="00F73AEE" w:rsidRDefault="58AFDFC2" w14:paraId="77BBE077" w14:textId="6765A8AD">
      <w:pPr>
        <w:spacing w:after="160" w:line="257" w:lineRule="auto"/>
        <w:rPr>
          <w:rFonts w:eastAsia="Arial"/>
          <w:color w:val="000000" w:themeColor="text1"/>
        </w:rPr>
      </w:pPr>
      <w:r w:rsidRPr="46A21936">
        <w:rPr>
          <w:rFonts w:eastAsia="Arial"/>
          <w:color w:val="000000" w:themeColor="text1"/>
        </w:rPr>
        <w:t xml:space="preserve">Tillfälliga smittor ska </w:t>
      </w:r>
      <w:r w:rsidRPr="46A21936" w:rsidR="671F4F42">
        <w:rPr>
          <w:rFonts w:eastAsia="Arial"/>
          <w:color w:val="000000" w:themeColor="text1"/>
        </w:rPr>
        <w:t xml:space="preserve">dokumenteras </w:t>
      </w:r>
      <w:r w:rsidRPr="46A21936" w:rsidR="6C94C32A">
        <w:rPr>
          <w:rFonts w:eastAsia="Arial"/>
          <w:color w:val="000000" w:themeColor="text1"/>
        </w:rPr>
        <w:t>på lämpligt sökord i kronologisk journal</w:t>
      </w:r>
      <w:r w:rsidRPr="46A21936" w:rsidR="28844D31">
        <w:rPr>
          <w:rFonts w:eastAsia="Arial"/>
          <w:color w:val="000000" w:themeColor="text1"/>
        </w:rPr>
        <w:t xml:space="preserve"> och/eller i kommentarsfältet i enhetsöversikten för patienter inskrivna i sluten- och heldygnsvård.</w:t>
      </w:r>
    </w:p>
    <w:p w:rsidR="4FB16FBF" w:rsidP="4FB16FBF" w:rsidRDefault="04ED2E1A" w14:paraId="00D6BA6D" w14:textId="09F84AD3">
      <w:pPr>
        <w:spacing w:after="160" w:line="257" w:lineRule="auto"/>
        <w:rPr>
          <w:rFonts w:eastAsia="Arial"/>
          <w:color w:val="000000" w:themeColor="text1"/>
        </w:rPr>
      </w:pPr>
      <w:r w:rsidRPr="4FB16FBF">
        <w:rPr>
          <w:rFonts w:eastAsia="Arial"/>
          <w:color w:val="000000" w:themeColor="text1"/>
        </w:rPr>
        <w:t>Tidigare, ej aktuella smittor</w:t>
      </w:r>
      <w:r w:rsidRPr="4FB16FBF" w:rsidR="19C2F097">
        <w:rPr>
          <w:rFonts w:eastAsia="Arial"/>
          <w:color w:val="000000" w:themeColor="text1"/>
        </w:rPr>
        <w:t xml:space="preserve"> som är av</w:t>
      </w:r>
      <w:r w:rsidRPr="4FB16FBF">
        <w:rPr>
          <w:rFonts w:eastAsia="Arial"/>
          <w:color w:val="000000" w:themeColor="text1"/>
        </w:rPr>
        <w:t xml:space="preserve"> bety</w:t>
      </w:r>
      <w:r w:rsidRPr="4FB16FBF" w:rsidR="62645677">
        <w:rPr>
          <w:rFonts w:eastAsia="Arial"/>
          <w:color w:val="000000" w:themeColor="text1"/>
        </w:rPr>
        <w:t>delse för vård och behandling,</w:t>
      </w:r>
      <w:r w:rsidRPr="4FB16FBF">
        <w:rPr>
          <w:rFonts w:eastAsia="Arial"/>
          <w:color w:val="000000" w:themeColor="text1"/>
        </w:rPr>
        <w:t xml:space="preserve"> ska dokumenteras under </w:t>
      </w:r>
      <w:r w:rsidRPr="4FB16FBF">
        <w:rPr>
          <w:rFonts w:eastAsia="Arial"/>
          <w:i/>
          <w:iCs/>
          <w:color w:val="000000" w:themeColor="text1"/>
        </w:rPr>
        <w:t>Anamnes</w:t>
      </w:r>
      <w:r w:rsidR="00A80DA2">
        <w:rPr>
          <w:rFonts w:eastAsia="Arial"/>
          <w:i/>
          <w:iCs/>
          <w:color w:val="000000" w:themeColor="text1"/>
        </w:rPr>
        <w:t xml:space="preserve"> </w:t>
      </w:r>
      <w:r w:rsidRPr="00A80DA2" w:rsidR="00A80DA2">
        <w:rPr>
          <w:rFonts w:ascii="Wingdings" w:hAnsi="Wingdings" w:eastAsia="Wingdings" w:cs="Wingdings"/>
          <w:i/>
          <w:iCs/>
          <w:color w:val="000000" w:themeColor="text1"/>
        </w:rPr>
        <w:t>à</w:t>
      </w:r>
      <w:r w:rsidR="00A80DA2">
        <w:rPr>
          <w:rFonts w:eastAsia="Arial"/>
          <w:i/>
          <w:iCs/>
          <w:color w:val="000000" w:themeColor="text1"/>
        </w:rPr>
        <w:t xml:space="preserve"> </w:t>
      </w:r>
      <w:r w:rsidRPr="4FB16FBF">
        <w:rPr>
          <w:rFonts w:eastAsia="Arial"/>
          <w:i/>
          <w:iCs/>
          <w:color w:val="000000" w:themeColor="text1"/>
        </w:rPr>
        <w:t>Allmän hälso- och sjukdomsanamnes</w:t>
      </w:r>
      <w:r w:rsidRPr="4FB16FBF" w:rsidR="3F7F6F3C">
        <w:rPr>
          <w:rFonts w:eastAsia="Arial"/>
          <w:color w:val="000000" w:themeColor="text1"/>
        </w:rPr>
        <w:t xml:space="preserve"> </w:t>
      </w:r>
    </w:p>
    <w:p w:rsidR="32E3CF38" w:rsidP="001E1080" w:rsidRDefault="32E3CF38" w14:paraId="13F64AF1" w14:textId="32E6E190">
      <w:pPr>
        <w:pStyle w:val="Liststycke"/>
        <w:numPr>
          <w:ilvl w:val="0"/>
          <w:numId w:val="36"/>
        </w:numPr>
        <w:spacing w:after="160" w:line="257" w:lineRule="auto"/>
        <w:rPr>
          <w:rFonts w:eastAsia="Arial" w:cs="Arial"/>
          <w:color w:val="000000" w:themeColor="text1"/>
        </w:rPr>
      </w:pPr>
      <w:r w:rsidRPr="3BBBB6F2" w:rsidR="32E3CF38">
        <w:rPr>
          <w:rFonts w:eastAsia="Arial" w:cs="Arial"/>
          <w:color w:val="000000" w:themeColor="text1" w:themeTint="FF" w:themeShade="FF"/>
        </w:rPr>
        <w:t>Vaccinering, som ej dokumenteras i vaccinationslista</w:t>
      </w:r>
      <w:r>
        <w:br/>
      </w:r>
      <w:r w:rsidRPr="3BBBB6F2" w:rsidR="32E3CF38">
        <w:rPr>
          <w:rFonts w:eastAsia="Arial" w:cs="Arial"/>
          <w:i w:val="1"/>
          <w:iCs w:val="1"/>
          <w:color w:val="000000" w:themeColor="text1" w:themeTint="FF" w:themeShade="FF"/>
        </w:rPr>
        <w:t xml:space="preserve">Används ej inom Region Halland, all dokumentation av tidigare vaccinationer sker i vårdinformationssystemet </w:t>
      </w:r>
      <w:r w:rsidRPr="3BBBB6F2" w:rsidR="32E3CF38">
        <w:rPr>
          <w:rFonts w:eastAsia="Arial" w:cs="Arial"/>
          <w:i w:val="1"/>
          <w:iCs w:val="1"/>
          <w:color w:val="000000" w:themeColor="text1" w:themeTint="FF" w:themeShade="FF"/>
        </w:rPr>
        <w:t>MittVaccin</w:t>
      </w:r>
      <w:r w:rsidRPr="3BBBB6F2" w:rsidR="32E3CF38">
        <w:rPr>
          <w:rFonts w:eastAsia="Arial" w:cs="Arial"/>
          <w:i w:val="1"/>
          <w:iCs w:val="1"/>
          <w:color w:val="000000" w:themeColor="text1" w:themeTint="FF" w:themeShade="FF"/>
        </w:rPr>
        <w:t xml:space="preserve">. </w:t>
      </w:r>
      <w:r w:rsidRPr="3BBBB6F2" w:rsidR="32E3CF38">
        <w:rPr>
          <w:rFonts w:eastAsia="Arial" w:cs="Arial"/>
          <w:i w:val="1"/>
          <w:iCs w:val="1"/>
          <w:color w:val="000000" w:themeColor="text1" w:themeTint="FF" w:themeShade="FF"/>
          <w:highlight w:val="yellow"/>
        </w:rPr>
        <w:t>Länk till</w:t>
      </w:r>
      <w:r w:rsidRPr="3BBBB6F2" w:rsidR="6B2C261A">
        <w:rPr>
          <w:rFonts w:eastAsia="Arial" w:cs="Arial"/>
          <w:i w:val="1"/>
          <w:iCs w:val="1"/>
          <w:color w:val="000000" w:themeColor="text1" w:themeTint="FF" w:themeShade="FF"/>
          <w:highlight w:val="yellow"/>
        </w:rPr>
        <w:t xml:space="preserve"> kommande</w:t>
      </w:r>
      <w:r w:rsidRPr="3BBBB6F2" w:rsidR="32E3CF38">
        <w:rPr>
          <w:rFonts w:eastAsia="Arial" w:cs="Arial"/>
          <w:i w:val="1"/>
          <w:iCs w:val="1"/>
          <w:color w:val="000000" w:themeColor="text1" w:themeTint="FF" w:themeShade="FF"/>
          <w:highlight w:val="yellow"/>
        </w:rPr>
        <w:t xml:space="preserve"> rutin: </w:t>
      </w:r>
      <w:r w:rsidRPr="3BBBB6F2" w:rsidR="32E3CF38">
        <w:rPr>
          <w:rFonts w:eastAsia="Arial" w:cs="Arial"/>
          <w:i w:val="1"/>
          <w:iCs w:val="1"/>
          <w:color w:val="000000" w:themeColor="text1" w:themeTint="FF" w:themeShade="FF"/>
          <w:highlight w:val="yellow"/>
        </w:rPr>
        <w:t>MittVaccin</w:t>
      </w:r>
    </w:p>
    <w:p w:rsidR="4FB16FBF" w:rsidP="4FB16FBF" w:rsidRDefault="4FB16FBF" w14:paraId="0C93EFEE" w14:textId="52C47668">
      <w:pPr>
        <w:pStyle w:val="Liststycke"/>
        <w:spacing w:after="160" w:line="257" w:lineRule="auto"/>
        <w:ind w:left="720"/>
        <w:rPr>
          <w:rFonts w:eastAsia="Arial" w:cs="Arial"/>
          <w:color w:val="000000" w:themeColor="text1"/>
        </w:rPr>
      </w:pPr>
    </w:p>
    <w:p w:rsidRPr="001E1080" w:rsidR="001E1080" w:rsidP="001E1080" w:rsidRDefault="1B1CC7B4" w14:paraId="5108FFD2" w14:textId="77777777">
      <w:pPr>
        <w:pStyle w:val="Liststycke"/>
        <w:numPr>
          <w:ilvl w:val="0"/>
          <w:numId w:val="36"/>
        </w:numPr>
        <w:spacing w:after="160" w:line="257" w:lineRule="auto"/>
        <w:rPr>
          <w:lang w:val="en-US"/>
        </w:rPr>
      </w:pPr>
      <w:r w:rsidRPr="001E1080">
        <w:t>Främmande kropp</w:t>
      </w:r>
    </w:p>
    <w:p w:rsidRPr="001E1080" w:rsidR="00EB4FF9" w:rsidP="00D21F2A" w:rsidRDefault="31EC698E" w14:paraId="1E33D080" w14:textId="194040F7">
      <w:pPr>
        <w:spacing w:after="160" w:line="257" w:lineRule="auto"/>
        <w:ind w:left="720"/>
        <w:rPr>
          <w:lang w:val="en-US"/>
        </w:rPr>
      </w:pPr>
      <w:r w:rsidRPr="001E1080">
        <w:rPr>
          <w:rFonts w:eastAsia="Arial"/>
          <w:i/>
          <w:iCs/>
          <w:color w:val="000000" w:themeColor="text1"/>
        </w:rPr>
        <w:t>F</w:t>
      </w:r>
      <w:r w:rsidRPr="001E1080" w:rsidR="34B7B1C2">
        <w:rPr>
          <w:rFonts w:eastAsia="Arial"/>
          <w:i/>
          <w:iCs/>
          <w:color w:val="000000" w:themeColor="text1"/>
        </w:rPr>
        <w:t>rämmande föremål som fastnat i kroppen, inte implantat</w:t>
      </w:r>
    </w:p>
    <w:p w:rsidRPr="00584E22" w:rsidR="00584E22" w:rsidP="00B00958" w:rsidRDefault="75C63C30" w14:paraId="1687B621" w14:textId="77777777">
      <w:pPr>
        <w:pStyle w:val="Liststycke"/>
        <w:numPr>
          <w:ilvl w:val="0"/>
          <w:numId w:val="36"/>
        </w:numPr>
        <w:spacing w:after="160" w:line="257" w:lineRule="auto"/>
        <w:rPr>
          <w:rFonts w:eastAsia="Arial"/>
          <w:color w:val="000000" w:themeColor="text1"/>
        </w:rPr>
      </w:pPr>
      <w:r w:rsidRPr="00584E22">
        <w:t>Implantat</w:t>
      </w:r>
      <w:r w:rsidRPr="00584E22" w:rsidR="1B1CC7B4">
        <w:t>,</w:t>
      </w:r>
      <w:r w:rsidRPr="00584E22" w:rsidR="2B8A027D">
        <w:t xml:space="preserve"> </w:t>
      </w:r>
      <w:r w:rsidRPr="00584E22" w:rsidR="1B1CC7B4">
        <w:t xml:space="preserve">som </w:t>
      </w:r>
      <w:r w:rsidRPr="00584E22" w:rsidR="40DCA4D5">
        <w:t>inte</w:t>
      </w:r>
      <w:r w:rsidRPr="00584E22" w:rsidR="1B1CC7B4">
        <w:t xml:space="preserve"> </w:t>
      </w:r>
      <w:r w:rsidRPr="00584E22" w:rsidR="73BBBEC1">
        <w:t xml:space="preserve">ingår i </w:t>
      </w:r>
      <w:r w:rsidRPr="00584E22" w:rsidR="65251F63">
        <w:t>uppmärksamhetsinformationen</w:t>
      </w:r>
    </w:p>
    <w:p w:rsidR="00D43249" w:rsidP="00D43249" w:rsidRDefault="1DE16CD2" w14:paraId="7B9DC9C3" w14:textId="77777777">
      <w:pPr>
        <w:pStyle w:val="Liststycke"/>
        <w:spacing w:after="160" w:line="257" w:lineRule="auto"/>
        <w:ind w:left="720"/>
        <w:rPr>
          <w:rFonts w:eastAsia="Arial"/>
          <w:i/>
          <w:iCs/>
          <w:color w:val="000000" w:themeColor="text1"/>
        </w:rPr>
      </w:pPr>
      <w:r w:rsidRPr="00584E22">
        <w:rPr>
          <w:rFonts w:eastAsia="Arial"/>
          <w:i/>
          <w:iCs/>
          <w:color w:val="000000" w:themeColor="text1"/>
        </w:rPr>
        <w:t>Vallista</w:t>
      </w:r>
      <w:r w:rsidRPr="00584E22" w:rsidR="00584E22">
        <w:rPr>
          <w:rFonts w:eastAsia="Arial"/>
          <w:i/>
          <w:iCs/>
          <w:color w:val="000000" w:themeColor="text1"/>
        </w:rPr>
        <w:t xml:space="preserve"> </w:t>
      </w:r>
      <w:r w:rsidRPr="00584E22">
        <w:rPr>
          <w:rFonts w:eastAsia="Arial"/>
          <w:i/>
          <w:iCs/>
          <w:color w:val="000000" w:themeColor="text1"/>
        </w:rPr>
        <w:t xml:space="preserve">med fasta val; exempelvis stent, </w:t>
      </w:r>
      <w:proofErr w:type="spellStart"/>
      <w:r w:rsidRPr="00584E22">
        <w:rPr>
          <w:rFonts w:eastAsia="Arial"/>
          <w:i/>
          <w:iCs/>
          <w:color w:val="000000" w:themeColor="text1"/>
        </w:rPr>
        <w:t>nutritionsond</w:t>
      </w:r>
      <w:proofErr w:type="spellEnd"/>
      <w:r w:rsidRPr="00584E22">
        <w:rPr>
          <w:rFonts w:eastAsia="Arial"/>
          <w:i/>
          <w:iCs/>
          <w:color w:val="000000" w:themeColor="text1"/>
        </w:rPr>
        <w:t>, urinkateter, mm med möjlighet till fritext.</w:t>
      </w:r>
      <w:r w:rsidRPr="00584E22" w:rsidR="00C66E9C">
        <w:rPr>
          <w:rFonts w:eastAsia="Arial"/>
          <w:i/>
          <w:iCs/>
          <w:color w:val="000000" w:themeColor="text1"/>
        </w:rPr>
        <w:t xml:space="preserve"> </w:t>
      </w:r>
    </w:p>
    <w:p w:rsidR="00D43249" w:rsidP="00D43249" w:rsidRDefault="00D43249" w14:paraId="3F6E1167" w14:textId="77777777">
      <w:pPr>
        <w:pStyle w:val="Liststycke"/>
        <w:spacing w:after="160" w:line="257" w:lineRule="auto"/>
        <w:ind w:left="720"/>
        <w:rPr>
          <w:rFonts w:eastAsia="Arial"/>
          <w:i/>
          <w:iCs/>
          <w:color w:val="000000" w:themeColor="text1"/>
        </w:rPr>
      </w:pPr>
    </w:p>
    <w:p w:rsidRPr="00D43249" w:rsidR="53FC9CF4" w:rsidP="00D43249" w:rsidRDefault="7A3EE2C0" w14:paraId="6C0227C8" w14:textId="2D8DD852">
      <w:pPr>
        <w:pStyle w:val="Liststycke"/>
        <w:spacing w:after="160" w:line="257" w:lineRule="auto"/>
        <w:ind w:left="720"/>
        <w:rPr>
          <w:rFonts w:eastAsia="Arial"/>
          <w:i/>
          <w:iCs/>
          <w:color w:val="000000" w:themeColor="text1"/>
        </w:rPr>
      </w:pPr>
      <w:r>
        <w:t xml:space="preserve">Implantat som specificeras av Socialstyrelsens specifikation för </w:t>
      </w:r>
      <w:proofErr w:type="spellStart"/>
      <w:r>
        <w:t>uppmärksamhets</w:t>
      </w:r>
      <w:r w:rsidR="00D43249">
        <w:t>-</w:t>
      </w:r>
      <w:r>
        <w:t>information</w:t>
      </w:r>
      <w:proofErr w:type="spellEnd"/>
      <w:r>
        <w:t xml:space="preserve"> ska registreras där. Förekomst av övriga implantat ska dokumenteras i </w:t>
      </w:r>
      <w:r w:rsidRPr="766B96C8">
        <w:rPr>
          <w:i/>
          <w:iCs/>
        </w:rPr>
        <w:t>Basdata</w:t>
      </w:r>
      <w:r>
        <w:t xml:space="preserve"> </w:t>
      </w:r>
      <w:r w:rsidR="00D43249">
        <w:rPr>
          <w:rFonts w:ascii="Wingdings" w:hAnsi="Wingdings" w:eastAsia="Wingdings" w:cs="Wingdings"/>
        </w:rPr>
        <w:t>à</w:t>
      </w:r>
      <w:r w:rsidRPr="766B96C8">
        <w:rPr>
          <w:i/>
          <w:iCs/>
        </w:rPr>
        <w:t>Viktig medicinsk information</w:t>
      </w:r>
      <w:r>
        <w:t>. Insättning och borttag av implantat samt annat som rör proceduren ska dokumenteras i kronologisk journalanteckning under sökordet Implantat.</w:t>
      </w:r>
    </w:p>
    <w:p w:rsidR="47E3FA07" w:rsidP="7FDDDCBE" w:rsidRDefault="47E3FA07" w14:paraId="475F23B6" w14:textId="36D24D94">
      <w:pPr>
        <w:pStyle w:val="Rubrik1"/>
        <w:rPr>
          <w:rFonts w:eastAsia="Arial"/>
          <w:bCs/>
          <w:color w:val="000000" w:themeColor="text1"/>
          <w:szCs w:val="26"/>
        </w:rPr>
      </w:pPr>
      <w:bookmarkStart w:name="_Toc797363055" w:id="12"/>
      <w:r w:rsidRPr="7FDDDCBE">
        <w:rPr>
          <w:rFonts w:eastAsia="Arial"/>
          <w:bCs/>
          <w:color w:val="000000" w:themeColor="text1"/>
          <w:szCs w:val="26"/>
        </w:rPr>
        <w:t>Referenser och bilagor</w:t>
      </w:r>
      <w:bookmarkEnd w:id="12"/>
    </w:p>
    <w:p w:rsidR="47E3FA07" w:rsidP="129438EE" w:rsidRDefault="47E3FA07" w14:paraId="104B1D5B" w14:textId="54769A31">
      <w:pPr>
        <w:pStyle w:val="Liststycke"/>
        <w:spacing w:line="259" w:lineRule="auto"/>
        <w:ind w:left="720"/>
        <w:rPr>
          <w:rFonts w:eastAsia="Arial" w:cs="Arial"/>
          <w:color w:val="000000" w:themeColor="text1"/>
          <w:highlight w:val="yellow"/>
        </w:rPr>
      </w:pPr>
      <w:r w:rsidRPr="3BBBB6F2" w:rsidR="47E3FA07">
        <w:rPr>
          <w:rFonts w:eastAsia="Arial" w:cs="Arial"/>
          <w:color w:val="000000" w:themeColor="text1" w:themeTint="FF" w:themeShade="FF"/>
          <w:highlight w:val="yellow"/>
        </w:rPr>
        <w:t>Länk till</w:t>
      </w:r>
      <w:r w:rsidRPr="3BBBB6F2" w:rsidR="7735C791">
        <w:rPr>
          <w:rFonts w:eastAsia="Arial" w:cs="Arial"/>
          <w:color w:val="000000" w:themeColor="text1" w:themeTint="FF" w:themeShade="FF"/>
          <w:highlight w:val="yellow"/>
        </w:rPr>
        <w:t xml:space="preserve"> kommande</w:t>
      </w:r>
      <w:r w:rsidRPr="3BBBB6F2" w:rsidR="47E3FA07">
        <w:rPr>
          <w:rFonts w:eastAsia="Arial" w:cs="Arial"/>
          <w:color w:val="000000" w:themeColor="text1" w:themeTint="FF" w:themeShade="FF"/>
          <w:highlight w:val="yellow"/>
        </w:rPr>
        <w:t xml:space="preserve"> UMS-rutin</w:t>
      </w:r>
    </w:p>
    <w:p w:rsidR="00DB362E" w:rsidP="129438EE" w:rsidRDefault="00DB362E" w14:paraId="182E77EC" w14:textId="24797002">
      <w:pPr>
        <w:pStyle w:val="Liststycke"/>
        <w:spacing w:line="259" w:lineRule="auto"/>
        <w:ind w:left="720"/>
        <w:rPr>
          <w:rFonts w:eastAsia="Arial" w:cs="Arial"/>
          <w:color w:val="000000" w:themeColor="text1"/>
          <w:highlight w:val="yellow"/>
        </w:rPr>
      </w:pPr>
      <w:r w:rsidRPr="3BBBB6F2" w:rsidR="00DB362E">
        <w:rPr>
          <w:rFonts w:eastAsia="Arial" w:cs="Arial"/>
          <w:color w:val="000000" w:themeColor="text1" w:themeTint="FF" w:themeShade="FF"/>
          <w:highlight w:val="yellow"/>
        </w:rPr>
        <w:t xml:space="preserve">Länk till </w:t>
      </w:r>
      <w:r w:rsidRPr="3BBBB6F2" w:rsidR="5C075947">
        <w:rPr>
          <w:rFonts w:eastAsia="Arial" w:cs="Arial"/>
          <w:color w:val="000000" w:themeColor="text1" w:themeTint="FF" w:themeShade="FF"/>
          <w:highlight w:val="yellow"/>
        </w:rPr>
        <w:t xml:space="preserve">kommande </w:t>
      </w:r>
      <w:r w:rsidRPr="3BBBB6F2" w:rsidR="00DB362E">
        <w:rPr>
          <w:rFonts w:eastAsia="Arial" w:cs="Arial"/>
          <w:color w:val="000000" w:themeColor="text1" w:themeTint="FF" w:themeShade="FF"/>
          <w:highlight w:val="yellow"/>
        </w:rPr>
        <w:t>Spärr-rutin</w:t>
      </w:r>
    </w:p>
    <w:p w:rsidR="4D58A512" w:rsidP="129438EE" w:rsidRDefault="001E3055" w14:paraId="40E16941" w14:textId="13AB316A">
      <w:pPr>
        <w:pStyle w:val="Liststycke"/>
        <w:spacing w:line="259" w:lineRule="auto"/>
        <w:ind w:left="720"/>
        <w:rPr>
          <w:rFonts w:eastAsia="Arial" w:cs="Arial"/>
          <w:color w:val="000000" w:themeColor="text1"/>
        </w:rPr>
      </w:pPr>
      <w:r>
        <w:rPr>
          <w:rFonts w:eastAsia="Arial" w:cs="Arial"/>
          <w:color w:val="000000" w:themeColor="text1"/>
        </w:rPr>
        <w:t>L</w:t>
      </w:r>
      <w:r w:rsidRPr="129438EE" w:rsidR="4D58A512">
        <w:rPr>
          <w:rFonts w:eastAsia="Arial" w:cs="Arial"/>
          <w:color w:val="000000" w:themeColor="text1"/>
        </w:rPr>
        <w:t>änk till regional</w:t>
      </w:r>
      <w:r w:rsidRPr="129438EE" w:rsidR="36519AD7">
        <w:rPr>
          <w:rFonts w:eastAsia="Arial" w:cs="Arial"/>
          <w:color w:val="000000" w:themeColor="text1"/>
        </w:rPr>
        <w:t xml:space="preserve"> rutin</w:t>
      </w:r>
      <w:r w:rsidRPr="129438EE" w:rsidR="4D58A512">
        <w:rPr>
          <w:rFonts w:eastAsia="Arial" w:cs="Arial"/>
          <w:color w:val="000000" w:themeColor="text1"/>
        </w:rPr>
        <w:t xml:space="preserve"> </w:t>
      </w:r>
      <w:r w:rsidRPr="129438EE" w:rsidR="542B1643">
        <w:rPr>
          <w:rFonts w:eastAsia="Arial" w:cs="Arial"/>
          <w:color w:val="000000" w:themeColor="text1"/>
        </w:rPr>
        <w:t>Journaldokumentation</w:t>
      </w:r>
    </w:p>
    <w:p w:rsidR="4D58A512" w:rsidP="53FC9CF4" w:rsidRDefault="00C32BE1" w14:paraId="022BBAAD" w14:textId="4B8336E5">
      <w:pPr>
        <w:pStyle w:val="Liststycke"/>
        <w:spacing w:line="259" w:lineRule="auto"/>
        <w:ind w:left="720"/>
        <w:rPr>
          <w:rFonts w:eastAsia="Arial" w:cs="Arial"/>
          <w:color w:val="000000" w:themeColor="text1"/>
        </w:rPr>
      </w:pPr>
      <w:r>
        <w:rPr>
          <w:rFonts w:eastAsia="Arial" w:cs="Arial"/>
          <w:color w:val="000000" w:themeColor="text1"/>
        </w:rPr>
        <w:t>L</w:t>
      </w:r>
      <w:r w:rsidRPr="4DE5BECF" w:rsidR="4D58A512">
        <w:rPr>
          <w:rFonts w:eastAsia="Arial" w:cs="Arial"/>
          <w:color w:val="000000" w:themeColor="text1"/>
        </w:rPr>
        <w:t>änk till vad syns på 1177/NPÖ</w:t>
      </w:r>
    </w:p>
    <w:p w:rsidR="496170C2" w:rsidP="4DE5BECF" w:rsidRDefault="496170C2" w14:paraId="1B8ABD84" w14:textId="3DC3BBB2">
      <w:pPr>
        <w:pStyle w:val="Liststycke"/>
        <w:spacing w:line="259" w:lineRule="auto"/>
        <w:ind w:left="720"/>
        <w:rPr>
          <w:rFonts w:eastAsia="Arial" w:cs="Arial"/>
          <w:color w:val="000000" w:themeColor="text1"/>
        </w:rPr>
      </w:pPr>
      <w:r w:rsidRPr="4DE5BECF">
        <w:rPr>
          <w:rFonts w:eastAsia="Arial" w:cs="Arial"/>
          <w:color w:val="000000" w:themeColor="text1"/>
        </w:rPr>
        <w:t>Länk till SUSSA-underlag:</w:t>
      </w:r>
    </w:p>
    <w:p w:rsidR="496170C2" w:rsidP="4DE5BECF" w:rsidRDefault="496170C2" w14:paraId="2A5AF629" w14:textId="54D664E8">
      <w:pPr>
        <w:pStyle w:val="Liststycke"/>
        <w:spacing w:line="259" w:lineRule="auto"/>
      </w:pPr>
      <w:hyperlink r:id="rId17">
        <w:r w:rsidRPr="4DE5BECF">
          <w:rPr>
            <w:rStyle w:val="Hyperlnk"/>
          </w:rPr>
          <w:t>Vårddokumentation Rutin – Överkänslighet ej i Uppmärksamhetssymbol.pdf</w:t>
        </w:r>
      </w:hyperlink>
    </w:p>
    <w:p w:rsidR="7EC8C9C3" w:rsidP="4DE5BECF" w:rsidRDefault="7EC8C9C3" w14:paraId="12492668" w14:textId="64F79B7E">
      <w:pPr>
        <w:pStyle w:val="Liststycke"/>
        <w:spacing w:line="259" w:lineRule="auto"/>
      </w:pPr>
      <w:hyperlink r:id="rId18">
        <w:r w:rsidRPr="4DE5BECF">
          <w:rPr>
            <w:rStyle w:val="Hyperlnk"/>
          </w:rPr>
          <w:t>Vårddokumentation Rutin – Dokumentation Basdata.pdf</w:t>
        </w:r>
      </w:hyperlink>
    </w:p>
    <w:p w:rsidR="7EC8C9C3" w:rsidP="4DE5BECF" w:rsidRDefault="7EC8C9C3" w14:paraId="112E2904" w14:textId="323D4169">
      <w:pPr>
        <w:pStyle w:val="Liststycke"/>
        <w:spacing w:line="259" w:lineRule="auto"/>
      </w:pPr>
      <w:hyperlink r:id="rId19">
        <w:r w:rsidRPr="4DE5BECF">
          <w:rPr>
            <w:rStyle w:val="Hyperlnk"/>
          </w:rPr>
          <w:t>Vårddokumentation Rutin – Dokumentation implantat.pdf</w:t>
        </w:r>
      </w:hyperlink>
    </w:p>
    <w:p w:rsidRPr="005B17E9" w:rsidR="006C4A08" w:rsidP="00AA38A8" w:rsidRDefault="01ED7FC4" w14:paraId="0FA61CF7" w14:textId="1DCA79F4">
      <w:pPr>
        <w:pStyle w:val="Liststycke"/>
        <w:spacing w:line="259" w:lineRule="auto"/>
      </w:pPr>
      <w:hyperlink r:id="rId20">
        <w:r w:rsidRPr="4DE5BECF">
          <w:rPr>
            <w:rStyle w:val="Hyperlnk"/>
          </w:rPr>
          <w:t>Riktlinje Främmande kropp.pdf</w:t>
        </w:r>
      </w:hyperlink>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6C4A08" w:rsidTr="7FDDDCBE" w14:paraId="2A5B11FA"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03BFD" w:rsidR="006C4A08" w:rsidP="2D752CCA" w:rsidRDefault="5966787E" w14:paraId="72B1D6C4" w14:textId="77777777">
            <w:pPr>
              <w:pStyle w:val="Rubrik1"/>
            </w:pPr>
            <w:bookmarkStart w:name="_Toc338760458" w:id="13"/>
            <w:bookmarkStart w:name="_Toc338760522" w:id="14"/>
            <w:bookmarkStart w:name="_Toc338760588" w:id="15"/>
            <w:bookmarkStart w:name="_Toc338760604" w:id="16"/>
            <w:bookmarkStart w:name="_Toc1574882807" w:id="17"/>
            <w:r>
              <w:t>Uppdaterat från föregående version</w:t>
            </w:r>
            <w:bookmarkEnd w:id="13"/>
            <w:bookmarkEnd w:id="14"/>
            <w:bookmarkEnd w:id="15"/>
            <w:bookmarkEnd w:id="16"/>
            <w:bookmarkEnd w:id="17"/>
          </w:p>
          <w:p w:rsidRPr="00903BFD" w:rsidR="006C4A08" w:rsidP="006C4A08" w:rsidRDefault="006C4A08" w14:paraId="2B890F65" w14:textId="77777777"/>
          <w:p w:rsidRPr="005B17E9" w:rsidR="006C4A08" w:rsidP="006C4A08" w:rsidRDefault="005E1694" w14:paraId="442068A3" w14:textId="7786D682">
            <w:r>
              <w:t>Rutinen är ny</w:t>
            </w:r>
          </w:p>
        </w:tc>
      </w:tr>
    </w:tbl>
    <w:p w:rsidRPr="005B17E9" w:rsidR="00FA256E" w:rsidP="00332D94" w:rsidRDefault="00FA256E" w14:paraId="02CD78B8" w14:textId="77777777"/>
    <w:sectPr w:rsidRPr="005B17E9" w:rsidR="00FA256E" w:rsidSect="00935A54">
      <w:headerReference w:type="default" r:id="rId21"/>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D28" w:rsidP="00332D94" w:rsidRDefault="00DA2D28" w14:paraId="44AD5E0E" w14:textId="77777777">
      <w:r>
        <w:separator/>
      </w:r>
    </w:p>
  </w:endnote>
  <w:endnote w:type="continuationSeparator" w:id="0">
    <w:p w:rsidR="00DA2D28" w:rsidP="00332D94" w:rsidRDefault="00DA2D28" w14:paraId="35CC99BA" w14:textId="77777777">
      <w:r>
        <w:continuationSeparator/>
      </w:r>
    </w:p>
  </w:endnote>
  <w:endnote w:type="continuationNotice" w:id="1">
    <w:p w:rsidR="00DA2D28" w:rsidRDefault="00DA2D28" w14:paraId="72286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6241" w:rsidRDefault="00AC6241" w14:paraId="5164C01E" w14:textId="77777777"/>
  <w:tbl>
    <w:tblPr>
      <w:tblStyle w:val="Tabellrutnt"/>
      <w:tblpPr w:leftFromText="142" w:rightFromText="142" w:vertAnchor="text" w:horzAnchor="page" w:tblpXSpec="center"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433"/>
      <w:gridCol w:w="1637"/>
    </w:tblGrid>
    <w:tr w:rsidRPr="00CE3B56" w:rsidR="008F35B0" w:rsidTr="7C041627" w14:paraId="30ED343A" w14:textId="77777777">
      <w:tc>
        <w:tcPr>
          <w:tcW w:w="7621" w:type="dxa"/>
        </w:tcPr>
        <w:p w:rsidRPr="00CE3B56" w:rsidR="00AC6241" w:rsidRDefault="00000000" w14:paraId="17682F9C" w14:textId="697325D8">
          <w:pPr>
            <w:pStyle w:val="Sidfot"/>
            <w:tabs>
              <w:tab w:val="clear" w:pos="4536"/>
            </w:tabs>
            <w:rPr>
              <w:sz w:val="20"/>
            </w:rPr>
          </w:pPr>
          <w:sdt>
            <w:sdtPr>
              <w:rPr>
                <w:sz w:val="20"/>
              </w:rPr>
              <w:alias w:val="FSCD_DocumentType"/>
              <w:tag w:val="FSCD_DocumentType"/>
              <w:id w:val="-1768533809"/>
              <w:text/>
            </w:sdtPr>
            <w:sdtContent>
              <w:r w:rsidRPr="00CE3B56" w:rsidR="00BA454D">
                <w:rPr>
                  <w:sz w:val="20"/>
                </w:rPr>
                <w:t>Rutin</w:t>
              </w:r>
            </w:sdtContent>
          </w:sdt>
          <w:r w:rsidRPr="00CE3B56" w:rsidR="00BA454D">
            <w:rPr>
              <w:sz w:val="20"/>
            </w:rPr>
            <w:t xml:space="preserve">: </w:t>
          </w:r>
          <w:sdt>
            <w:sdtPr>
              <w:rPr>
                <w:sz w:val="20"/>
              </w:rPr>
              <w:alias w:val="Title"/>
              <w:tag w:val="Title"/>
              <w:id w:val="1633296819"/>
              <w:text/>
            </w:sdtPr>
            <w:sdtContent>
              <w:r w:rsidRPr="00CE3B56" w:rsidR="00BA454D">
                <w:rPr>
                  <w:sz w:val="20"/>
                </w:rPr>
                <w:t>Rutinmall</w:t>
              </w:r>
            </w:sdtContent>
          </w:sdt>
        </w:p>
      </w:tc>
      <w:tc>
        <w:tcPr>
          <w:tcW w:w="1667" w:type="dxa"/>
        </w:tcPr>
        <w:p w:rsidRPr="00CE3B56" w:rsidR="00AC6241" w:rsidRDefault="00BA454D" w14:paraId="12F7365C" w14:textId="1D934EDC">
          <w:pPr>
            <w:pStyle w:val="Sidfot"/>
            <w:tabs>
              <w:tab w:val="clear" w:pos="4536"/>
            </w:tabs>
            <w:jc w:val="right"/>
            <w:rPr>
              <w:sz w:val="20"/>
            </w:rPr>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sidR="00F21439">
            <w:rPr>
              <w:noProof/>
              <w:sz w:val="20"/>
            </w:rPr>
            <w:t>2</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sidR="00F21439">
            <w:rPr>
              <w:noProof/>
              <w:sz w:val="20"/>
            </w:rPr>
            <w:t>2</w:t>
          </w:r>
          <w:r w:rsidRPr="00CE3B56">
            <w:rPr>
              <w:noProof/>
              <w:sz w:val="20"/>
            </w:rPr>
            <w:fldChar w:fldCharType="end"/>
          </w:r>
        </w:p>
      </w:tc>
    </w:tr>
    <w:tr w:rsidRPr="00CE3B56" w:rsidR="008F35B0" w:rsidTr="7C041627" w14:paraId="562656A0" w14:textId="77777777">
      <w:tc>
        <w:tcPr>
          <w:tcW w:w="9288" w:type="dxa"/>
          <w:gridSpan w:val="2"/>
        </w:tcPr>
        <w:p w:rsidRPr="00CE3B56" w:rsidR="00AC6241" w:rsidP="7C041627" w:rsidRDefault="7C041627" w14:paraId="756C4880" w14:textId="32270EC0">
          <w:pPr>
            <w:pStyle w:val="Sidfot"/>
            <w:tabs>
              <w:tab w:val="clear" w:pos="4536"/>
            </w:tabs>
            <w:rPr>
              <w:sz w:val="20"/>
              <w:szCs w:val="20"/>
            </w:rPr>
          </w:pPr>
          <w:r w:rsidRPr="7C041627">
            <w:rPr>
              <w:sz w:val="20"/>
              <w:szCs w:val="20"/>
            </w:rPr>
            <w:t xml:space="preserve">Fastställd av: </w:t>
          </w:r>
        </w:p>
      </w:tc>
    </w:tr>
    <w:tr w:rsidRPr="00CE3B56" w:rsidR="008F35B0" w:rsidTr="7C041627" w14:paraId="5BB93CE9" w14:textId="77777777">
      <w:tc>
        <w:tcPr>
          <w:tcW w:w="9288" w:type="dxa"/>
          <w:gridSpan w:val="2"/>
        </w:tcPr>
        <w:p w:rsidRPr="00CE3B56" w:rsidR="00AC6241" w:rsidP="7C041627" w:rsidRDefault="7C041627" w14:paraId="0DF71A51" w14:textId="4F9D9F6A">
          <w:pPr>
            <w:pStyle w:val="Sidfot"/>
            <w:tabs>
              <w:tab w:val="clear" w:pos="4536"/>
            </w:tabs>
            <w:rPr>
              <w:sz w:val="20"/>
              <w:szCs w:val="20"/>
            </w:rPr>
          </w:pPr>
          <w:r w:rsidRPr="7C041627">
            <w:rPr>
              <w:sz w:val="20"/>
              <w:szCs w:val="20"/>
            </w:rPr>
            <w:t xml:space="preserve">Huvudförfattare: </w:t>
          </w:r>
        </w:p>
      </w:tc>
    </w:tr>
  </w:tbl>
  <w:p w:rsidR="00AC6241" w:rsidRDefault="00AC6241" w14:paraId="1C43ED51" w14:textId="77777777">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D28" w:rsidP="00332D94" w:rsidRDefault="00DA2D28" w14:paraId="0D5C5406" w14:textId="77777777">
      <w:r>
        <w:separator/>
      </w:r>
    </w:p>
  </w:footnote>
  <w:footnote w:type="continuationSeparator" w:id="0">
    <w:p w:rsidR="00DA2D28" w:rsidP="00332D94" w:rsidRDefault="00DA2D28" w14:paraId="46A4EF55" w14:textId="77777777">
      <w:r>
        <w:continuationSeparator/>
      </w:r>
    </w:p>
  </w:footnote>
  <w:footnote w:type="continuationNotice" w:id="1">
    <w:p w:rsidR="00DA2D28" w:rsidRDefault="00DA2D28" w14:paraId="4E8A93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88"/>
      <w:gridCol w:w="3982"/>
    </w:tblGrid>
    <w:tr w:rsidR="008F35B0" w14:paraId="6F807E45" w14:textId="77777777">
      <w:trPr>
        <w:cantSplit/>
        <w:jc w:val="center"/>
      </w:trPr>
      <w:tc>
        <w:tcPr>
          <w:tcW w:w="5211" w:type="dxa"/>
        </w:tcPr>
        <w:p w:rsidR="00AC6241" w:rsidRDefault="00BA454D" w14:paraId="5BF1CEA4" w14:textId="5842F261">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1540543294"/>
              <w:text/>
            </w:sdtPr>
            <w:sdtContent>
              <w:r w:rsidRPr="00CE3B56">
                <w:rPr>
                  <w:sz w:val="20"/>
                </w:rPr>
                <w:t>Region Halland</w:t>
              </w:r>
            </w:sdtContent>
          </w:sdt>
        </w:p>
      </w:tc>
      <w:tc>
        <w:tcPr>
          <w:tcW w:w="4077" w:type="dxa"/>
        </w:tcPr>
        <w:p w:rsidR="00AC6241" w:rsidRDefault="00BA454D" w14:paraId="66914E94" w14:textId="3495C19F">
          <w:pPr>
            <w:pStyle w:val="Sidfot"/>
            <w:tabs>
              <w:tab w:val="clear" w:pos="4536"/>
            </w:tabs>
            <w:jc w:val="right"/>
          </w:pPr>
          <w:r>
            <w:rPr>
              <w:noProof/>
            </w:rPr>
            <w:drawing>
              <wp:inline distT="0" distB="0" distL="0" distR="0" wp14:anchorId="7031BED6" wp14:editId="2F610162">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C6241" w:rsidRDefault="00AC6241" w14:paraId="55A1911A" w14:textId="7E666062">
    <w:pPr>
      <w:pStyle w:val="Sidhuvud"/>
      <w:tabs>
        <w:tab w:val="clear" w:pos="4536"/>
        <w:tab w:val="clear" w:pos="9072"/>
        <w:tab w:val="left" w:pos="1770"/>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ellrutnt"/>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088"/>
      <w:gridCol w:w="3982"/>
    </w:tblGrid>
    <w:tr w:rsidR="008F35B0" w14:paraId="4C6AEC39" w14:textId="77777777">
      <w:trPr>
        <w:cantSplit/>
        <w:jc w:val="center"/>
      </w:trPr>
      <w:tc>
        <w:tcPr>
          <w:tcW w:w="5211" w:type="dxa"/>
        </w:tcPr>
        <w:p w:rsidR="00AC6241" w:rsidRDefault="00BA454D" w14:paraId="6605A31A" w14:textId="77777777">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530194569"/>
              <w:text/>
            </w:sdtPr>
            <w:sdtContent>
              <w:r w:rsidRPr="00CE3B56">
                <w:rPr>
                  <w:sz w:val="20"/>
                </w:rPr>
                <w:t>Region Halland</w:t>
              </w:r>
            </w:sdtContent>
          </w:sdt>
        </w:p>
      </w:tc>
      <w:tc>
        <w:tcPr>
          <w:tcW w:w="4077" w:type="dxa"/>
        </w:tcPr>
        <w:p w:rsidR="00AC6241" w:rsidRDefault="00BA454D" w14:paraId="1C8599D3" w14:textId="77777777">
          <w:pPr>
            <w:pStyle w:val="Sidfot"/>
            <w:tabs>
              <w:tab w:val="clear" w:pos="4536"/>
            </w:tabs>
            <w:jc w:val="right"/>
          </w:pPr>
          <w:r>
            <w:rPr>
              <w:noProof/>
            </w:rPr>
            <w:drawing>
              <wp:inline distT="0" distB="0" distL="0" distR="0" wp14:anchorId="7031BED6" wp14:editId="2F610162">
                <wp:extent cx="1571625" cy="4381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C6241" w:rsidRDefault="00AC6241" w14:paraId="3CF525DE" w14:textId="77777777">
    <w:pPr>
      <w:pStyle w:val="Sidhuvud"/>
      <w:tabs>
        <w:tab w:val="clear" w:pos="4536"/>
        <w:tab w:val="clear" w:pos="9072"/>
        <w:tab w:val="left" w:pos="177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0455E89"/>
    <w:multiLevelType w:val="hybridMultilevel"/>
    <w:tmpl w:val="0D84BD98"/>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2" w15:restartNumberingAfterBreak="0">
    <w:nsid w:val="110E029E"/>
    <w:multiLevelType w:val="hybridMultilevel"/>
    <w:tmpl w:val="FFFFFFFF"/>
    <w:lvl w:ilvl="0" w:tplc="A3DE2462">
      <w:start w:val="1"/>
      <w:numFmt w:val="bullet"/>
      <w:lvlText w:val="o"/>
      <w:lvlJc w:val="left"/>
      <w:pPr>
        <w:ind w:left="1080" w:hanging="360"/>
      </w:pPr>
      <w:rPr>
        <w:rFonts w:hint="default" w:ascii="Courier New" w:hAnsi="Courier New"/>
      </w:rPr>
    </w:lvl>
    <w:lvl w:ilvl="1" w:tplc="45149412">
      <w:start w:val="1"/>
      <w:numFmt w:val="bullet"/>
      <w:lvlText w:val="o"/>
      <w:lvlJc w:val="left"/>
      <w:pPr>
        <w:ind w:left="1800" w:hanging="360"/>
      </w:pPr>
      <w:rPr>
        <w:rFonts w:hint="default" w:ascii="Courier New" w:hAnsi="Courier New"/>
      </w:rPr>
    </w:lvl>
    <w:lvl w:ilvl="2" w:tplc="09A0807A">
      <w:start w:val="1"/>
      <w:numFmt w:val="bullet"/>
      <w:lvlText w:val=""/>
      <w:lvlJc w:val="left"/>
      <w:pPr>
        <w:ind w:left="2520" w:hanging="360"/>
      </w:pPr>
      <w:rPr>
        <w:rFonts w:hint="default" w:ascii="Wingdings" w:hAnsi="Wingdings"/>
      </w:rPr>
    </w:lvl>
    <w:lvl w:ilvl="3" w:tplc="5002B6D2">
      <w:start w:val="1"/>
      <w:numFmt w:val="bullet"/>
      <w:lvlText w:val=""/>
      <w:lvlJc w:val="left"/>
      <w:pPr>
        <w:ind w:left="3240" w:hanging="360"/>
      </w:pPr>
      <w:rPr>
        <w:rFonts w:hint="default" w:ascii="Symbol" w:hAnsi="Symbol"/>
      </w:rPr>
    </w:lvl>
    <w:lvl w:ilvl="4" w:tplc="3E3E1B0E">
      <w:start w:val="1"/>
      <w:numFmt w:val="bullet"/>
      <w:lvlText w:val="o"/>
      <w:lvlJc w:val="left"/>
      <w:pPr>
        <w:ind w:left="3960" w:hanging="360"/>
      </w:pPr>
      <w:rPr>
        <w:rFonts w:hint="default" w:ascii="Courier New" w:hAnsi="Courier New"/>
      </w:rPr>
    </w:lvl>
    <w:lvl w:ilvl="5" w:tplc="2F56490E">
      <w:start w:val="1"/>
      <w:numFmt w:val="bullet"/>
      <w:lvlText w:val=""/>
      <w:lvlJc w:val="left"/>
      <w:pPr>
        <w:ind w:left="4680" w:hanging="360"/>
      </w:pPr>
      <w:rPr>
        <w:rFonts w:hint="default" w:ascii="Wingdings" w:hAnsi="Wingdings"/>
      </w:rPr>
    </w:lvl>
    <w:lvl w:ilvl="6" w:tplc="2CF658F6">
      <w:start w:val="1"/>
      <w:numFmt w:val="bullet"/>
      <w:lvlText w:val=""/>
      <w:lvlJc w:val="left"/>
      <w:pPr>
        <w:ind w:left="5400" w:hanging="360"/>
      </w:pPr>
      <w:rPr>
        <w:rFonts w:hint="default" w:ascii="Symbol" w:hAnsi="Symbol"/>
      </w:rPr>
    </w:lvl>
    <w:lvl w:ilvl="7" w:tplc="56403ABC">
      <w:start w:val="1"/>
      <w:numFmt w:val="bullet"/>
      <w:lvlText w:val="o"/>
      <w:lvlJc w:val="left"/>
      <w:pPr>
        <w:ind w:left="6120" w:hanging="360"/>
      </w:pPr>
      <w:rPr>
        <w:rFonts w:hint="default" w:ascii="Courier New" w:hAnsi="Courier New"/>
      </w:rPr>
    </w:lvl>
    <w:lvl w:ilvl="8" w:tplc="A01AA294">
      <w:start w:val="1"/>
      <w:numFmt w:val="bullet"/>
      <w:lvlText w:val=""/>
      <w:lvlJc w:val="left"/>
      <w:pPr>
        <w:ind w:left="6840" w:hanging="360"/>
      </w:pPr>
      <w:rPr>
        <w:rFonts w:hint="default" w:ascii="Wingdings" w:hAnsi="Wingdings"/>
      </w:rPr>
    </w:lvl>
  </w:abstractNum>
  <w:abstractNum w:abstractNumId="3" w15:restartNumberingAfterBreak="0">
    <w:nsid w:val="149A0AA4"/>
    <w:multiLevelType w:val="multilevel"/>
    <w:tmpl w:val="DDDAA134"/>
    <w:lvl w:ilvl="0">
      <w:start w:val="1"/>
      <w:numFmt w:val="bullet"/>
      <w:lvlText w:val=""/>
      <w:lvlJc w:val="left"/>
      <w:pPr>
        <w:tabs>
          <w:tab w:val="num" w:pos="1437"/>
        </w:tabs>
        <w:ind w:left="1664" w:hanging="360"/>
      </w:pPr>
      <w:rPr>
        <w:rFonts w:hint="default" w:ascii="Symbol" w:hAnsi="Symbol"/>
        <w:sz w:val="20"/>
      </w:rPr>
    </w:lvl>
    <w:lvl w:ilvl="1" w:tentative="1">
      <w:start w:val="1"/>
      <w:numFmt w:val="bullet"/>
      <w:lvlText w:val=""/>
      <w:lvlJc w:val="left"/>
      <w:pPr>
        <w:tabs>
          <w:tab w:val="num" w:pos="2157"/>
        </w:tabs>
        <w:ind w:left="2384" w:hanging="360"/>
      </w:pPr>
      <w:rPr>
        <w:rFonts w:hint="default" w:ascii="Symbol" w:hAnsi="Symbol"/>
        <w:sz w:val="20"/>
      </w:rPr>
    </w:lvl>
    <w:lvl w:ilvl="2" w:tentative="1">
      <w:start w:val="1"/>
      <w:numFmt w:val="bullet"/>
      <w:lvlText w:val=""/>
      <w:lvlJc w:val="left"/>
      <w:pPr>
        <w:tabs>
          <w:tab w:val="num" w:pos="2877"/>
        </w:tabs>
        <w:ind w:left="3104" w:hanging="360"/>
      </w:pPr>
      <w:rPr>
        <w:rFonts w:hint="default" w:ascii="Symbol" w:hAnsi="Symbol"/>
        <w:sz w:val="20"/>
      </w:rPr>
    </w:lvl>
    <w:lvl w:ilvl="3" w:tentative="1">
      <w:start w:val="1"/>
      <w:numFmt w:val="bullet"/>
      <w:lvlText w:val=""/>
      <w:lvlJc w:val="left"/>
      <w:pPr>
        <w:tabs>
          <w:tab w:val="num" w:pos="3597"/>
        </w:tabs>
        <w:ind w:left="3824" w:hanging="360"/>
      </w:pPr>
      <w:rPr>
        <w:rFonts w:hint="default" w:ascii="Symbol" w:hAnsi="Symbol"/>
        <w:sz w:val="20"/>
      </w:rPr>
    </w:lvl>
    <w:lvl w:ilvl="4" w:tentative="1">
      <w:start w:val="1"/>
      <w:numFmt w:val="bullet"/>
      <w:lvlText w:val=""/>
      <w:lvlJc w:val="left"/>
      <w:pPr>
        <w:tabs>
          <w:tab w:val="num" w:pos="4317"/>
        </w:tabs>
        <w:ind w:left="4544" w:hanging="360"/>
      </w:pPr>
      <w:rPr>
        <w:rFonts w:hint="default" w:ascii="Symbol" w:hAnsi="Symbol"/>
        <w:sz w:val="20"/>
      </w:rPr>
    </w:lvl>
    <w:lvl w:ilvl="5" w:tentative="1">
      <w:start w:val="1"/>
      <w:numFmt w:val="bullet"/>
      <w:lvlText w:val=""/>
      <w:lvlJc w:val="left"/>
      <w:pPr>
        <w:tabs>
          <w:tab w:val="num" w:pos="5037"/>
        </w:tabs>
        <w:ind w:left="5264" w:hanging="360"/>
      </w:pPr>
      <w:rPr>
        <w:rFonts w:hint="default" w:ascii="Symbol" w:hAnsi="Symbol"/>
        <w:sz w:val="20"/>
      </w:rPr>
    </w:lvl>
    <w:lvl w:ilvl="6" w:tentative="1">
      <w:start w:val="1"/>
      <w:numFmt w:val="bullet"/>
      <w:lvlText w:val=""/>
      <w:lvlJc w:val="left"/>
      <w:pPr>
        <w:tabs>
          <w:tab w:val="num" w:pos="5757"/>
        </w:tabs>
        <w:ind w:left="5984" w:hanging="360"/>
      </w:pPr>
      <w:rPr>
        <w:rFonts w:hint="default" w:ascii="Symbol" w:hAnsi="Symbol"/>
        <w:sz w:val="20"/>
      </w:rPr>
    </w:lvl>
    <w:lvl w:ilvl="7" w:tentative="1">
      <w:start w:val="1"/>
      <w:numFmt w:val="bullet"/>
      <w:lvlText w:val=""/>
      <w:lvlJc w:val="left"/>
      <w:pPr>
        <w:tabs>
          <w:tab w:val="num" w:pos="6477"/>
        </w:tabs>
        <w:ind w:left="6704" w:hanging="360"/>
      </w:pPr>
      <w:rPr>
        <w:rFonts w:hint="default" w:ascii="Symbol" w:hAnsi="Symbol"/>
        <w:sz w:val="20"/>
      </w:rPr>
    </w:lvl>
    <w:lvl w:ilvl="8" w:tentative="1">
      <w:start w:val="1"/>
      <w:numFmt w:val="bullet"/>
      <w:lvlText w:val=""/>
      <w:lvlJc w:val="left"/>
      <w:pPr>
        <w:tabs>
          <w:tab w:val="num" w:pos="7197"/>
        </w:tabs>
        <w:ind w:left="7424" w:hanging="360"/>
      </w:pPr>
      <w:rPr>
        <w:rFonts w:hint="default" w:ascii="Symbol" w:hAnsi="Symbol"/>
        <w:sz w:val="20"/>
      </w:r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17BD63BA"/>
    <w:multiLevelType w:val="hybridMultilevel"/>
    <w:tmpl w:val="26D4DB0E"/>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19477C06"/>
    <w:multiLevelType w:val="hybridMultilevel"/>
    <w:tmpl w:val="E70EC4D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1BED3767"/>
    <w:multiLevelType w:val="hybridMultilevel"/>
    <w:tmpl w:val="19EE0432"/>
    <w:lvl w:ilvl="0" w:tplc="33B87B5C">
      <w:start w:val="1"/>
      <w:numFmt w:val="bullet"/>
      <w:lvlText w:val=""/>
      <w:lvlJc w:val="left"/>
      <w:pPr>
        <w:ind w:left="720" w:hanging="360"/>
      </w:pPr>
      <w:rPr>
        <w:rFonts w:hint="default" w:ascii="Symbol" w:hAnsi="Symbol"/>
      </w:rPr>
    </w:lvl>
    <w:lvl w:ilvl="1" w:tplc="F78EA836">
      <w:start w:val="1"/>
      <w:numFmt w:val="bullet"/>
      <w:lvlText w:val="o"/>
      <w:lvlJc w:val="left"/>
      <w:pPr>
        <w:ind w:left="1440" w:hanging="360"/>
      </w:pPr>
      <w:rPr>
        <w:rFonts w:hint="default" w:ascii="Courier New" w:hAnsi="Courier New"/>
      </w:rPr>
    </w:lvl>
    <w:lvl w:ilvl="2" w:tplc="C8C6DBE2">
      <w:start w:val="1"/>
      <w:numFmt w:val="bullet"/>
      <w:lvlText w:val=""/>
      <w:lvlJc w:val="left"/>
      <w:pPr>
        <w:ind w:left="2160" w:hanging="360"/>
      </w:pPr>
      <w:rPr>
        <w:rFonts w:hint="default" w:ascii="Wingdings" w:hAnsi="Wingdings"/>
      </w:rPr>
    </w:lvl>
    <w:lvl w:ilvl="3" w:tplc="193A3BD6">
      <w:start w:val="1"/>
      <w:numFmt w:val="bullet"/>
      <w:lvlText w:val=""/>
      <w:lvlJc w:val="left"/>
      <w:pPr>
        <w:ind w:left="2880" w:hanging="360"/>
      </w:pPr>
      <w:rPr>
        <w:rFonts w:hint="default" w:ascii="Symbol" w:hAnsi="Symbol"/>
      </w:rPr>
    </w:lvl>
    <w:lvl w:ilvl="4" w:tplc="F5B854FE">
      <w:start w:val="1"/>
      <w:numFmt w:val="bullet"/>
      <w:lvlText w:val="o"/>
      <w:lvlJc w:val="left"/>
      <w:pPr>
        <w:ind w:left="3600" w:hanging="360"/>
      </w:pPr>
      <w:rPr>
        <w:rFonts w:hint="default" w:ascii="Courier New" w:hAnsi="Courier New"/>
      </w:rPr>
    </w:lvl>
    <w:lvl w:ilvl="5" w:tplc="1AE42280">
      <w:start w:val="1"/>
      <w:numFmt w:val="bullet"/>
      <w:lvlText w:val=""/>
      <w:lvlJc w:val="left"/>
      <w:pPr>
        <w:ind w:left="4320" w:hanging="360"/>
      </w:pPr>
      <w:rPr>
        <w:rFonts w:hint="default" w:ascii="Wingdings" w:hAnsi="Wingdings"/>
      </w:rPr>
    </w:lvl>
    <w:lvl w:ilvl="6" w:tplc="F5741EDA">
      <w:start w:val="1"/>
      <w:numFmt w:val="bullet"/>
      <w:lvlText w:val=""/>
      <w:lvlJc w:val="left"/>
      <w:pPr>
        <w:ind w:left="5040" w:hanging="360"/>
      </w:pPr>
      <w:rPr>
        <w:rFonts w:hint="default" w:ascii="Symbol" w:hAnsi="Symbol"/>
      </w:rPr>
    </w:lvl>
    <w:lvl w:ilvl="7" w:tplc="D25837A8">
      <w:start w:val="1"/>
      <w:numFmt w:val="bullet"/>
      <w:lvlText w:val="o"/>
      <w:lvlJc w:val="left"/>
      <w:pPr>
        <w:ind w:left="5760" w:hanging="360"/>
      </w:pPr>
      <w:rPr>
        <w:rFonts w:hint="default" w:ascii="Courier New" w:hAnsi="Courier New"/>
      </w:rPr>
    </w:lvl>
    <w:lvl w:ilvl="8" w:tplc="84E6FF04">
      <w:start w:val="1"/>
      <w:numFmt w:val="bullet"/>
      <w:lvlText w:val=""/>
      <w:lvlJc w:val="left"/>
      <w:pPr>
        <w:ind w:left="6480" w:hanging="360"/>
      </w:pPr>
      <w:rPr>
        <w:rFonts w:hint="default" w:ascii="Wingdings" w:hAnsi="Wingdings"/>
      </w:rPr>
    </w:lvl>
  </w:abstractNum>
  <w:abstractNum w:abstractNumId="8" w15:restartNumberingAfterBreak="0">
    <w:nsid w:val="1C594076"/>
    <w:multiLevelType w:val="multilevel"/>
    <w:tmpl w:val="70303BC8"/>
    <w:lvl w:ilvl="0">
      <w:start w:val="1"/>
      <w:numFmt w:val="bullet"/>
      <w:lvlText w:val=""/>
      <w:lvlJc w:val="left"/>
      <w:pPr>
        <w:tabs>
          <w:tab w:val="num" w:pos="1437"/>
        </w:tabs>
        <w:ind w:left="1664" w:hanging="360"/>
      </w:pPr>
      <w:rPr>
        <w:rFonts w:hint="default" w:ascii="Symbol" w:hAnsi="Symbol"/>
        <w:sz w:val="20"/>
      </w:rPr>
    </w:lvl>
    <w:lvl w:ilvl="1" w:tentative="1">
      <w:start w:val="1"/>
      <w:numFmt w:val="bullet"/>
      <w:lvlText w:val=""/>
      <w:lvlJc w:val="left"/>
      <w:pPr>
        <w:tabs>
          <w:tab w:val="num" w:pos="2157"/>
        </w:tabs>
        <w:ind w:left="2384" w:hanging="360"/>
      </w:pPr>
      <w:rPr>
        <w:rFonts w:hint="default" w:ascii="Symbol" w:hAnsi="Symbol"/>
        <w:sz w:val="20"/>
      </w:rPr>
    </w:lvl>
    <w:lvl w:ilvl="2" w:tentative="1">
      <w:start w:val="1"/>
      <w:numFmt w:val="bullet"/>
      <w:lvlText w:val=""/>
      <w:lvlJc w:val="left"/>
      <w:pPr>
        <w:tabs>
          <w:tab w:val="num" w:pos="2877"/>
        </w:tabs>
        <w:ind w:left="3104" w:hanging="360"/>
      </w:pPr>
      <w:rPr>
        <w:rFonts w:hint="default" w:ascii="Symbol" w:hAnsi="Symbol"/>
        <w:sz w:val="20"/>
      </w:rPr>
    </w:lvl>
    <w:lvl w:ilvl="3" w:tentative="1">
      <w:start w:val="1"/>
      <w:numFmt w:val="bullet"/>
      <w:lvlText w:val=""/>
      <w:lvlJc w:val="left"/>
      <w:pPr>
        <w:tabs>
          <w:tab w:val="num" w:pos="3597"/>
        </w:tabs>
        <w:ind w:left="3824" w:hanging="360"/>
      </w:pPr>
      <w:rPr>
        <w:rFonts w:hint="default" w:ascii="Symbol" w:hAnsi="Symbol"/>
        <w:sz w:val="20"/>
      </w:rPr>
    </w:lvl>
    <w:lvl w:ilvl="4" w:tentative="1">
      <w:start w:val="1"/>
      <w:numFmt w:val="bullet"/>
      <w:lvlText w:val=""/>
      <w:lvlJc w:val="left"/>
      <w:pPr>
        <w:tabs>
          <w:tab w:val="num" w:pos="4317"/>
        </w:tabs>
        <w:ind w:left="4544" w:hanging="360"/>
      </w:pPr>
      <w:rPr>
        <w:rFonts w:hint="default" w:ascii="Symbol" w:hAnsi="Symbol"/>
        <w:sz w:val="20"/>
      </w:rPr>
    </w:lvl>
    <w:lvl w:ilvl="5" w:tentative="1">
      <w:start w:val="1"/>
      <w:numFmt w:val="bullet"/>
      <w:lvlText w:val=""/>
      <w:lvlJc w:val="left"/>
      <w:pPr>
        <w:tabs>
          <w:tab w:val="num" w:pos="5037"/>
        </w:tabs>
        <w:ind w:left="5264" w:hanging="360"/>
      </w:pPr>
      <w:rPr>
        <w:rFonts w:hint="default" w:ascii="Symbol" w:hAnsi="Symbol"/>
        <w:sz w:val="20"/>
      </w:rPr>
    </w:lvl>
    <w:lvl w:ilvl="6" w:tentative="1">
      <w:start w:val="1"/>
      <w:numFmt w:val="bullet"/>
      <w:lvlText w:val=""/>
      <w:lvlJc w:val="left"/>
      <w:pPr>
        <w:tabs>
          <w:tab w:val="num" w:pos="5757"/>
        </w:tabs>
        <w:ind w:left="5984" w:hanging="360"/>
      </w:pPr>
      <w:rPr>
        <w:rFonts w:hint="default" w:ascii="Symbol" w:hAnsi="Symbol"/>
        <w:sz w:val="20"/>
      </w:rPr>
    </w:lvl>
    <w:lvl w:ilvl="7" w:tentative="1">
      <w:start w:val="1"/>
      <w:numFmt w:val="bullet"/>
      <w:lvlText w:val=""/>
      <w:lvlJc w:val="left"/>
      <w:pPr>
        <w:tabs>
          <w:tab w:val="num" w:pos="6477"/>
        </w:tabs>
        <w:ind w:left="6704" w:hanging="360"/>
      </w:pPr>
      <w:rPr>
        <w:rFonts w:hint="default" w:ascii="Symbol" w:hAnsi="Symbol"/>
        <w:sz w:val="20"/>
      </w:rPr>
    </w:lvl>
    <w:lvl w:ilvl="8" w:tentative="1">
      <w:start w:val="1"/>
      <w:numFmt w:val="bullet"/>
      <w:lvlText w:val=""/>
      <w:lvlJc w:val="left"/>
      <w:pPr>
        <w:tabs>
          <w:tab w:val="num" w:pos="7197"/>
        </w:tabs>
        <w:ind w:left="7424" w:hanging="360"/>
      </w:pPr>
      <w:rPr>
        <w:rFonts w:hint="default" w:ascii="Symbol" w:hAnsi="Symbol"/>
        <w:sz w:val="20"/>
      </w:rPr>
    </w:lvl>
  </w:abstractNum>
  <w:abstractNum w:abstractNumId="9" w15:restartNumberingAfterBreak="0">
    <w:nsid w:val="29EB9819"/>
    <w:multiLevelType w:val="hybridMultilevel"/>
    <w:tmpl w:val="E6525602"/>
    <w:lvl w:ilvl="0" w:tplc="F54CFC22">
      <w:start w:val="1"/>
      <w:numFmt w:val="bullet"/>
      <w:lvlText w:val=""/>
      <w:lvlJc w:val="left"/>
      <w:pPr>
        <w:ind w:left="1080" w:hanging="360"/>
      </w:pPr>
      <w:rPr>
        <w:rFonts w:hint="default" w:ascii="Symbol" w:hAnsi="Symbol"/>
      </w:rPr>
    </w:lvl>
    <w:lvl w:ilvl="1" w:tplc="5802DAE6">
      <w:start w:val="1"/>
      <w:numFmt w:val="bullet"/>
      <w:lvlText w:val="o"/>
      <w:lvlJc w:val="left"/>
      <w:pPr>
        <w:ind w:left="1800" w:hanging="360"/>
      </w:pPr>
      <w:rPr>
        <w:rFonts w:hint="default" w:ascii="Courier New" w:hAnsi="Courier New"/>
      </w:rPr>
    </w:lvl>
    <w:lvl w:ilvl="2" w:tplc="514ADFBC">
      <w:start w:val="1"/>
      <w:numFmt w:val="bullet"/>
      <w:lvlText w:val=""/>
      <w:lvlJc w:val="left"/>
      <w:pPr>
        <w:ind w:left="2520" w:hanging="360"/>
      </w:pPr>
      <w:rPr>
        <w:rFonts w:hint="default" w:ascii="Wingdings" w:hAnsi="Wingdings"/>
      </w:rPr>
    </w:lvl>
    <w:lvl w:ilvl="3" w:tplc="EE827582">
      <w:start w:val="1"/>
      <w:numFmt w:val="bullet"/>
      <w:lvlText w:val=""/>
      <w:lvlJc w:val="left"/>
      <w:pPr>
        <w:ind w:left="3240" w:hanging="360"/>
      </w:pPr>
      <w:rPr>
        <w:rFonts w:hint="default" w:ascii="Symbol" w:hAnsi="Symbol"/>
      </w:rPr>
    </w:lvl>
    <w:lvl w:ilvl="4" w:tplc="6CC67EF0">
      <w:start w:val="1"/>
      <w:numFmt w:val="bullet"/>
      <w:lvlText w:val="o"/>
      <w:lvlJc w:val="left"/>
      <w:pPr>
        <w:ind w:left="3960" w:hanging="360"/>
      </w:pPr>
      <w:rPr>
        <w:rFonts w:hint="default" w:ascii="Courier New" w:hAnsi="Courier New"/>
      </w:rPr>
    </w:lvl>
    <w:lvl w:ilvl="5" w:tplc="2DBC15B4">
      <w:start w:val="1"/>
      <w:numFmt w:val="bullet"/>
      <w:lvlText w:val=""/>
      <w:lvlJc w:val="left"/>
      <w:pPr>
        <w:ind w:left="4680" w:hanging="360"/>
      </w:pPr>
      <w:rPr>
        <w:rFonts w:hint="default" w:ascii="Wingdings" w:hAnsi="Wingdings"/>
      </w:rPr>
    </w:lvl>
    <w:lvl w:ilvl="6" w:tplc="0328773A">
      <w:start w:val="1"/>
      <w:numFmt w:val="bullet"/>
      <w:lvlText w:val=""/>
      <w:lvlJc w:val="left"/>
      <w:pPr>
        <w:ind w:left="5400" w:hanging="360"/>
      </w:pPr>
      <w:rPr>
        <w:rFonts w:hint="default" w:ascii="Symbol" w:hAnsi="Symbol"/>
      </w:rPr>
    </w:lvl>
    <w:lvl w:ilvl="7" w:tplc="4C8E7816">
      <w:start w:val="1"/>
      <w:numFmt w:val="bullet"/>
      <w:lvlText w:val="o"/>
      <w:lvlJc w:val="left"/>
      <w:pPr>
        <w:ind w:left="6120" w:hanging="360"/>
      </w:pPr>
      <w:rPr>
        <w:rFonts w:hint="default" w:ascii="Courier New" w:hAnsi="Courier New"/>
      </w:rPr>
    </w:lvl>
    <w:lvl w:ilvl="8" w:tplc="545C9E6C">
      <w:start w:val="1"/>
      <w:numFmt w:val="bullet"/>
      <w:lvlText w:val=""/>
      <w:lvlJc w:val="left"/>
      <w:pPr>
        <w:ind w:left="6840" w:hanging="360"/>
      </w:pPr>
      <w:rPr>
        <w:rFonts w:hint="default" w:ascii="Wingdings" w:hAnsi="Wingdings"/>
      </w:rPr>
    </w:lvl>
  </w:abstractNum>
  <w:abstractNum w:abstractNumId="10" w15:restartNumberingAfterBreak="0">
    <w:nsid w:val="2B423D4D"/>
    <w:multiLevelType w:val="hybridMultilevel"/>
    <w:tmpl w:val="5A3659BC"/>
    <w:lvl w:ilvl="0" w:tplc="041D000B">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2B828BEB"/>
    <w:multiLevelType w:val="hybridMultilevel"/>
    <w:tmpl w:val="FFFFFFFF"/>
    <w:lvl w:ilvl="0" w:tplc="9820B3A4">
      <w:start w:val="1"/>
      <w:numFmt w:val="bullet"/>
      <w:lvlText w:val=""/>
      <w:lvlJc w:val="left"/>
      <w:pPr>
        <w:ind w:left="720" w:hanging="360"/>
      </w:pPr>
      <w:rPr>
        <w:rFonts w:hint="default" w:ascii="Symbol" w:hAnsi="Symbol"/>
      </w:rPr>
    </w:lvl>
    <w:lvl w:ilvl="1" w:tplc="2586E5C4">
      <w:start w:val="1"/>
      <w:numFmt w:val="bullet"/>
      <w:lvlText w:val="o"/>
      <w:lvlJc w:val="left"/>
      <w:pPr>
        <w:ind w:left="1440" w:hanging="360"/>
      </w:pPr>
      <w:rPr>
        <w:rFonts w:hint="default" w:ascii="Courier New" w:hAnsi="Courier New"/>
      </w:rPr>
    </w:lvl>
    <w:lvl w:ilvl="2" w:tplc="11D09B5A">
      <w:start w:val="1"/>
      <w:numFmt w:val="bullet"/>
      <w:lvlText w:val=""/>
      <w:lvlJc w:val="left"/>
      <w:pPr>
        <w:ind w:left="2160" w:hanging="360"/>
      </w:pPr>
      <w:rPr>
        <w:rFonts w:hint="default" w:ascii="Wingdings" w:hAnsi="Wingdings"/>
      </w:rPr>
    </w:lvl>
    <w:lvl w:ilvl="3" w:tplc="4B44C7D6">
      <w:start w:val="1"/>
      <w:numFmt w:val="bullet"/>
      <w:lvlText w:val=""/>
      <w:lvlJc w:val="left"/>
      <w:pPr>
        <w:ind w:left="2880" w:hanging="360"/>
      </w:pPr>
      <w:rPr>
        <w:rFonts w:hint="default" w:ascii="Symbol" w:hAnsi="Symbol"/>
      </w:rPr>
    </w:lvl>
    <w:lvl w:ilvl="4" w:tplc="16342338">
      <w:start w:val="1"/>
      <w:numFmt w:val="bullet"/>
      <w:lvlText w:val="o"/>
      <w:lvlJc w:val="left"/>
      <w:pPr>
        <w:ind w:left="3600" w:hanging="360"/>
      </w:pPr>
      <w:rPr>
        <w:rFonts w:hint="default" w:ascii="Courier New" w:hAnsi="Courier New"/>
      </w:rPr>
    </w:lvl>
    <w:lvl w:ilvl="5" w:tplc="8DDEF224">
      <w:start w:val="1"/>
      <w:numFmt w:val="bullet"/>
      <w:lvlText w:val=""/>
      <w:lvlJc w:val="left"/>
      <w:pPr>
        <w:ind w:left="4320" w:hanging="360"/>
      </w:pPr>
      <w:rPr>
        <w:rFonts w:hint="default" w:ascii="Wingdings" w:hAnsi="Wingdings"/>
      </w:rPr>
    </w:lvl>
    <w:lvl w:ilvl="6" w:tplc="D0DC0022">
      <w:start w:val="1"/>
      <w:numFmt w:val="bullet"/>
      <w:lvlText w:val=""/>
      <w:lvlJc w:val="left"/>
      <w:pPr>
        <w:ind w:left="5040" w:hanging="360"/>
      </w:pPr>
      <w:rPr>
        <w:rFonts w:hint="default" w:ascii="Symbol" w:hAnsi="Symbol"/>
      </w:rPr>
    </w:lvl>
    <w:lvl w:ilvl="7" w:tplc="8A9889C4">
      <w:start w:val="1"/>
      <w:numFmt w:val="bullet"/>
      <w:lvlText w:val="o"/>
      <w:lvlJc w:val="left"/>
      <w:pPr>
        <w:ind w:left="5760" w:hanging="360"/>
      </w:pPr>
      <w:rPr>
        <w:rFonts w:hint="default" w:ascii="Courier New" w:hAnsi="Courier New"/>
      </w:rPr>
    </w:lvl>
    <w:lvl w:ilvl="8" w:tplc="8ABCDBE2">
      <w:start w:val="1"/>
      <w:numFmt w:val="bullet"/>
      <w:lvlText w:val=""/>
      <w:lvlJc w:val="left"/>
      <w:pPr>
        <w:ind w:left="6480" w:hanging="360"/>
      </w:pPr>
      <w:rPr>
        <w:rFonts w:hint="default" w:ascii="Wingdings" w:hAnsi="Wingdings"/>
      </w:rPr>
    </w:lvl>
  </w:abstractNum>
  <w:abstractNum w:abstractNumId="12" w15:restartNumberingAfterBreak="0">
    <w:nsid w:val="34019636"/>
    <w:multiLevelType w:val="hybridMultilevel"/>
    <w:tmpl w:val="5874CD5C"/>
    <w:lvl w:ilvl="0" w:tplc="CA6042B8">
      <w:start w:val="1"/>
      <w:numFmt w:val="bullet"/>
      <w:lvlText w:val=""/>
      <w:lvlJc w:val="left"/>
      <w:pPr>
        <w:ind w:left="720" w:hanging="360"/>
      </w:pPr>
      <w:rPr>
        <w:rFonts w:hint="default" w:ascii="Symbol" w:hAnsi="Symbol"/>
      </w:rPr>
    </w:lvl>
    <w:lvl w:ilvl="1" w:tplc="E8FEF366">
      <w:start w:val="1"/>
      <w:numFmt w:val="bullet"/>
      <w:lvlText w:val="o"/>
      <w:lvlJc w:val="left"/>
      <w:pPr>
        <w:ind w:left="1440" w:hanging="360"/>
      </w:pPr>
      <w:rPr>
        <w:rFonts w:hint="default" w:ascii="Courier New" w:hAnsi="Courier New"/>
      </w:rPr>
    </w:lvl>
    <w:lvl w:ilvl="2" w:tplc="2584A86C">
      <w:start w:val="1"/>
      <w:numFmt w:val="bullet"/>
      <w:lvlText w:val=""/>
      <w:lvlJc w:val="left"/>
      <w:pPr>
        <w:ind w:left="2160" w:hanging="360"/>
      </w:pPr>
      <w:rPr>
        <w:rFonts w:hint="default" w:ascii="Wingdings" w:hAnsi="Wingdings"/>
      </w:rPr>
    </w:lvl>
    <w:lvl w:ilvl="3" w:tplc="AC8849CA">
      <w:start w:val="1"/>
      <w:numFmt w:val="bullet"/>
      <w:lvlText w:val=""/>
      <w:lvlJc w:val="left"/>
      <w:pPr>
        <w:ind w:left="2880" w:hanging="360"/>
      </w:pPr>
      <w:rPr>
        <w:rFonts w:hint="default" w:ascii="Symbol" w:hAnsi="Symbol"/>
      </w:rPr>
    </w:lvl>
    <w:lvl w:ilvl="4" w:tplc="48A44040">
      <w:start w:val="1"/>
      <w:numFmt w:val="bullet"/>
      <w:lvlText w:val="o"/>
      <w:lvlJc w:val="left"/>
      <w:pPr>
        <w:ind w:left="3600" w:hanging="360"/>
      </w:pPr>
      <w:rPr>
        <w:rFonts w:hint="default" w:ascii="Courier New" w:hAnsi="Courier New"/>
      </w:rPr>
    </w:lvl>
    <w:lvl w:ilvl="5" w:tplc="2E28140E">
      <w:start w:val="1"/>
      <w:numFmt w:val="bullet"/>
      <w:lvlText w:val=""/>
      <w:lvlJc w:val="left"/>
      <w:pPr>
        <w:ind w:left="4320" w:hanging="360"/>
      </w:pPr>
      <w:rPr>
        <w:rFonts w:hint="default" w:ascii="Wingdings" w:hAnsi="Wingdings"/>
      </w:rPr>
    </w:lvl>
    <w:lvl w:ilvl="6" w:tplc="D48481DC">
      <w:start w:val="1"/>
      <w:numFmt w:val="bullet"/>
      <w:lvlText w:val=""/>
      <w:lvlJc w:val="left"/>
      <w:pPr>
        <w:ind w:left="5040" w:hanging="360"/>
      </w:pPr>
      <w:rPr>
        <w:rFonts w:hint="default" w:ascii="Symbol" w:hAnsi="Symbol"/>
      </w:rPr>
    </w:lvl>
    <w:lvl w:ilvl="7" w:tplc="71D0CE06">
      <w:start w:val="1"/>
      <w:numFmt w:val="bullet"/>
      <w:lvlText w:val="o"/>
      <w:lvlJc w:val="left"/>
      <w:pPr>
        <w:ind w:left="5760" w:hanging="360"/>
      </w:pPr>
      <w:rPr>
        <w:rFonts w:hint="default" w:ascii="Courier New" w:hAnsi="Courier New"/>
      </w:rPr>
    </w:lvl>
    <w:lvl w:ilvl="8" w:tplc="7292A5D0">
      <w:start w:val="1"/>
      <w:numFmt w:val="bullet"/>
      <w:lvlText w:val=""/>
      <w:lvlJc w:val="left"/>
      <w:pPr>
        <w:ind w:left="6480" w:hanging="360"/>
      </w:pPr>
      <w:rPr>
        <w:rFonts w:hint="default" w:ascii="Wingdings" w:hAnsi="Wingdings"/>
      </w:rPr>
    </w:lvl>
  </w:abstractNum>
  <w:abstractNum w:abstractNumId="13" w15:restartNumberingAfterBreak="0">
    <w:nsid w:val="354E1BCC"/>
    <w:multiLevelType w:val="hybridMultilevel"/>
    <w:tmpl w:val="FFFFFFFF"/>
    <w:lvl w:ilvl="0" w:tplc="A936E95E">
      <w:start w:val="1"/>
      <w:numFmt w:val="bullet"/>
      <w:lvlText w:val="o"/>
      <w:lvlJc w:val="left"/>
      <w:pPr>
        <w:ind w:left="224" w:hanging="360"/>
      </w:pPr>
      <w:rPr>
        <w:rFonts w:hint="default" w:ascii="Courier New" w:hAnsi="Courier New"/>
      </w:rPr>
    </w:lvl>
    <w:lvl w:ilvl="1" w:tplc="82C438F4">
      <w:start w:val="1"/>
      <w:numFmt w:val="bullet"/>
      <w:lvlText w:val="o"/>
      <w:lvlJc w:val="left"/>
      <w:pPr>
        <w:ind w:left="944" w:hanging="360"/>
      </w:pPr>
      <w:rPr>
        <w:rFonts w:hint="default" w:ascii="Courier New" w:hAnsi="Courier New"/>
      </w:rPr>
    </w:lvl>
    <w:lvl w:ilvl="2" w:tplc="396C3756">
      <w:start w:val="1"/>
      <w:numFmt w:val="bullet"/>
      <w:lvlText w:val=""/>
      <w:lvlJc w:val="left"/>
      <w:pPr>
        <w:ind w:left="1664" w:hanging="360"/>
      </w:pPr>
      <w:rPr>
        <w:rFonts w:hint="default" w:ascii="Wingdings" w:hAnsi="Wingdings"/>
      </w:rPr>
    </w:lvl>
    <w:lvl w:ilvl="3" w:tplc="2C3C774C">
      <w:start w:val="1"/>
      <w:numFmt w:val="bullet"/>
      <w:lvlText w:val=""/>
      <w:lvlJc w:val="left"/>
      <w:pPr>
        <w:ind w:left="2384" w:hanging="360"/>
      </w:pPr>
      <w:rPr>
        <w:rFonts w:hint="default" w:ascii="Symbol" w:hAnsi="Symbol"/>
      </w:rPr>
    </w:lvl>
    <w:lvl w:ilvl="4" w:tplc="3784473A">
      <w:start w:val="1"/>
      <w:numFmt w:val="bullet"/>
      <w:lvlText w:val="o"/>
      <w:lvlJc w:val="left"/>
      <w:pPr>
        <w:ind w:left="3104" w:hanging="360"/>
      </w:pPr>
      <w:rPr>
        <w:rFonts w:hint="default" w:ascii="Courier New" w:hAnsi="Courier New"/>
      </w:rPr>
    </w:lvl>
    <w:lvl w:ilvl="5" w:tplc="CA744788">
      <w:start w:val="1"/>
      <w:numFmt w:val="bullet"/>
      <w:lvlText w:val=""/>
      <w:lvlJc w:val="left"/>
      <w:pPr>
        <w:ind w:left="3824" w:hanging="360"/>
      </w:pPr>
      <w:rPr>
        <w:rFonts w:hint="default" w:ascii="Wingdings" w:hAnsi="Wingdings"/>
      </w:rPr>
    </w:lvl>
    <w:lvl w:ilvl="6" w:tplc="7DCC6900">
      <w:start w:val="1"/>
      <w:numFmt w:val="bullet"/>
      <w:lvlText w:val=""/>
      <w:lvlJc w:val="left"/>
      <w:pPr>
        <w:ind w:left="4544" w:hanging="360"/>
      </w:pPr>
      <w:rPr>
        <w:rFonts w:hint="default" w:ascii="Symbol" w:hAnsi="Symbol"/>
      </w:rPr>
    </w:lvl>
    <w:lvl w:ilvl="7" w:tplc="AE0A4512">
      <w:start w:val="1"/>
      <w:numFmt w:val="bullet"/>
      <w:lvlText w:val="o"/>
      <w:lvlJc w:val="left"/>
      <w:pPr>
        <w:ind w:left="5264" w:hanging="360"/>
      </w:pPr>
      <w:rPr>
        <w:rFonts w:hint="default" w:ascii="Courier New" w:hAnsi="Courier New"/>
      </w:rPr>
    </w:lvl>
    <w:lvl w:ilvl="8" w:tplc="37ECD81E">
      <w:start w:val="1"/>
      <w:numFmt w:val="bullet"/>
      <w:lvlText w:val=""/>
      <w:lvlJc w:val="left"/>
      <w:pPr>
        <w:ind w:left="5984" w:hanging="360"/>
      </w:pPr>
      <w:rPr>
        <w:rFonts w:hint="default" w:ascii="Wingdings" w:hAnsi="Wingdings"/>
      </w:rPr>
    </w:lvl>
  </w:abstractNum>
  <w:abstractNum w:abstractNumId="14" w15:restartNumberingAfterBreak="0">
    <w:nsid w:val="39646EDB"/>
    <w:multiLevelType w:val="hybridMultilevel"/>
    <w:tmpl w:val="08B20AD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3A6160FC"/>
    <w:multiLevelType w:val="hybridMultilevel"/>
    <w:tmpl w:val="D46E0470"/>
    <w:lvl w:ilvl="0" w:tplc="041D0003">
      <w:start w:val="1"/>
      <w:numFmt w:val="bullet"/>
      <w:lvlText w:val="o"/>
      <w:lvlJc w:val="left"/>
      <w:pPr>
        <w:ind w:left="1440" w:hanging="360"/>
      </w:pPr>
      <w:rPr>
        <w:rFonts w:hint="default" w:ascii="Courier New" w:hAnsi="Courier New" w:cs="Courier New"/>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16" w15:restartNumberingAfterBreak="0">
    <w:nsid w:val="3B264193"/>
    <w:multiLevelType w:val="hybridMultilevel"/>
    <w:tmpl w:val="FFFFFFFF"/>
    <w:lvl w:ilvl="0" w:tplc="4FFE5240">
      <w:start w:val="1"/>
      <w:numFmt w:val="bullet"/>
      <w:lvlText w:val=""/>
      <w:lvlJc w:val="left"/>
      <w:pPr>
        <w:ind w:left="720" w:hanging="360"/>
      </w:pPr>
      <w:rPr>
        <w:rFonts w:hint="default" w:ascii="Symbol" w:hAnsi="Symbol"/>
      </w:rPr>
    </w:lvl>
    <w:lvl w:ilvl="1" w:tplc="B308E83E">
      <w:start w:val="1"/>
      <w:numFmt w:val="bullet"/>
      <w:lvlText w:val="o"/>
      <w:lvlJc w:val="left"/>
      <w:pPr>
        <w:ind w:left="1440" w:hanging="360"/>
      </w:pPr>
      <w:rPr>
        <w:rFonts w:hint="default" w:ascii="Courier New" w:hAnsi="Courier New"/>
      </w:rPr>
    </w:lvl>
    <w:lvl w:ilvl="2" w:tplc="5524ACCE">
      <w:start w:val="1"/>
      <w:numFmt w:val="bullet"/>
      <w:lvlText w:val=""/>
      <w:lvlJc w:val="left"/>
      <w:pPr>
        <w:ind w:left="2160" w:hanging="360"/>
      </w:pPr>
      <w:rPr>
        <w:rFonts w:hint="default" w:ascii="Wingdings" w:hAnsi="Wingdings"/>
      </w:rPr>
    </w:lvl>
    <w:lvl w:ilvl="3" w:tplc="0EECB7F0">
      <w:start w:val="1"/>
      <w:numFmt w:val="bullet"/>
      <w:lvlText w:val=""/>
      <w:lvlJc w:val="left"/>
      <w:pPr>
        <w:ind w:left="2880" w:hanging="360"/>
      </w:pPr>
      <w:rPr>
        <w:rFonts w:hint="default" w:ascii="Symbol" w:hAnsi="Symbol"/>
      </w:rPr>
    </w:lvl>
    <w:lvl w:ilvl="4" w:tplc="1CE83EC6">
      <w:start w:val="1"/>
      <w:numFmt w:val="bullet"/>
      <w:lvlText w:val="o"/>
      <w:lvlJc w:val="left"/>
      <w:pPr>
        <w:ind w:left="3600" w:hanging="360"/>
      </w:pPr>
      <w:rPr>
        <w:rFonts w:hint="default" w:ascii="Courier New" w:hAnsi="Courier New"/>
      </w:rPr>
    </w:lvl>
    <w:lvl w:ilvl="5" w:tplc="8EEEAAC2">
      <w:start w:val="1"/>
      <w:numFmt w:val="bullet"/>
      <w:lvlText w:val=""/>
      <w:lvlJc w:val="left"/>
      <w:pPr>
        <w:ind w:left="4320" w:hanging="360"/>
      </w:pPr>
      <w:rPr>
        <w:rFonts w:hint="default" w:ascii="Wingdings" w:hAnsi="Wingdings"/>
      </w:rPr>
    </w:lvl>
    <w:lvl w:ilvl="6" w:tplc="4A7AB106">
      <w:start w:val="1"/>
      <w:numFmt w:val="bullet"/>
      <w:lvlText w:val=""/>
      <w:lvlJc w:val="left"/>
      <w:pPr>
        <w:ind w:left="5040" w:hanging="360"/>
      </w:pPr>
      <w:rPr>
        <w:rFonts w:hint="default" w:ascii="Symbol" w:hAnsi="Symbol"/>
      </w:rPr>
    </w:lvl>
    <w:lvl w:ilvl="7" w:tplc="A380F862">
      <w:start w:val="1"/>
      <w:numFmt w:val="bullet"/>
      <w:lvlText w:val="o"/>
      <w:lvlJc w:val="left"/>
      <w:pPr>
        <w:ind w:left="5760" w:hanging="360"/>
      </w:pPr>
      <w:rPr>
        <w:rFonts w:hint="default" w:ascii="Courier New" w:hAnsi="Courier New"/>
      </w:rPr>
    </w:lvl>
    <w:lvl w:ilvl="8" w:tplc="4CFE14EA">
      <w:start w:val="1"/>
      <w:numFmt w:val="bullet"/>
      <w:lvlText w:val=""/>
      <w:lvlJc w:val="left"/>
      <w:pPr>
        <w:ind w:left="6480" w:hanging="360"/>
      </w:pPr>
      <w:rPr>
        <w:rFonts w:hint="default" w:ascii="Wingdings" w:hAnsi="Wingdings"/>
      </w:rPr>
    </w:lvl>
  </w:abstractNum>
  <w:abstractNum w:abstractNumId="17" w15:restartNumberingAfterBreak="0">
    <w:nsid w:val="3EA18958"/>
    <w:multiLevelType w:val="hybridMultilevel"/>
    <w:tmpl w:val="7D605766"/>
    <w:lvl w:ilvl="0" w:tplc="49023030">
      <w:start w:val="1"/>
      <w:numFmt w:val="bullet"/>
      <w:lvlText w:val=""/>
      <w:lvlJc w:val="left"/>
      <w:pPr>
        <w:ind w:left="720" w:hanging="360"/>
      </w:pPr>
      <w:rPr>
        <w:rFonts w:hint="default" w:ascii="Symbol" w:hAnsi="Symbol"/>
      </w:rPr>
    </w:lvl>
    <w:lvl w:ilvl="1" w:tplc="00A8ABB4">
      <w:start w:val="1"/>
      <w:numFmt w:val="bullet"/>
      <w:lvlText w:val="o"/>
      <w:lvlJc w:val="left"/>
      <w:pPr>
        <w:ind w:left="1440" w:hanging="360"/>
      </w:pPr>
      <w:rPr>
        <w:rFonts w:hint="default" w:ascii="Courier New" w:hAnsi="Courier New"/>
      </w:rPr>
    </w:lvl>
    <w:lvl w:ilvl="2" w:tplc="BD1C52C8">
      <w:start w:val="1"/>
      <w:numFmt w:val="bullet"/>
      <w:lvlText w:val=""/>
      <w:lvlJc w:val="left"/>
      <w:pPr>
        <w:ind w:left="2160" w:hanging="360"/>
      </w:pPr>
      <w:rPr>
        <w:rFonts w:hint="default" w:ascii="Wingdings" w:hAnsi="Wingdings"/>
      </w:rPr>
    </w:lvl>
    <w:lvl w:ilvl="3" w:tplc="41D86AF4">
      <w:start w:val="1"/>
      <w:numFmt w:val="bullet"/>
      <w:lvlText w:val=""/>
      <w:lvlJc w:val="left"/>
      <w:pPr>
        <w:ind w:left="2880" w:hanging="360"/>
      </w:pPr>
      <w:rPr>
        <w:rFonts w:hint="default" w:ascii="Symbol" w:hAnsi="Symbol"/>
      </w:rPr>
    </w:lvl>
    <w:lvl w:ilvl="4" w:tplc="6FEC4A3E">
      <w:start w:val="1"/>
      <w:numFmt w:val="bullet"/>
      <w:lvlText w:val="o"/>
      <w:lvlJc w:val="left"/>
      <w:pPr>
        <w:ind w:left="3600" w:hanging="360"/>
      </w:pPr>
      <w:rPr>
        <w:rFonts w:hint="default" w:ascii="Courier New" w:hAnsi="Courier New"/>
      </w:rPr>
    </w:lvl>
    <w:lvl w:ilvl="5" w:tplc="B9B4A4E4">
      <w:start w:val="1"/>
      <w:numFmt w:val="bullet"/>
      <w:lvlText w:val=""/>
      <w:lvlJc w:val="left"/>
      <w:pPr>
        <w:ind w:left="4320" w:hanging="360"/>
      </w:pPr>
      <w:rPr>
        <w:rFonts w:hint="default" w:ascii="Wingdings" w:hAnsi="Wingdings"/>
      </w:rPr>
    </w:lvl>
    <w:lvl w:ilvl="6" w:tplc="6F50D15E">
      <w:start w:val="1"/>
      <w:numFmt w:val="bullet"/>
      <w:lvlText w:val=""/>
      <w:lvlJc w:val="left"/>
      <w:pPr>
        <w:ind w:left="5040" w:hanging="360"/>
      </w:pPr>
      <w:rPr>
        <w:rFonts w:hint="default" w:ascii="Symbol" w:hAnsi="Symbol"/>
      </w:rPr>
    </w:lvl>
    <w:lvl w:ilvl="7" w:tplc="9F3C4E2E">
      <w:start w:val="1"/>
      <w:numFmt w:val="bullet"/>
      <w:lvlText w:val="o"/>
      <w:lvlJc w:val="left"/>
      <w:pPr>
        <w:ind w:left="5760" w:hanging="360"/>
      </w:pPr>
      <w:rPr>
        <w:rFonts w:hint="default" w:ascii="Courier New" w:hAnsi="Courier New"/>
      </w:rPr>
    </w:lvl>
    <w:lvl w:ilvl="8" w:tplc="8E14226C">
      <w:start w:val="1"/>
      <w:numFmt w:val="bullet"/>
      <w:lvlText w:val=""/>
      <w:lvlJc w:val="left"/>
      <w:pPr>
        <w:ind w:left="6480" w:hanging="360"/>
      </w:pPr>
      <w:rPr>
        <w:rFonts w:hint="default" w:ascii="Wingdings" w:hAnsi="Wingdings"/>
      </w:rPr>
    </w:lvl>
  </w:abstractNum>
  <w:abstractNum w:abstractNumId="18" w15:restartNumberingAfterBreak="0">
    <w:nsid w:val="40B35A17"/>
    <w:multiLevelType w:val="hybridMultilevel"/>
    <w:tmpl w:val="84FE6F08"/>
    <w:lvl w:ilvl="0" w:tplc="F97EEE64">
      <w:start w:val="1"/>
      <w:numFmt w:val="bullet"/>
      <w:lvlText w:val=""/>
      <w:lvlJc w:val="left"/>
      <w:pPr>
        <w:ind w:left="720" w:hanging="360"/>
      </w:pPr>
      <w:rPr>
        <w:rFonts w:hint="default" w:ascii="Symbol" w:hAnsi="Symbol"/>
      </w:rPr>
    </w:lvl>
    <w:lvl w:ilvl="1" w:tplc="2BB07166">
      <w:start w:val="1"/>
      <w:numFmt w:val="bullet"/>
      <w:lvlText w:val="o"/>
      <w:lvlJc w:val="left"/>
      <w:pPr>
        <w:ind w:left="1440" w:hanging="360"/>
      </w:pPr>
      <w:rPr>
        <w:rFonts w:hint="default" w:ascii="Courier New" w:hAnsi="Courier New"/>
      </w:rPr>
    </w:lvl>
    <w:lvl w:ilvl="2" w:tplc="F07EACD2">
      <w:start w:val="1"/>
      <w:numFmt w:val="bullet"/>
      <w:lvlText w:val=""/>
      <w:lvlJc w:val="left"/>
      <w:pPr>
        <w:ind w:left="2160" w:hanging="360"/>
      </w:pPr>
      <w:rPr>
        <w:rFonts w:hint="default" w:ascii="Wingdings" w:hAnsi="Wingdings"/>
      </w:rPr>
    </w:lvl>
    <w:lvl w:ilvl="3" w:tplc="77CE9F6C">
      <w:start w:val="1"/>
      <w:numFmt w:val="bullet"/>
      <w:lvlText w:val=""/>
      <w:lvlJc w:val="left"/>
      <w:pPr>
        <w:ind w:left="2880" w:hanging="360"/>
      </w:pPr>
      <w:rPr>
        <w:rFonts w:hint="default" w:ascii="Symbol" w:hAnsi="Symbol"/>
      </w:rPr>
    </w:lvl>
    <w:lvl w:ilvl="4" w:tplc="8368BC14">
      <w:start w:val="1"/>
      <w:numFmt w:val="bullet"/>
      <w:lvlText w:val="o"/>
      <w:lvlJc w:val="left"/>
      <w:pPr>
        <w:ind w:left="3600" w:hanging="360"/>
      </w:pPr>
      <w:rPr>
        <w:rFonts w:hint="default" w:ascii="Courier New" w:hAnsi="Courier New"/>
      </w:rPr>
    </w:lvl>
    <w:lvl w:ilvl="5" w:tplc="022A6D60">
      <w:start w:val="1"/>
      <w:numFmt w:val="bullet"/>
      <w:lvlText w:val=""/>
      <w:lvlJc w:val="left"/>
      <w:pPr>
        <w:ind w:left="4320" w:hanging="360"/>
      </w:pPr>
      <w:rPr>
        <w:rFonts w:hint="default" w:ascii="Wingdings" w:hAnsi="Wingdings"/>
      </w:rPr>
    </w:lvl>
    <w:lvl w:ilvl="6" w:tplc="56B820FA">
      <w:start w:val="1"/>
      <w:numFmt w:val="bullet"/>
      <w:lvlText w:val=""/>
      <w:lvlJc w:val="left"/>
      <w:pPr>
        <w:ind w:left="5040" w:hanging="360"/>
      </w:pPr>
      <w:rPr>
        <w:rFonts w:hint="default" w:ascii="Symbol" w:hAnsi="Symbol"/>
      </w:rPr>
    </w:lvl>
    <w:lvl w:ilvl="7" w:tplc="5D7E3EC0">
      <w:start w:val="1"/>
      <w:numFmt w:val="bullet"/>
      <w:lvlText w:val="o"/>
      <w:lvlJc w:val="left"/>
      <w:pPr>
        <w:ind w:left="5760" w:hanging="360"/>
      </w:pPr>
      <w:rPr>
        <w:rFonts w:hint="default" w:ascii="Courier New" w:hAnsi="Courier New"/>
      </w:rPr>
    </w:lvl>
    <w:lvl w:ilvl="8" w:tplc="98186AC2">
      <w:start w:val="1"/>
      <w:numFmt w:val="bullet"/>
      <w:lvlText w:val=""/>
      <w:lvlJc w:val="left"/>
      <w:pPr>
        <w:ind w:left="6480" w:hanging="360"/>
      </w:pPr>
      <w:rPr>
        <w:rFonts w:hint="default" w:ascii="Wingdings" w:hAnsi="Wingdings"/>
      </w:rPr>
    </w:lvl>
  </w:abstractNum>
  <w:abstractNum w:abstractNumId="19" w15:restartNumberingAfterBreak="0">
    <w:nsid w:val="4175C7C9"/>
    <w:multiLevelType w:val="hybridMultilevel"/>
    <w:tmpl w:val="020E4E26"/>
    <w:lvl w:ilvl="0" w:tplc="83D642E2">
      <w:start w:val="1"/>
      <w:numFmt w:val="bullet"/>
      <w:lvlText w:val=""/>
      <w:lvlJc w:val="left"/>
      <w:pPr>
        <w:ind w:left="1440" w:hanging="360"/>
      </w:pPr>
      <w:rPr>
        <w:rFonts w:hint="default" w:ascii="Symbol" w:hAnsi="Symbol"/>
      </w:rPr>
    </w:lvl>
    <w:lvl w:ilvl="1" w:tplc="4986FD7A">
      <w:start w:val="1"/>
      <w:numFmt w:val="bullet"/>
      <w:lvlText w:val="o"/>
      <w:lvlJc w:val="left"/>
      <w:pPr>
        <w:ind w:left="1440" w:hanging="360"/>
      </w:pPr>
      <w:rPr>
        <w:rFonts w:hint="default" w:ascii="Courier New" w:hAnsi="Courier New"/>
      </w:rPr>
    </w:lvl>
    <w:lvl w:ilvl="2" w:tplc="C5946020">
      <w:start w:val="1"/>
      <w:numFmt w:val="bullet"/>
      <w:lvlText w:val=""/>
      <w:lvlJc w:val="left"/>
      <w:pPr>
        <w:ind w:left="2160" w:hanging="360"/>
      </w:pPr>
      <w:rPr>
        <w:rFonts w:hint="default" w:ascii="Wingdings" w:hAnsi="Wingdings"/>
      </w:rPr>
    </w:lvl>
    <w:lvl w:ilvl="3" w:tplc="FED4C8C8">
      <w:start w:val="1"/>
      <w:numFmt w:val="bullet"/>
      <w:lvlText w:val=""/>
      <w:lvlJc w:val="left"/>
      <w:pPr>
        <w:ind w:left="2880" w:hanging="360"/>
      </w:pPr>
      <w:rPr>
        <w:rFonts w:hint="default" w:ascii="Symbol" w:hAnsi="Symbol"/>
      </w:rPr>
    </w:lvl>
    <w:lvl w:ilvl="4" w:tplc="183AEA7A">
      <w:start w:val="1"/>
      <w:numFmt w:val="bullet"/>
      <w:lvlText w:val="o"/>
      <w:lvlJc w:val="left"/>
      <w:pPr>
        <w:ind w:left="3600" w:hanging="360"/>
      </w:pPr>
      <w:rPr>
        <w:rFonts w:hint="default" w:ascii="Courier New" w:hAnsi="Courier New"/>
      </w:rPr>
    </w:lvl>
    <w:lvl w:ilvl="5" w:tplc="E64C8D86">
      <w:start w:val="1"/>
      <w:numFmt w:val="bullet"/>
      <w:lvlText w:val=""/>
      <w:lvlJc w:val="left"/>
      <w:pPr>
        <w:ind w:left="4320" w:hanging="360"/>
      </w:pPr>
      <w:rPr>
        <w:rFonts w:hint="default" w:ascii="Wingdings" w:hAnsi="Wingdings"/>
      </w:rPr>
    </w:lvl>
    <w:lvl w:ilvl="6" w:tplc="EADEF944">
      <w:start w:val="1"/>
      <w:numFmt w:val="bullet"/>
      <w:lvlText w:val=""/>
      <w:lvlJc w:val="left"/>
      <w:pPr>
        <w:ind w:left="5040" w:hanging="360"/>
      </w:pPr>
      <w:rPr>
        <w:rFonts w:hint="default" w:ascii="Symbol" w:hAnsi="Symbol"/>
      </w:rPr>
    </w:lvl>
    <w:lvl w:ilvl="7" w:tplc="3FCE4A72">
      <w:start w:val="1"/>
      <w:numFmt w:val="bullet"/>
      <w:lvlText w:val="o"/>
      <w:lvlJc w:val="left"/>
      <w:pPr>
        <w:ind w:left="5760" w:hanging="360"/>
      </w:pPr>
      <w:rPr>
        <w:rFonts w:hint="default" w:ascii="Courier New" w:hAnsi="Courier New"/>
      </w:rPr>
    </w:lvl>
    <w:lvl w:ilvl="8" w:tplc="552E20F2">
      <w:start w:val="1"/>
      <w:numFmt w:val="bullet"/>
      <w:lvlText w:val=""/>
      <w:lvlJc w:val="left"/>
      <w:pPr>
        <w:ind w:left="6480" w:hanging="360"/>
      </w:pPr>
      <w:rPr>
        <w:rFonts w:hint="default" w:ascii="Wingdings" w:hAnsi="Wingdings"/>
      </w:rPr>
    </w:lvl>
  </w:abstractNum>
  <w:abstractNum w:abstractNumId="20"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21" w15:restartNumberingAfterBreak="0">
    <w:nsid w:val="448028E9"/>
    <w:multiLevelType w:val="hybridMultilevel"/>
    <w:tmpl w:val="BBE01F0C"/>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45645AA3"/>
    <w:multiLevelType w:val="hybridMultilevel"/>
    <w:tmpl w:val="D6701742"/>
    <w:lvl w:ilvl="0" w:tplc="90B4EFF2">
      <w:start w:val="1"/>
      <w:numFmt w:val="bullet"/>
      <w:lvlText w:val=""/>
      <w:lvlJc w:val="left"/>
      <w:pPr>
        <w:ind w:left="720" w:hanging="360"/>
      </w:pPr>
      <w:rPr>
        <w:rFonts w:hint="default" w:ascii="Symbol" w:hAnsi="Symbol"/>
      </w:rPr>
    </w:lvl>
    <w:lvl w:ilvl="1" w:tplc="96F225E8">
      <w:start w:val="1"/>
      <w:numFmt w:val="bullet"/>
      <w:lvlText w:val="o"/>
      <w:lvlJc w:val="left"/>
      <w:pPr>
        <w:ind w:left="1440" w:hanging="360"/>
      </w:pPr>
      <w:rPr>
        <w:rFonts w:hint="default" w:ascii="Courier New" w:hAnsi="Courier New"/>
      </w:rPr>
    </w:lvl>
    <w:lvl w:ilvl="2" w:tplc="7D92C990">
      <w:start w:val="1"/>
      <w:numFmt w:val="bullet"/>
      <w:lvlText w:val=""/>
      <w:lvlJc w:val="left"/>
      <w:pPr>
        <w:ind w:left="2160" w:hanging="360"/>
      </w:pPr>
      <w:rPr>
        <w:rFonts w:hint="default" w:ascii="Wingdings" w:hAnsi="Wingdings"/>
      </w:rPr>
    </w:lvl>
    <w:lvl w:ilvl="3" w:tplc="534AACEC">
      <w:start w:val="1"/>
      <w:numFmt w:val="bullet"/>
      <w:lvlText w:val=""/>
      <w:lvlJc w:val="left"/>
      <w:pPr>
        <w:ind w:left="2880" w:hanging="360"/>
      </w:pPr>
      <w:rPr>
        <w:rFonts w:hint="default" w:ascii="Symbol" w:hAnsi="Symbol"/>
      </w:rPr>
    </w:lvl>
    <w:lvl w:ilvl="4" w:tplc="68842ADC">
      <w:start w:val="1"/>
      <w:numFmt w:val="bullet"/>
      <w:lvlText w:val="o"/>
      <w:lvlJc w:val="left"/>
      <w:pPr>
        <w:ind w:left="3600" w:hanging="360"/>
      </w:pPr>
      <w:rPr>
        <w:rFonts w:hint="default" w:ascii="Courier New" w:hAnsi="Courier New"/>
      </w:rPr>
    </w:lvl>
    <w:lvl w:ilvl="5" w:tplc="B8B20472">
      <w:start w:val="1"/>
      <w:numFmt w:val="bullet"/>
      <w:lvlText w:val=""/>
      <w:lvlJc w:val="left"/>
      <w:pPr>
        <w:ind w:left="4320" w:hanging="360"/>
      </w:pPr>
      <w:rPr>
        <w:rFonts w:hint="default" w:ascii="Wingdings" w:hAnsi="Wingdings"/>
      </w:rPr>
    </w:lvl>
    <w:lvl w:ilvl="6" w:tplc="0268ABF2">
      <w:start w:val="1"/>
      <w:numFmt w:val="bullet"/>
      <w:lvlText w:val=""/>
      <w:lvlJc w:val="left"/>
      <w:pPr>
        <w:ind w:left="5040" w:hanging="360"/>
      </w:pPr>
      <w:rPr>
        <w:rFonts w:hint="default" w:ascii="Symbol" w:hAnsi="Symbol"/>
      </w:rPr>
    </w:lvl>
    <w:lvl w:ilvl="7" w:tplc="18560DE6">
      <w:start w:val="1"/>
      <w:numFmt w:val="bullet"/>
      <w:lvlText w:val="o"/>
      <w:lvlJc w:val="left"/>
      <w:pPr>
        <w:ind w:left="5760" w:hanging="360"/>
      </w:pPr>
      <w:rPr>
        <w:rFonts w:hint="default" w:ascii="Courier New" w:hAnsi="Courier New"/>
      </w:rPr>
    </w:lvl>
    <w:lvl w:ilvl="8" w:tplc="9EB0420E">
      <w:start w:val="1"/>
      <w:numFmt w:val="bullet"/>
      <w:lvlText w:val=""/>
      <w:lvlJc w:val="left"/>
      <w:pPr>
        <w:ind w:left="6480" w:hanging="360"/>
      </w:pPr>
      <w:rPr>
        <w:rFonts w:hint="default" w:ascii="Wingdings" w:hAnsi="Wingdings"/>
      </w:rPr>
    </w:lvl>
  </w:abstractNum>
  <w:abstractNum w:abstractNumId="23"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24" w15:restartNumberingAfterBreak="0">
    <w:nsid w:val="485F227D"/>
    <w:multiLevelType w:val="hybridMultilevel"/>
    <w:tmpl w:val="6C149426"/>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5" w15:restartNumberingAfterBreak="0">
    <w:nsid w:val="4A400926"/>
    <w:multiLevelType w:val="hybridMultilevel"/>
    <w:tmpl w:val="FFFFFFFF"/>
    <w:lvl w:ilvl="0" w:tplc="77241ECC">
      <w:start w:val="1"/>
      <w:numFmt w:val="bullet"/>
      <w:lvlText w:val=""/>
      <w:lvlJc w:val="left"/>
      <w:pPr>
        <w:ind w:left="720" w:hanging="360"/>
      </w:pPr>
      <w:rPr>
        <w:rFonts w:hint="default" w:ascii="Symbol" w:hAnsi="Symbol"/>
      </w:rPr>
    </w:lvl>
    <w:lvl w:ilvl="1" w:tplc="C6D21D7C">
      <w:start w:val="1"/>
      <w:numFmt w:val="bullet"/>
      <w:lvlText w:val="o"/>
      <w:lvlJc w:val="left"/>
      <w:pPr>
        <w:ind w:left="1440" w:hanging="360"/>
      </w:pPr>
      <w:rPr>
        <w:rFonts w:hint="default" w:ascii="Courier New" w:hAnsi="Courier New"/>
      </w:rPr>
    </w:lvl>
    <w:lvl w:ilvl="2" w:tplc="6362FD30">
      <w:start w:val="1"/>
      <w:numFmt w:val="bullet"/>
      <w:lvlText w:val=""/>
      <w:lvlJc w:val="left"/>
      <w:pPr>
        <w:ind w:left="2160" w:hanging="360"/>
      </w:pPr>
      <w:rPr>
        <w:rFonts w:hint="default" w:ascii="Wingdings" w:hAnsi="Wingdings"/>
      </w:rPr>
    </w:lvl>
    <w:lvl w:ilvl="3" w:tplc="B582B798">
      <w:start w:val="1"/>
      <w:numFmt w:val="bullet"/>
      <w:lvlText w:val=""/>
      <w:lvlJc w:val="left"/>
      <w:pPr>
        <w:ind w:left="2880" w:hanging="360"/>
      </w:pPr>
      <w:rPr>
        <w:rFonts w:hint="default" w:ascii="Symbol" w:hAnsi="Symbol"/>
      </w:rPr>
    </w:lvl>
    <w:lvl w:ilvl="4" w:tplc="D1C862C8">
      <w:start w:val="1"/>
      <w:numFmt w:val="bullet"/>
      <w:lvlText w:val="o"/>
      <w:lvlJc w:val="left"/>
      <w:pPr>
        <w:ind w:left="3600" w:hanging="360"/>
      </w:pPr>
      <w:rPr>
        <w:rFonts w:hint="default" w:ascii="Courier New" w:hAnsi="Courier New"/>
      </w:rPr>
    </w:lvl>
    <w:lvl w:ilvl="5" w:tplc="2A021D2E">
      <w:start w:val="1"/>
      <w:numFmt w:val="bullet"/>
      <w:lvlText w:val=""/>
      <w:lvlJc w:val="left"/>
      <w:pPr>
        <w:ind w:left="4320" w:hanging="360"/>
      </w:pPr>
      <w:rPr>
        <w:rFonts w:hint="default" w:ascii="Wingdings" w:hAnsi="Wingdings"/>
      </w:rPr>
    </w:lvl>
    <w:lvl w:ilvl="6" w:tplc="E1FE714E">
      <w:start w:val="1"/>
      <w:numFmt w:val="bullet"/>
      <w:lvlText w:val=""/>
      <w:lvlJc w:val="left"/>
      <w:pPr>
        <w:ind w:left="5040" w:hanging="360"/>
      </w:pPr>
      <w:rPr>
        <w:rFonts w:hint="default" w:ascii="Symbol" w:hAnsi="Symbol"/>
      </w:rPr>
    </w:lvl>
    <w:lvl w:ilvl="7" w:tplc="4562201A">
      <w:start w:val="1"/>
      <w:numFmt w:val="bullet"/>
      <w:lvlText w:val="o"/>
      <w:lvlJc w:val="left"/>
      <w:pPr>
        <w:ind w:left="5760" w:hanging="360"/>
      </w:pPr>
      <w:rPr>
        <w:rFonts w:hint="default" w:ascii="Courier New" w:hAnsi="Courier New"/>
      </w:rPr>
    </w:lvl>
    <w:lvl w:ilvl="8" w:tplc="DF58C002">
      <w:start w:val="1"/>
      <w:numFmt w:val="bullet"/>
      <w:lvlText w:val=""/>
      <w:lvlJc w:val="left"/>
      <w:pPr>
        <w:ind w:left="6480" w:hanging="360"/>
      </w:pPr>
      <w:rPr>
        <w:rFonts w:hint="default" w:ascii="Wingdings" w:hAnsi="Wingdings"/>
      </w:rPr>
    </w:lvl>
  </w:abstractNum>
  <w:abstractNum w:abstractNumId="26" w15:restartNumberingAfterBreak="0">
    <w:nsid w:val="4BF4F6BE"/>
    <w:multiLevelType w:val="hybridMultilevel"/>
    <w:tmpl w:val="D7AC95C0"/>
    <w:lvl w:ilvl="0" w:tplc="FFFFFFFF">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9D36AD86">
      <w:start w:val="1"/>
      <w:numFmt w:val="bullet"/>
      <w:lvlText w:val=""/>
      <w:lvlJc w:val="left"/>
      <w:pPr>
        <w:ind w:left="2160" w:hanging="360"/>
      </w:pPr>
      <w:rPr>
        <w:rFonts w:hint="default" w:ascii="Wingdings" w:hAnsi="Wingdings"/>
      </w:rPr>
    </w:lvl>
    <w:lvl w:ilvl="3" w:tplc="929AB0F0">
      <w:start w:val="1"/>
      <w:numFmt w:val="bullet"/>
      <w:lvlText w:val=""/>
      <w:lvlJc w:val="left"/>
      <w:pPr>
        <w:ind w:left="2880" w:hanging="360"/>
      </w:pPr>
      <w:rPr>
        <w:rFonts w:hint="default" w:ascii="Symbol" w:hAnsi="Symbol"/>
      </w:rPr>
    </w:lvl>
    <w:lvl w:ilvl="4" w:tplc="6C4645F8">
      <w:start w:val="1"/>
      <w:numFmt w:val="bullet"/>
      <w:lvlText w:val="o"/>
      <w:lvlJc w:val="left"/>
      <w:pPr>
        <w:ind w:left="3600" w:hanging="360"/>
      </w:pPr>
      <w:rPr>
        <w:rFonts w:hint="default" w:ascii="Courier New" w:hAnsi="Courier New"/>
      </w:rPr>
    </w:lvl>
    <w:lvl w:ilvl="5" w:tplc="8C7CDDBE">
      <w:start w:val="1"/>
      <w:numFmt w:val="bullet"/>
      <w:lvlText w:val=""/>
      <w:lvlJc w:val="left"/>
      <w:pPr>
        <w:ind w:left="4320" w:hanging="360"/>
      </w:pPr>
      <w:rPr>
        <w:rFonts w:hint="default" w:ascii="Wingdings" w:hAnsi="Wingdings"/>
      </w:rPr>
    </w:lvl>
    <w:lvl w:ilvl="6" w:tplc="7D12B0E8">
      <w:start w:val="1"/>
      <w:numFmt w:val="bullet"/>
      <w:lvlText w:val=""/>
      <w:lvlJc w:val="left"/>
      <w:pPr>
        <w:ind w:left="5040" w:hanging="360"/>
      </w:pPr>
      <w:rPr>
        <w:rFonts w:hint="default" w:ascii="Symbol" w:hAnsi="Symbol"/>
      </w:rPr>
    </w:lvl>
    <w:lvl w:ilvl="7" w:tplc="47089344">
      <w:start w:val="1"/>
      <w:numFmt w:val="bullet"/>
      <w:lvlText w:val="o"/>
      <w:lvlJc w:val="left"/>
      <w:pPr>
        <w:ind w:left="5760" w:hanging="360"/>
      </w:pPr>
      <w:rPr>
        <w:rFonts w:hint="default" w:ascii="Courier New" w:hAnsi="Courier New"/>
      </w:rPr>
    </w:lvl>
    <w:lvl w:ilvl="8" w:tplc="1BC84E24">
      <w:start w:val="1"/>
      <w:numFmt w:val="bullet"/>
      <w:lvlText w:val=""/>
      <w:lvlJc w:val="left"/>
      <w:pPr>
        <w:ind w:left="6480" w:hanging="360"/>
      </w:pPr>
      <w:rPr>
        <w:rFonts w:hint="default" w:ascii="Wingdings" w:hAnsi="Wingdings"/>
      </w:rPr>
    </w:lvl>
  </w:abstractNum>
  <w:abstractNum w:abstractNumId="27" w15:restartNumberingAfterBreak="0">
    <w:nsid w:val="4D11A610"/>
    <w:multiLevelType w:val="hybridMultilevel"/>
    <w:tmpl w:val="3FCE28C2"/>
    <w:lvl w:ilvl="0" w:tplc="F3EA1062">
      <w:start w:val="1"/>
      <w:numFmt w:val="bullet"/>
      <w:lvlText w:val=""/>
      <w:lvlJc w:val="left"/>
      <w:pPr>
        <w:ind w:left="720" w:hanging="360"/>
      </w:pPr>
      <w:rPr>
        <w:rFonts w:hint="default" w:ascii="Symbol" w:hAnsi="Symbol"/>
      </w:rPr>
    </w:lvl>
    <w:lvl w:ilvl="1" w:tplc="EFA66CC6">
      <w:start w:val="1"/>
      <w:numFmt w:val="bullet"/>
      <w:lvlText w:val="o"/>
      <w:lvlJc w:val="left"/>
      <w:pPr>
        <w:ind w:left="1440" w:hanging="360"/>
      </w:pPr>
      <w:rPr>
        <w:rFonts w:hint="default" w:ascii="Courier New" w:hAnsi="Courier New"/>
      </w:rPr>
    </w:lvl>
    <w:lvl w:ilvl="2" w:tplc="40960B6E">
      <w:start w:val="1"/>
      <w:numFmt w:val="bullet"/>
      <w:lvlText w:val=""/>
      <w:lvlJc w:val="left"/>
      <w:pPr>
        <w:ind w:left="2160" w:hanging="360"/>
      </w:pPr>
      <w:rPr>
        <w:rFonts w:hint="default" w:ascii="Wingdings" w:hAnsi="Wingdings"/>
      </w:rPr>
    </w:lvl>
    <w:lvl w:ilvl="3" w:tplc="F88A8914">
      <w:start w:val="1"/>
      <w:numFmt w:val="bullet"/>
      <w:lvlText w:val=""/>
      <w:lvlJc w:val="left"/>
      <w:pPr>
        <w:ind w:left="2880" w:hanging="360"/>
      </w:pPr>
      <w:rPr>
        <w:rFonts w:hint="default" w:ascii="Symbol" w:hAnsi="Symbol"/>
      </w:rPr>
    </w:lvl>
    <w:lvl w:ilvl="4" w:tplc="4BF0B20A">
      <w:start w:val="1"/>
      <w:numFmt w:val="bullet"/>
      <w:lvlText w:val="o"/>
      <w:lvlJc w:val="left"/>
      <w:pPr>
        <w:ind w:left="3600" w:hanging="360"/>
      </w:pPr>
      <w:rPr>
        <w:rFonts w:hint="default" w:ascii="Courier New" w:hAnsi="Courier New"/>
      </w:rPr>
    </w:lvl>
    <w:lvl w:ilvl="5" w:tplc="CD2CC10A">
      <w:start w:val="1"/>
      <w:numFmt w:val="bullet"/>
      <w:lvlText w:val=""/>
      <w:lvlJc w:val="left"/>
      <w:pPr>
        <w:ind w:left="4320" w:hanging="360"/>
      </w:pPr>
      <w:rPr>
        <w:rFonts w:hint="default" w:ascii="Wingdings" w:hAnsi="Wingdings"/>
      </w:rPr>
    </w:lvl>
    <w:lvl w:ilvl="6" w:tplc="3C607DDE">
      <w:start w:val="1"/>
      <w:numFmt w:val="bullet"/>
      <w:lvlText w:val=""/>
      <w:lvlJc w:val="left"/>
      <w:pPr>
        <w:ind w:left="5040" w:hanging="360"/>
      </w:pPr>
      <w:rPr>
        <w:rFonts w:hint="default" w:ascii="Symbol" w:hAnsi="Symbol"/>
      </w:rPr>
    </w:lvl>
    <w:lvl w:ilvl="7" w:tplc="3B881914">
      <w:start w:val="1"/>
      <w:numFmt w:val="bullet"/>
      <w:lvlText w:val="o"/>
      <w:lvlJc w:val="left"/>
      <w:pPr>
        <w:ind w:left="5760" w:hanging="360"/>
      </w:pPr>
      <w:rPr>
        <w:rFonts w:hint="default" w:ascii="Courier New" w:hAnsi="Courier New"/>
      </w:rPr>
    </w:lvl>
    <w:lvl w:ilvl="8" w:tplc="7D20C356">
      <w:start w:val="1"/>
      <w:numFmt w:val="bullet"/>
      <w:lvlText w:val=""/>
      <w:lvlJc w:val="left"/>
      <w:pPr>
        <w:ind w:left="6480" w:hanging="360"/>
      </w:pPr>
      <w:rPr>
        <w:rFonts w:hint="default" w:ascii="Wingdings" w:hAnsi="Wingdings"/>
      </w:rPr>
    </w:lvl>
  </w:abstractNum>
  <w:abstractNum w:abstractNumId="28"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9"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30" w15:restartNumberingAfterBreak="0">
    <w:nsid w:val="54C7239A"/>
    <w:multiLevelType w:val="hybridMultilevel"/>
    <w:tmpl w:val="A4EED264"/>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58B35F30"/>
    <w:multiLevelType w:val="hybridMultilevel"/>
    <w:tmpl w:val="71C652C4"/>
    <w:lvl w:ilvl="0" w:tplc="B900E126">
      <w:start w:val="1"/>
      <w:numFmt w:val="bullet"/>
      <w:lvlText w:val=""/>
      <w:lvlJc w:val="left"/>
      <w:pPr>
        <w:ind w:left="720" w:hanging="360"/>
      </w:pPr>
      <w:rPr>
        <w:rFonts w:hint="default" w:ascii="Symbol" w:hAnsi="Symbol"/>
      </w:rPr>
    </w:lvl>
    <w:lvl w:ilvl="1" w:tplc="129E759A">
      <w:start w:val="1"/>
      <w:numFmt w:val="bullet"/>
      <w:lvlText w:val="o"/>
      <w:lvlJc w:val="left"/>
      <w:pPr>
        <w:ind w:left="1440" w:hanging="360"/>
      </w:pPr>
      <w:rPr>
        <w:rFonts w:hint="default" w:ascii="Courier New" w:hAnsi="Courier New"/>
      </w:rPr>
    </w:lvl>
    <w:lvl w:ilvl="2" w:tplc="FD2AC0E8">
      <w:start w:val="1"/>
      <w:numFmt w:val="bullet"/>
      <w:lvlText w:val=""/>
      <w:lvlJc w:val="left"/>
      <w:pPr>
        <w:ind w:left="2160" w:hanging="360"/>
      </w:pPr>
      <w:rPr>
        <w:rFonts w:hint="default" w:ascii="Wingdings" w:hAnsi="Wingdings"/>
      </w:rPr>
    </w:lvl>
    <w:lvl w:ilvl="3" w:tplc="2FD43F9A">
      <w:start w:val="1"/>
      <w:numFmt w:val="bullet"/>
      <w:lvlText w:val=""/>
      <w:lvlJc w:val="left"/>
      <w:pPr>
        <w:ind w:left="2880" w:hanging="360"/>
      </w:pPr>
      <w:rPr>
        <w:rFonts w:hint="default" w:ascii="Symbol" w:hAnsi="Symbol"/>
      </w:rPr>
    </w:lvl>
    <w:lvl w:ilvl="4" w:tplc="48D21C1A">
      <w:start w:val="1"/>
      <w:numFmt w:val="bullet"/>
      <w:lvlText w:val="o"/>
      <w:lvlJc w:val="left"/>
      <w:pPr>
        <w:ind w:left="3600" w:hanging="360"/>
      </w:pPr>
      <w:rPr>
        <w:rFonts w:hint="default" w:ascii="Courier New" w:hAnsi="Courier New"/>
      </w:rPr>
    </w:lvl>
    <w:lvl w:ilvl="5" w:tplc="77FA155A">
      <w:start w:val="1"/>
      <w:numFmt w:val="bullet"/>
      <w:lvlText w:val=""/>
      <w:lvlJc w:val="left"/>
      <w:pPr>
        <w:ind w:left="4320" w:hanging="360"/>
      </w:pPr>
      <w:rPr>
        <w:rFonts w:hint="default" w:ascii="Wingdings" w:hAnsi="Wingdings"/>
      </w:rPr>
    </w:lvl>
    <w:lvl w:ilvl="6" w:tplc="722A42F6">
      <w:start w:val="1"/>
      <w:numFmt w:val="bullet"/>
      <w:lvlText w:val=""/>
      <w:lvlJc w:val="left"/>
      <w:pPr>
        <w:ind w:left="5040" w:hanging="360"/>
      </w:pPr>
      <w:rPr>
        <w:rFonts w:hint="default" w:ascii="Symbol" w:hAnsi="Symbol"/>
      </w:rPr>
    </w:lvl>
    <w:lvl w:ilvl="7" w:tplc="430C7BC2">
      <w:start w:val="1"/>
      <w:numFmt w:val="bullet"/>
      <w:lvlText w:val="o"/>
      <w:lvlJc w:val="left"/>
      <w:pPr>
        <w:ind w:left="5760" w:hanging="360"/>
      </w:pPr>
      <w:rPr>
        <w:rFonts w:hint="default" w:ascii="Courier New" w:hAnsi="Courier New"/>
      </w:rPr>
    </w:lvl>
    <w:lvl w:ilvl="8" w:tplc="2E76CB96">
      <w:start w:val="1"/>
      <w:numFmt w:val="bullet"/>
      <w:lvlText w:val=""/>
      <w:lvlJc w:val="left"/>
      <w:pPr>
        <w:ind w:left="6480" w:hanging="360"/>
      </w:pPr>
      <w:rPr>
        <w:rFonts w:hint="default" w:ascii="Wingdings" w:hAnsi="Wingdings"/>
      </w:rPr>
    </w:lvl>
  </w:abstractNum>
  <w:abstractNum w:abstractNumId="32" w15:restartNumberingAfterBreak="0">
    <w:nsid w:val="5BC108D9"/>
    <w:multiLevelType w:val="hybridMultilevel"/>
    <w:tmpl w:val="FFFFFFFF"/>
    <w:lvl w:ilvl="0" w:tplc="69AAF490">
      <w:start w:val="1"/>
      <w:numFmt w:val="bullet"/>
      <w:lvlText w:val="o"/>
      <w:lvlJc w:val="left"/>
      <w:pPr>
        <w:ind w:left="1080" w:hanging="360"/>
      </w:pPr>
      <w:rPr>
        <w:rFonts w:hint="default" w:ascii="Courier New" w:hAnsi="Courier New"/>
      </w:rPr>
    </w:lvl>
    <w:lvl w:ilvl="1" w:tplc="D87A6A7A">
      <w:start w:val="1"/>
      <w:numFmt w:val="bullet"/>
      <w:lvlText w:val="o"/>
      <w:lvlJc w:val="left"/>
      <w:pPr>
        <w:ind w:left="1800" w:hanging="360"/>
      </w:pPr>
      <w:rPr>
        <w:rFonts w:hint="default" w:ascii="Courier New" w:hAnsi="Courier New"/>
      </w:rPr>
    </w:lvl>
    <w:lvl w:ilvl="2" w:tplc="6B0E58AE">
      <w:start w:val="1"/>
      <w:numFmt w:val="bullet"/>
      <w:lvlText w:val=""/>
      <w:lvlJc w:val="left"/>
      <w:pPr>
        <w:ind w:left="2520" w:hanging="360"/>
      </w:pPr>
      <w:rPr>
        <w:rFonts w:hint="default" w:ascii="Wingdings" w:hAnsi="Wingdings"/>
      </w:rPr>
    </w:lvl>
    <w:lvl w:ilvl="3" w:tplc="919EEFD6">
      <w:start w:val="1"/>
      <w:numFmt w:val="bullet"/>
      <w:lvlText w:val=""/>
      <w:lvlJc w:val="left"/>
      <w:pPr>
        <w:ind w:left="3240" w:hanging="360"/>
      </w:pPr>
      <w:rPr>
        <w:rFonts w:hint="default" w:ascii="Symbol" w:hAnsi="Symbol"/>
      </w:rPr>
    </w:lvl>
    <w:lvl w:ilvl="4" w:tplc="77D82208">
      <w:start w:val="1"/>
      <w:numFmt w:val="bullet"/>
      <w:lvlText w:val="o"/>
      <w:lvlJc w:val="left"/>
      <w:pPr>
        <w:ind w:left="3960" w:hanging="360"/>
      </w:pPr>
      <w:rPr>
        <w:rFonts w:hint="default" w:ascii="Courier New" w:hAnsi="Courier New"/>
      </w:rPr>
    </w:lvl>
    <w:lvl w:ilvl="5" w:tplc="EA1E1EC0">
      <w:start w:val="1"/>
      <w:numFmt w:val="bullet"/>
      <w:lvlText w:val=""/>
      <w:lvlJc w:val="left"/>
      <w:pPr>
        <w:ind w:left="4680" w:hanging="360"/>
      </w:pPr>
      <w:rPr>
        <w:rFonts w:hint="default" w:ascii="Wingdings" w:hAnsi="Wingdings"/>
      </w:rPr>
    </w:lvl>
    <w:lvl w:ilvl="6" w:tplc="340AD6D4">
      <w:start w:val="1"/>
      <w:numFmt w:val="bullet"/>
      <w:lvlText w:val=""/>
      <w:lvlJc w:val="left"/>
      <w:pPr>
        <w:ind w:left="5400" w:hanging="360"/>
      </w:pPr>
      <w:rPr>
        <w:rFonts w:hint="default" w:ascii="Symbol" w:hAnsi="Symbol"/>
      </w:rPr>
    </w:lvl>
    <w:lvl w:ilvl="7" w:tplc="2D8CDD36">
      <w:start w:val="1"/>
      <w:numFmt w:val="bullet"/>
      <w:lvlText w:val="o"/>
      <w:lvlJc w:val="left"/>
      <w:pPr>
        <w:ind w:left="6120" w:hanging="360"/>
      </w:pPr>
      <w:rPr>
        <w:rFonts w:hint="default" w:ascii="Courier New" w:hAnsi="Courier New"/>
      </w:rPr>
    </w:lvl>
    <w:lvl w:ilvl="8" w:tplc="1B9A3912">
      <w:start w:val="1"/>
      <w:numFmt w:val="bullet"/>
      <w:lvlText w:val=""/>
      <w:lvlJc w:val="left"/>
      <w:pPr>
        <w:ind w:left="6840" w:hanging="360"/>
      </w:pPr>
      <w:rPr>
        <w:rFonts w:hint="default" w:ascii="Wingdings" w:hAnsi="Wingdings"/>
      </w:rPr>
    </w:lvl>
  </w:abstractNum>
  <w:abstractNum w:abstractNumId="33"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35" w15:restartNumberingAfterBreak="0">
    <w:nsid w:val="634A4474"/>
    <w:multiLevelType w:val="hybridMultilevel"/>
    <w:tmpl w:val="FFFFFFFF"/>
    <w:lvl w:ilvl="0" w:tplc="F49EFD5A">
      <w:start w:val="1"/>
      <w:numFmt w:val="bullet"/>
      <w:lvlText w:val=""/>
      <w:lvlJc w:val="left"/>
      <w:pPr>
        <w:ind w:left="720" w:hanging="360"/>
      </w:pPr>
      <w:rPr>
        <w:rFonts w:hint="default" w:ascii="Symbol" w:hAnsi="Symbol"/>
      </w:rPr>
    </w:lvl>
    <w:lvl w:ilvl="1" w:tplc="EF3EE148">
      <w:start w:val="1"/>
      <w:numFmt w:val="bullet"/>
      <w:lvlText w:val="o"/>
      <w:lvlJc w:val="left"/>
      <w:pPr>
        <w:ind w:left="1440" w:hanging="360"/>
      </w:pPr>
      <w:rPr>
        <w:rFonts w:hint="default" w:ascii="Courier New" w:hAnsi="Courier New"/>
      </w:rPr>
    </w:lvl>
    <w:lvl w:ilvl="2" w:tplc="22903E48">
      <w:start w:val="1"/>
      <w:numFmt w:val="bullet"/>
      <w:lvlText w:val=""/>
      <w:lvlJc w:val="left"/>
      <w:pPr>
        <w:ind w:left="2160" w:hanging="360"/>
      </w:pPr>
      <w:rPr>
        <w:rFonts w:hint="default" w:ascii="Wingdings" w:hAnsi="Wingdings"/>
      </w:rPr>
    </w:lvl>
    <w:lvl w:ilvl="3" w:tplc="9D44C240">
      <w:start w:val="1"/>
      <w:numFmt w:val="bullet"/>
      <w:lvlText w:val=""/>
      <w:lvlJc w:val="left"/>
      <w:pPr>
        <w:ind w:left="2880" w:hanging="360"/>
      </w:pPr>
      <w:rPr>
        <w:rFonts w:hint="default" w:ascii="Symbol" w:hAnsi="Symbol"/>
      </w:rPr>
    </w:lvl>
    <w:lvl w:ilvl="4" w:tplc="99F8348A">
      <w:start w:val="1"/>
      <w:numFmt w:val="bullet"/>
      <w:lvlText w:val="o"/>
      <w:lvlJc w:val="left"/>
      <w:pPr>
        <w:ind w:left="3600" w:hanging="360"/>
      </w:pPr>
      <w:rPr>
        <w:rFonts w:hint="default" w:ascii="Courier New" w:hAnsi="Courier New"/>
      </w:rPr>
    </w:lvl>
    <w:lvl w:ilvl="5" w:tplc="0E3A439E">
      <w:start w:val="1"/>
      <w:numFmt w:val="bullet"/>
      <w:lvlText w:val=""/>
      <w:lvlJc w:val="left"/>
      <w:pPr>
        <w:ind w:left="4320" w:hanging="360"/>
      </w:pPr>
      <w:rPr>
        <w:rFonts w:hint="default" w:ascii="Wingdings" w:hAnsi="Wingdings"/>
      </w:rPr>
    </w:lvl>
    <w:lvl w:ilvl="6" w:tplc="710C62C6">
      <w:start w:val="1"/>
      <w:numFmt w:val="bullet"/>
      <w:lvlText w:val=""/>
      <w:lvlJc w:val="left"/>
      <w:pPr>
        <w:ind w:left="5040" w:hanging="360"/>
      </w:pPr>
      <w:rPr>
        <w:rFonts w:hint="default" w:ascii="Symbol" w:hAnsi="Symbol"/>
      </w:rPr>
    </w:lvl>
    <w:lvl w:ilvl="7" w:tplc="9FA65020">
      <w:start w:val="1"/>
      <w:numFmt w:val="bullet"/>
      <w:lvlText w:val="o"/>
      <w:lvlJc w:val="left"/>
      <w:pPr>
        <w:ind w:left="5760" w:hanging="360"/>
      </w:pPr>
      <w:rPr>
        <w:rFonts w:hint="default" w:ascii="Courier New" w:hAnsi="Courier New"/>
      </w:rPr>
    </w:lvl>
    <w:lvl w:ilvl="8" w:tplc="386E581C">
      <w:start w:val="1"/>
      <w:numFmt w:val="bullet"/>
      <w:lvlText w:val=""/>
      <w:lvlJc w:val="left"/>
      <w:pPr>
        <w:ind w:left="6480" w:hanging="360"/>
      </w:pPr>
      <w:rPr>
        <w:rFonts w:hint="default" w:ascii="Wingdings" w:hAnsi="Wingdings"/>
      </w:rPr>
    </w:lvl>
  </w:abstractNum>
  <w:abstractNum w:abstractNumId="36" w15:restartNumberingAfterBreak="0">
    <w:nsid w:val="68710FD5"/>
    <w:multiLevelType w:val="hybridMultilevel"/>
    <w:tmpl w:val="697C1D62"/>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7" w15:restartNumberingAfterBreak="0">
    <w:nsid w:val="6BBD0EF9"/>
    <w:multiLevelType w:val="hybridMultilevel"/>
    <w:tmpl w:val="68F61BD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39" w15:restartNumberingAfterBreak="0">
    <w:nsid w:val="6CE0139A"/>
    <w:multiLevelType w:val="multilevel"/>
    <w:tmpl w:val="53043E3A"/>
    <w:lvl w:ilvl="0">
      <w:start w:val="1"/>
      <w:numFmt w:val="bullet"/>
      <w:lvlText w:val=""/>
      <w:lvlJc w:val="left"/>
      <w:pPr>
        <w:tabs>
          <w:tab w:val="num" w:pos="1437"/>
        </w:tabs>
        <w:ind w:left="1664" w:hanging="360"/>
      </w:pPr>
      <w:rPr>
        <w:rFonts w:hint="default" w:ascii="Symbol" w:hAnsi="Symbol"/>
        <w:sz w:val="20"/>
      </w:rPr>
    </w:lvl>
    <w:lvl w:ilvl="1" w:tentative="1">
      <w:start w:val="1"/>
      <w:numFmt w:val="bullet"/>
      <w:lvlText w:val=""/>
      <w:lvlJc w:val="left"/>
      <w:pPr>
        <w:tabs>
          <w:tab w:val="num" w:pos="2157"/>
        </w:tabs>
        <w:ind w:left="2384" w:hanging="360"/>
      </w:pPr>
      <w:rPr>
        <w:rFonts w:hint="default" w:ascii="Symbol" w:hAnsi="Symbol"/>
        <w:sz w:val="20"/>
      </w:rPr>
    </w:lvl>
    <w:lvl w:ilvl="2" w:tentative="1">
      <w:start w:val="1"/>
      <w:numFmt w:val="bullet"/>
      <w:lvlText w:val=""/>
      <w:lvlJc w:val="left"/>
      <w:pPr>
        <w:tabs>
          <w:tab w:val="num" w:pos="2877"/>
        </w:tabs>
        <w:ind w:left="3104" w:hanging="360"/>
      </w:pPr>
      <w:rPr>
        <w:rFonts w:hint="default" w:ascii="Symbol" w:hAnsi="Symbol"/>
        <w:sz w:val="20"/>
      </w:rPr>
    </w:lvl>
    <w:lvl w:ilvl="3" w:tentative="1">
      <w:start w:val="1"/>
      <w:numFmt w:val="bullet"/>
      <w:lvlText w:val=""/>
      <w:lvlJc w:val="left"/>
      <w:pPr>
        <w:tabs>
          <w:tab w:val="num" w:pos="3597"/>
        </w:tabs>
        <w:ind w:left="3824" w:hanging="360"/>
      </w:pPr>
      <w:rPr>
        <w:rFonts w:hint="default" w:ascii="Symbol" w:hAnsi="Symbol"/>
        <w:sz w:val="20"/>
      </w:rPr>
    </w:lvl>
    <w:lvl w:ilvl="4" w:tentative="1">
      <w:start w:val="1"/>
      <w:numFmt w:val="bullet"/>
      <w:lvlText w:val=""/>
      <w:lvlJc w:val="left"/>
      <w:pPr>
        <w:tabs>
          <w:tab w:val="num" w:pos="4317"/>
        </w:tabs>
        <w:ind w:left="4544" w:hanging="360"/>
      </w:pPr>
      <w:rPr>
        <w:rFonts w:hint="default" w:ascii="Symbol" w:hAnsi="Symbol"/>
        <w:sz w:val="20"/>
      </w:rPr>
    </w:lvl>
    <w:lvl w:ilvl="5" w:tentative="1">
      <w:start w:val="1"/>
      <w:numFmt w:val="bullet"/>
      <w:lvlText w:val=""/>
      <w:lvlJc w:val="left"/>
      <w:pPr>
        <w:tabs>
          <w:tab w:val="num" w:pos="5037"/>
        </w:tabs>
        <w:ind w:left="5264" w:hanging="360"/>
      </w:pPr>
      <w:rPr>
        <w:rFonts w:hint="default" w:ascii="Symbol" w:hAnsi="Symbol"/>
        <w:sz w:val="20"/>
      </w:rPr>
    </w:lvl>
    <w:lvl w:ilvl="6" w:tentative="1">
      <w:start w:val="1"/>
      <w:numFmt w:val="bullet"/>
      <w:lvlText w:val=""/>
      <w:lvlJc w:val="left"/>
      <w:pPr>
        <w:tabs>
          <w:tab w:val="num" w:pos="5757"/>
        </w:tabs>
        <w:ind w:left="5984" w:hanging="360"/>
      </w:pPr>
      <w:rPr>
        <w:rFonts w:hint="default" w:ascii="Symbol" w:hAnsi="Symbol"/>
        <w:sz w:val="20"/>
      </w:rPr>
    </w:lvl>
    <w:lvl w:ilvl="7" w:tentative="1">
      <w:start w:val="1"/>
      <w:numFmt w:val="bullet"/>
      <w:lvlText w:val=""/>
      <w:lvlJc w:val="left"/>
      <w:pPr>
        <w:tabs>
          <w:tab w:val="num" w:pos="6477"/>
        </w:tabs>
        <w:ind w:left="6704" w:hanging="360"/>
      </w:pPr>
      <w:rPr>
        <w:rFonts w:hint="default" w:ascii="Symbol" w:hAnsi="Symbol"/>
        <w:sz w:val="20"/>
      </w:rPr>
    </w:lvl>
    <w:lvl w:ilvl="8" w:tentative="1">
      <w:start w:val="1"/>
      <w:numFmt w:val="bullet"/>
      <w:lvlText w:val=""/>
      <w:lvlJc w:val="left"/>
      <w:pPr>
        <w:tabs>
          <w:tab w:val="num" w:pos="7197"/>
        </w:tabs>
        <w:ind w:left="7424" w:hanging="360"/>
      </w:pPr>
      <w:rPr>
        <w:rFonts w:hint="default" w:ascii="Symbol" w:hAnsi="Symbol"/>
        <w:sz w:val="20"/>
      </w:rPr>
    </w:lvl>
  </w:abstractNum>
  <w:abstractNum w:abstractNumId="40"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41" w15:restartNumberingAfterBreak="0">
    <w:nsid w:val="7B8874BC"/>
    <w:multiLevelType w:val="hybridMultilevel"/>
    <w:tmpl w:val="275425E2"/>
    <w:lvl w:ilvl="0" w:tplc="C476935E">
      <w:start w:val="1"/>
      <w:numFmt w:val="bullet"/>
      <w:lvlText w:val=""/>
      <w:lvlJc w:val="left"/>
      <w:pPr>
        <w:ind w:left="720" w:hanging="360"/>
      </w:pPr>
      <w:rPr>
        <w:rFonts w:ascii="Symbol" w:hAnsi="Symbol"/>
      </w:rPr>
    </w:lvl>
    <w:lvl w:ilvl="1" w:tplc="F47A93B8">
      <w:start w:val="1"/>
      <w:numFmt w:val="bullet"/>
      <w:lvlText w:val=""/>
      <w:lvlJc w:val="left"/>
      <w:pPr>
        <w:ind w:left="720" w:hanging="360"/>
      </w:pPr>
      <w:rPr>
        <w:rFonts w:ascii="Symbol" w:hAnsi="Symbol"/>
      </w:rPr>
    </w:lvl>
    <w:lvl w:ilvl="2" w:tplc="717AD882">
      <w:start w:val="1"/>
      <w:numFmt w:val="bullet"/>
      <w:lvlText w:val=""/>
      <w:lvlJc w:val="left"/>
      <w:pPr>
        <w:ind w:left="720" w:hanging="360"/>
      </w:pPr>
      <w:rPr>
        <w:rFonts w:ascii="Symbol" w:hAnsi="Symbol"/>
      </w:rPr>
    </w:lvl>
    <w:lvl w:ilvl="3" w:tplc="74821A70">
      <w:start w:val="1"/>
      <w:numFmt w:val="bullet"/>
      <w:lvlText w:val=""/>
      <w:lvlJc w:val="left"/>
      <w:pPr>
        <w:ind w:left="720" w:hanging="360"/>
      </w:pPr>
      <w:rPr>
        <w:rFonts w:ascii="Symbol" w:hAnsi="Symbol"/>
      </w:rPr>
    </w:lvl>
    <w:lvl w:ilvl="4" w:tplc="883A9698">
      <w:start w:val="1"/>
      <w:numFmt w:val="bullet"/>
      <w:lvlText w:val=""/>
      <w:lvlJc w:val="left"/>
      <w:pPr>
        <w:ind w:left="720" w:hanging="360"/>
      </w:pPr>
      <w:rPr>
        <w:rFonts w:ascii="Symbol" w:hAnsi="Symbol"/>
      </w:rPr>
    </w:lvl>
    <w:lvl w:ilvl="5" w:tplc="ACD039BE">
      <w:start w:val="1"/>
      <w:numFmt w:val="bullet"/>
      <w:lvlText w:val=""/>
      <w:lvlJc w:val="left"/>
      <w:pPr>
        <w:ind w:left="720" w:hanging="360"/>
      </w:pPr>
      <w:rPr>
        <w:rFonts w:ascii="Symbol" w:hAnsi="Symbol"/>
      </w:rPr>
    </w:lvl>
    <w:lvl w:ilvl="6" w:tplc="9C980A1E">
      <w:start w:val="1"/>
      <w:numFmt w:val="bullet"/>
      <w:lvlText w:val=""/>
      <w:lvlJc w:val="left"/>
      <w:pPr>
        <w:ind w:left="720" w:hanging="360"/>
      </w:pPr>
      <w:rPr>
        <w:rFonts w:ascii="Symbol" w:hAnsi="Symbol"/>
      </w:rPr>
    </w:lvl>
    <w:lvl w:ilvl="7" w:tplc="5C14D480">
      <w:start w:val="1"/>
      <w:numFmt w:val="bullet"/>
      <w:lvlText w:val=""/>
      <w:lvlJc w:val="left"/>
      <w:pPr>
        <w:ind w:left="720" w:hanging="360"/>
      </w:pPr>
      <w:rPr>
        <w:rFonts w:ascii="Symbol" w:hAnsi="Symbol"/>
      </w:rPr>
    </w:lvl>
    <w:lvl w:ilvl="8" w:tplc="D71CF562">
      <w:start w:val="1"/>
      <w:numFmt w:val="bullet"/>
      <w:lvlText w:val=""/>
      <w:lvlJc w:val="left"/>
      <w:pPr>
        <w:ind w:left="720" w:hanging="360"/>
      </w:pPr>
      <w:rPr>
        <w:rFonts w:ascii="Symbol" w:hAnsi="Symbol"/>
      </w:rPr>
    </w:lvl>
  </w:abstractNum>
  <w:abstractNum w:abstractNumId="42"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297373439">
    <w:abstractNumId w:val="7"/>
  </w:num>
  <w:num w:numId="2" w16cid:durableId="600334153">
    <w:abstractNumId w:val="27"/>
  </w:num>
  <w:num w:numId="3" w16cid:durableId="244846377">
    <w:abstractNumId w:val="22"/>
  </w:num>
  <w:num w:numId="4" w16cid:durableId="1384064117">
    <w:abstractNumId w:val="13"/>
  </w:num>
  <w:num w:numId="5" w16cid:durableId="1578396050">
    <w:abstractNumId w:val="17"/>
  </w:num>
  <w:num w:numId="6" w16cid:durableId="1196431184">
    <w:abstractNumId w:val="19"/>
  </w:num>
  <w:num w:numId="7" w16cid:durableId="1882473127">
    <w:abstractNumId w:val="18"/>
  </w:num>
  <w:num w:numId="8" w16cid:durableId="703024047">
    <w:abstractNumId w:val="31"/>
  </w:num>
  <w:num w:numId="9" w16cid:durableId="1452044056">
    <w:abstractNumId w:val="12"/>
  </w:num>
  <w:num w:numId="10" w16cid:durableId="1424455702">
    <w:abstractNumId w:val="9"/>
  </w:num>
  <w:num w:numId="11" w16cid:durableId="590429384">
    <w:abstractNumId w:val="25"/>
  </w:num>
  <w:num w:numId="12" w16cid:durableId="1368529014">
    <w:abstractNumId w:val="32"/>
  </w:num>
  <w:num w:numId="13" w16cid:durableId="265044688">
    <w:abstractNumId w:val="2"/>
  </w:num>
  <w:num w:numId="14" w16cid:durableId="1205017863">
    <w:abstractNumId w:val="35"/>
  </w:num>
  <w:num w:numId="15" w16cid:durableId="1387870020">
    <w:abstractNumId w:val="16"/>
  </w:num>
  <w:num w:numId="16" w16cid:durableId="980504377">
    <w:abstractNumId w:val="11"/>
  </w:num>
  <w:num w:numId="17" w16cid:durableId="719133991">
    <w:abstractNumId w:val="26"/>
  </w:num>
  <w:num w:numId="18" w16cid:durableId="476073254">
    <w:abstractNumId w:val="38"/>
  </w:num>
  <w:num w:numId="19" w16cid:durableId="12609501">
    <w:abstractNumId w:val="42"/>
  </w:num>
  <w:num w:numId="20" w16cid:durableId="259263482">
    <w:abstractNumId w:val="40"/>
  </w:num>
  <w:num w:numId="21" w16cid:durableId="929852682">
    <w:abstractNumId w:val="20"/>
  </w:num>
  <w:num w:numId="22" w16cid:durableId="1167596759">
    <w:abstractNumId w:val="23"/>
  </w:num>
  <w:num w:numId="23" w16cid:durableId="1266881689">
    <w:abstractNumId w:val="34"/>
  </w:num>
  <w:num w:numId="24" w16cid:durableId="265232440">
    <w:abstractNumId w:val="4"/>
  </w:num>
  <w:num w:numId="25" w16cid:durableId="332535795">
    <w:abstractNumId w:val="28"/>
  </w:num>
  <w:num w:numId="26" w16cid:durableId="419064476">
    <w:abstractNumId w:val="33"/>
  </w:num>
  <w:num w:numId="27" w16cid:durableId="1296914501">
    <w:abstractNumId w:val="21"/>
  </w:num>
  <w:num w:numId="28" w16cid:durableId="1712146093">
    <w:abstractNumId w:val="0"/>
  </w:num>
  <w:num w:numId="29" w16cid:durableId="10107655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1928671">
    <w:abstractNumId w:val="41"/>
  </w:num>
  <w:num w:numId="31" w16cid:durableId="2017809029">
    <w:abstractNumId w:val="3"/>
  </w:num>
  <w:num w:numId="32" w16cid:durableId="1658342332">
    <w:abstractNumId w:val="39"/>
  </w:num>
  <w:num w:numId="33" w16cid:durableId="1520852949">
    <w:abstractNumId w:val="8"/>
  </w:num>
  <w:num w:numId="34" w16cid:durableId="1848714263">
    <w:abstractNumId w:val="21"/>
  </w:num>
  <w:num w:numId="35" w16cid:durableId="405878975">
    <w:abstractNumId w:val="29"/>
  </w:num>
  <w:num w:numId="36" w16cid:durableId="1338188490">
    <w:abstractNumId w:val="36"/>
  </w:num>
  <w:num w:numId="37" w16cid:durableId="21246273">
    <w:abstractNumId w:val="24"/>
  </w:num>
  <w:num w:numId="38" w16cid:durableId="2129812379">
    <w:abstractNumId w:val="5"/>
  </w:num>
  <w:num w:numId="39" w16cid:durableId="1640761361">
    <w:abstractNumId w:val="10"/>
  </w:num>
  <w:num w:numId="40" w16cid:durableId="1937471187">
    <w:abstractNumId w:val="30"/>
  </w:num>
  <w:num w:numId="41" w16cid:durableId="1126853523">
    <w:abstractNumId w:val="15"/>
  </w:num>
  <w:num w:numId="42" w16cid:durableId="1849560281">
    <w:abstractNumId w:val="1"/>
  </w:num>
  <w:num w:numId="43" w16cid:durableId="167906988">
    <w:abstractNumId w:val="6"/>
  </w:num>
  <w:num w:numId="44" w16cid:durableId="1225798474">
    <w:abstractNumId w:val="37"/>
  </w:num>
  <w:num w:numId="45" w16cid:durableId="186786206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001CA"/>
    <w:rsid w:val="00001CB4"/>
    <w:rsid w:val="00003698"/>
    <w:rsid w:val="000067C1"/>
    <w:rsid w:val="00006A07"/>
    <w:rsid w:val="000110ED"/>
    <w:rsid w:val="000127C0"/>
    <w:rsid w:val="0001291B"/>
    <w:rsid w:val="000146FE"/>
    <w:rsid w:val="0001515A"/>
    <w:rsid w:val="00015AA5"/>
    <w:rsid w:val="0002106C"/>
    <w:rsid w:val="00021F9B"/>
    <w:rsid w:val="00022DCA"/>
    <w:rsid w:val="000238BB"/>
    <w:rsid w:val="00023F08"/>
    <w:rsid w:val="000241FD"/>
    <w:rsid w:val="00026A58"/>
    <w:rsid w:val="00027793"/>
    <w:rsid w:val="0002779D"/>
    <w:rsid w:val="000306D1"/>
    <w:rsid w:val="000328F3"/>
    <w:rsid w:val="00036D44"/>
    <w:rsid w:val="00042821"/>
    <w:rsid w:val="00043447"/>
    <w:rsid w:val="00043C23"/>
    <w:rsid w:val="00045958"/>
    <w:rsid w:val="00045974"/>
    <w:rsid w:val="00050A62"/>
    <w:rsid w:val="00051202"/>
    <w:rsid w:val="00051BC5"/>
    <w:rsid w:val="00055053"/>
    <w:rsid w:val="0005713D"/>
    <w:rsid w:val="00061EBC"/>
    <w:rsid w:val="000636E3"/>
    <w:rsid w:val="00064A31"/>
    <w:rsid w:val="00071484"/>
    <w:rsid w:val="000717EC"/>
    <w:rsid w:val="00071BF8"/>
    <w:rsid w:val="00071C4D"/>
    <w:rsid w:val="00073FFE"/>
    <w:rsid w:val="00074241"/>
    <w:rsid w:val="00074602"/>
    <w:rsid w:val="00075080"/>
    <w:rsid w:val="000752C3"/>
    <w:rsid w:val="0007718D"/>
    <w:rsid w:val="00080C14"/>
    <w:rsid w:val="00080CAB"/>
    <w:rsid w:val="000813AD"/>
    <w:rsid w:val="000834BC"/>
    <w:rsid w:val="000842CE"/>
    <w:rsid w:val="00084D28"/>
    <w:rsid w:val="00084F58"/>
    <w:rsid w:val="00085106"/>
    <w:rsid w:val="00086292"/>
    <w:rsid w:val="000868D9"/>
    <w:rsid w:val="00086930"/>
    <w:rsid w:val="00086FAC"/>
    <w:rsid w:val="0008748E"/>
    <w:rsid w:val="00087ADE"/>
    <w:rsid w:val="00087B68"/>
    <w:rsid w:val="000914B4"/>
    <w:rsid w:val="00091696"/>
    <w:rsid w:val="00093D02"/>
    <w:rsid w:val="000955F2"/>
    <w:rsid w:val="000964CE"/>
    <w:rsid w:val="00097F2E"/>
    <w:rsid w:val="000A05CF"/>
    <w:rsid w:val="000A06F5"/>
    <w:rsid w:val="000B0C89"/>
    <w:rsid w:val="000B1052"/>
    <w:rsid w:val="000B1891"/>
    <w:rsid w:val="000B338E"/>
    <w:rsid w:val="000B3614"/>
    <w:rsid w:val="000B3A0B"/>
    <w:rsid w:val="000B3EB1"/>
    <w:rsid w:val="000B572E"/>
    <w:rsid w:val="000B633D"/>
    <w:rsid w:val="000B7770"/>
    <w:rsid w:val="000B78EA"/>
    <w:rsid w:val="000C06F3"/>
    <w:rsid w:val="000C1DA8"/>
    <w:rsid w:val="000C267B"/>
    <w:rsid w:val="000C6016"/>
    <w:rsid w:val="000C7C2F"/>
    <w:rsid w:val="000D058C"/>
    <w:rsid w:val="000D1CB0"/>
    <w:rsid w:val="000D1EC4"/>
    <w:rsid w:val="000D2802"/>
    <w:rsid w:val="000D4AB0"/>
    <w:rsid w:val="000D4BF3"/>
    <w:rsid w:val="000D72E3"/>
    <w:rsid w:val="000D7E5A"/>
    <w:rsid w:val="000E0D73"/>
    <w:rsid w:val="000E1B50"/>
    <w:rsid w:val="000E1DB1"/>
    <w:rsid w:val="000E2CAC"/>
    <w:rsid w:val="000E6A60"/>
    <w:rsid w:val="000E7218"/>
    <w:rsid w:val="000E7769"/>
    <w:rsid w:val="000E7B76"/>
    <w:rsid w:val="000F0098"/>
    <w:rsid w:val="000F1EE5"/>
    <w:rsid w:val="000F2A45"/>
    <w:rsid w:val="000F2F94"/>
    <w:rsid w:val="000F321B"/>
    <w:rsid w:val="000F3997"/>
    <w:rsid w:val="00102105"/>
    <w:rsid w:val="00103001"/>
    <w:rsid w:val="00106C81"/>
    <w:rsid w:val="0011186E"/>
    <w:rsid w:val="00112342"/>
    <w:rsid w:val="00112E3B"/>
    <w:rsid w:val="00114052"/>
    <w:rsid w:val="001149AA"/>
    <w:rsid w:val="001149BB"/>
    <w:rsid w:val="00114BD9"/>
    <w:rsid w:val="001172E3"/>
    <w:rsid w:val="0011770C"/>
    <w:rsid w:val="00117DA5"/>
    <w:rsid w:val="00121B3C"/>
    <w:rsid w:val="00123DE0"/>
    <w:rsid w:val="001336A5"/>
    <w:rsid w:val="00134AF3"/>
    <w:rsid w:val="0013519A"/>
    <w:rsid w:val="00135346"/>
    <w:rsid w:val="0013542F"/>
    <w:rsid w:val="00135E22"/>
    <w:rsid w:val="00137C5D"/>
    <w:rsid w:val="00140B63"/>
    <w:rsid w:val="00141643"/>
    <w:rsid w:val="00141661"/>
    <w:rsid w:val="0014227E"/>
    <w:rsid w:val="00142311"/>
    <w:rsid w:val="00144B89"/>
    <w:rsid w:val="00146DD2"/>
    <w:rsid w:val="00152B8C"/>
    <w:rsid w:val="00153DD8"/>
    <w:rsid w:val="00154D06"/>
    <w:rsid w:val="00157256"/>
    <w:rsid w:val="00161A1A"/>
    <w:rsid w:val="00163BE4"/>
    <w:rsid w:val="001663D7"/>
    <w:rsid w:val="00167844"/>
    <w:rsid w:val="00167850"/>
    <w:rsid w:val="00167F6D"/>
    <w:rsid w:val="00171AE4"/>
    <w:rsid w:val="00172B98"/>
    <w:rsid w:val="00176634"/>
    <w:rsid w:val="0018159A"/>
    <w:rsid w:val="0018206E"/>
    <w:rsid w:val="0018222A"/>
    <w:rsid w:val="00184A29"/>
    <w:rsid w:val="00186306"/>
    <w:rsid w:val="0018658B"/>
    <w:rsid w:val="0018721B"/>
    <w:rsid w:val="00187536"/>
    <w:rsid w:val="001929FA"/>
    <w:rsid w:val="00195945"/>
    <w:rsid w:val="001959F5"/>
    <w:rsid w:val="00195F71"/>
    <w:rsid w:val="0019620D"/>
    <w:rsid w:val="001968D4"/>
    <w:rsid w:val="001969AE"/>
    <w:rsid w:val="00197126"/>
    <w:rsid w:val="00197325"/>
    <w:rsid w:val="001974FB"/>
    <w:rsid w:val="00197CB9"/>
    <w:rsid w:val="001A18BA"/>
    <w:rsid w:val="001A260E"/>
    <w:rsid w:val="001A35F9"/>
    <w:rsid w:val="001A5DB3"/>
    <w:rsid w:val="001B004C"/>
    <w:rsid w:val="001B2E00"/>
    <w:rsid w:val="001B3731"/>
    <w:rsid w:val="001B53DA"/>
    <w:rsid w:val="001B6526"/>
    <w:rsid w:val="001B7485"/>
    <w:rsid w:val="001C0253"/>
    <w:rsid w:val="001C0562"/>
    <w:rsid w:val="001C2DA0"/>
    <w:rsid w:val="001C403C"/>
    <w:rsid w:val="001C6096"/>
    <w:rsid w:val="001C6562"/>
    <w:rsid w:val="001D1C79"/>
    <w:rsid w:val="001D326D"/>
    <w:rsid w:val="001D5D29"/>
    <w:rsid w:val="001D6B1F"/>
    <w:rsid w:val="001D706B"/>
    <w:rsid w:val="001E1080"/>
    <w:rsid w:val="001E15E7"/>
    <w:rsid w:val="001E1E3B"/>
    <w:rsid w:val="001E3055"/>
    <w:rsid w:val="001E3F53"/>
    <w:rsid w:val="001E4B85"/>
    <w:rsid w:val="001E697B"/>
    <w:rsid w:val="001E72B6"/>
    <w:rsid w:val="001F162C"/>
    <w:rsid w:val="001F20F8"/>
    <w:rsid w:val="001F2340"/>
    <w:rsid w:val="0020037D"/>
    <w:rsid w:val="002020A8"/>
    <w:rsid w:val="0020265B"/>
    <w:rsid w:val="0020548D"/>
    <w:rsid w:val="002054C4"/>
    <w:rsid w:val="00206A27"/>
    <w:rsid w:val="00212648"/>
    <w:rsid w:val="002133DC"/>
    <w:rsid w:val="00213EBD"/>
    <w:rsid w:val="00215572"/>
    <w:rsid w:val="002173B6"/>
    <w:rsid w:val="00220976"/>
    <w:rsid w:val="00220B85"/>
    <w:rsid w:val="0022124E"/>
    <w:rsid w:val="002213F2"/>
    <w:rsid w:val="002218BF"/>
    <w:rsid w:val="00225E0B"/>
    <w:rsid w:val="00226265"/>
    <w:rsid w:val="00232D59"/>
    <w:rsid w:val="0023451D"/>
    <w:rsid w:val="00234B2C"/>
    <w:rsid w:val="00234E29"/>
    <w:rsid w:val="00235B79"/>
    <w:rsid w:val="00235B9B"/>
    <w:rsid w:val="002371DD"/>
    <w:rsid w:val="00237792"/>
    <w:rsid w:val="0024061F"/>
    <w:rsid w:val="00240788"/>
    <w:rsid w:val="00242C19"/>
    <w:rsid w:val="00245FDE"/>
    <w:rsid w:val="00246E69"/>
    <w:rsid w:val="00246F62"/>
    <w:rsid w:val="002476B1"/>
    <w:rsid w:val="00250684"/>
    <w:rsid w:val="00250841"/>
    <w:rsid w:val="00251DE1"/>
    <w:rsid w:val="002537B4"/>
    <w:rsid w:val="00254394"/>
    <w:rsid w:val="00255BDE"/>
    <w:rsid w:val="00255DDE"/>
    <w:rsid w:val="00257737"/>
    <w:rsid w:val="00260151"/>
    <w:rsid w:val="002611BF"/>
    <w:rsid w:val="00261280"/>
    <w:rsid w:val="00262330"/>
    <w:rsid w:val="002628B0"/>
    <w:rsid w:val="00263002"/>
    <w:rsid w:val="0026339B"/>
    <w:rsid w:val="002633BB"/>
    <w:rsid w:val="00263919"/>
    <w:rsid w:val="00266F3F"/>
    <w:rsid w:val="00270D57"/>
    <w:rsid w:val="00271080"/>
    <w:rsid w:val="00271CCA"/>
    <w:rsid w:val="00272CAA"/>
    <w:rsid w:val="0027400F"/>
    <w:rsid w:val="00277238"/>
    <w:rsid w:val="002833BE"/>
    <w:rsid w:val="00285620"/>
    <w:rsid w:val="00291667"/>
    <w:rsid w:val="00292761"/>
    <w:rsid w:val="002934AF"/>
    <w:rsid w:val="0029366C"/>
    <w:rsid w:val="00293BDE"/>
    <w:rsid w:val="00293E9A"/>
    <w:rsid w:val="002973A2"/>
    <w:rsid w:val="00297949"/>
    <w:rsid w:val="0029C7EF"/>
    <w:rsid w:val="002A187B"/>
    <w:rsid w:val="002A4201"/>
    <w:rsid w:val="002A4B06"/>
    <w:rsid w:val="002A4E0B"/>
    <w:rsid w:val="002A61E1"/>
    <w:rsid w:val="002B1CE3"/>
    <w:rsid w:val="002B2519"/>
    <w:rsid w:val="002B5731"/>
    <w:rsid w:val="002B5E15"/>
    <w:rsid w:val="002B6020"/>
    <w:rsid w:val="002B6A51"/>
    <w:rsid w:val="002C0FEC"/>
    <w:rsid w:val="002C12D8"/>
    <w:rsid w:val="002C1374"/>
    <w:rsid w:val="002C2C31"/>
    <w:rsid w:val="002C3075"/>
    <w:rsid w:val="002C3828"/>
    <w:rsid w:val="002C398F"/>
    <w:rsid w:val="002C4B74"/>
    <w:rsid w:val="002C4B7C"/>
    <w:rsid w:val="002C6FC8"/>
    <w:rsid w:val="002D0241"/>
    <w:rsid w:val="002D4416"/>
    <w:rsid w:val="002D4C8B"/>
    <w:rsid w:val="002D657F"/>
    <w:rsid w:val="002E0A96"/>
    <w:rsid w:val="002E10C1"/>
    <w:rsid w:val="002E25C5"/>
    <w:rsid w:val="002E48B1"/>
    <w:rsid w:val="002E5758"/>
    <w:rsid w:val="002E7809"/>
    <w:rsid w:val="002F405F"/>
    <w:rsid w:val="002F4A12"/>
    <w:rsid w:val="002F59A7"/>
    <w:rsid w:val="002F607F"/>
    <w:rsid w:val="00300F21"/>
    <w:rsid w:val="00301146"/>
    <w:rsid w:val="003021D4"/>
    <w:rsid w:val="003029BF"/>
    <w:rsid w:val="00304DF6"/>
    <w:rsid w:val="00305E41"/>
    <w:rsid w:val="0030685E"/>
    <w:rsid w:val="0030728D"/>
    <w:rsid w:val="0030770F"/>
    <w:rsid w:val="00307CFA"/>
    <w:rsid w:val="0031042B"/>
    <w:rsid w:val="003128CC"/>
    <w:rsid w:val="00313CFA"/>
    <w:rsid w:val="00314528"/>
    <w:rsid w:val="0031551E"/>
    <w:rsid w:val="00316047"/>
    <w:rsid w:val="00316B7E"/>
    <w:rsid w:val="00317AF5"/>
    <w:rsid w:val="00325094"/>
    <w:rsid w:val="00325C56"/>
    <w:rsid w:val="003279FA"/>
    <w:rsid w:val="00332BB9"/>
    <w:rsid w:val="00332D94"/>
    <w:rsid w:val="00333F5F"/>
    <w:rsid w:val="003371BB"/>
    <w:rsid w:val="0034063A"/>
    <w:rsid w:val="0034072A"/>
    <w:rsid w:val="00343515"/>
    <w:rsid w:val="0034400A"/>
    <w:rsid w:val="00345960"/>
    <w:rsid w:val="00346551"/>
    <w:rsid w:val="0035052C"/>
    <w:rsid w:val="00360F03"/>
    <w:rsid w:val="00362729"/>
    <w:rsid w:val="00362B7F"/>
    <w:rsid w:val="003639FF"/>
    <w:rsid w:val="00366671"/>
    <w:rsid w:val="003719C5"/>
    <w:rsid w:val="0037200B"/>
    <w:rsid w:val="00373A26"/>
    <w:rsid w:val="00373B89"/>
    <w:rsid w:val="00374691"/>
    <w:rsid w:val="00375DBB"/>
    <w:rsid w:val="003765D7"/>
    <w:rsid w:val="00381AFC"/>
    <w:rsid w:val="00386F9B"/>
    <w:rsid w:val="00387F2F"/>
    <w:rsid w:val="003920D3"/>
    <w:rsid w:val="00392AB1"/>
    <w:rsid w:val="00393369"/>
    <w:rsid w:val="00393F46"/>
    <w:rsid w:val="00394E51"/>
    <w:rsid w:val="00395715"/>
    <w:rsid w:val="0039584D"/>
    <w:rsid w:val="003973B5"/>
    <w:rsid w:val="003974FC"/>
    <w:rsid w:val="003A2FF6"/>
    <w:rsid w:val="003A3529"/>
    <w:rsid w:val="003A3531"/>
    <w:rsid w:val="003A3786"/>
    <w:rsid w:val="003A4B59"/>
    <w:rsid w:val="003A4C7B"/>
    <w:rsid w:val="003A6BD1"/>
    <w:rsid w:val="003B01A1"/>
    <w:rsid w:val="003B1885"/>
    <w:rsid w:val="003B1D5F"/>
    <w:rsid w:val="003B5693"/>
    <w:rsid w:val="003B5A2F"/>
    <w:rsid w:val="003B5A79"/>
    <w:rsid w:val="003B5BFA"/>
    <w:rsid w:val="003B7F0F"/>
    <w:rsid w:val="003C0393"/>
    <w:rsid w:val="003C0C53"/>
    <w:rsid w:val="003C5B40"/>
    <w:rsid w:val="003C5B41"/>
    <w:rsid w:val="003C646B"/>
    <w:rsid w:val="003C71A6"/>
    <w:rsid w:val="003C7803"/>
    <w:rsid w:val="003D0039"/>
    <w:rsid w:val="003D177A"/>
    <w:rsid w:val="003D216B"/>
    <w:rsid w:val="003D24F7"/>
    <w:rsid w:val="003D2591"/>
    <w:rsid w:val="003D2710"/>
    <w:rsid w:val="003D31D8"/>
    <w:rsid w:val="003D3CDC"/>
    <w:rsid w:val="003D6925"/>
    <w:rsid w:val="003D715A"/>
    <w:rsid w:val="003E0533"/>
    <w:rsid w:val="003E24D5"/>
    <w:rsid w:val="003E2A5A"/>
    <w:rsid w:val="003E3ADC"/>
    <w:rsid w:val="003E3CF2"/>
    <w:rsid w:val="003E537C"/>
    <w:rsid w:val="003E6747"/>
    <w:rsid w:val="003F12AE"/>
    <w:rsid w:val="003F3D5A"/>
    <w:rsid w:val="003F4769"/>
    <w:rsid w:val="003F6289"/>
    <w:rsid w:val="003F7665"/>
    <w:rsid w:val="003F7FAF"/>
    <w:rsid w:val="00400653"/>
    <w:rsid w:val="00401DDB"/>
    <w:rsid w:val="00402E3B"/>
    <w:rsid w:val="004055AC"/>
    <w:rsid w:val="004059A3"/>
    <w:rsid w:val="00405C82"/>
    <w:rsid w:val="00406C20"/>
    <w:rsid w:val="00406CA9"/>
    <w:rsid w:val="00406EAF"/>
    <w:rsid w:val="004074A7"/>
    <w:rsid w:val="0040798D"/>
    <w:rsid w:val="00407C2B"/>
    <w:rsid w:val="00410218"/>
    <w:rsid w:val="00412A92"/>
    <w:rsid w:val="00412CA8"/>
    <w:rsid w:val="004130EE"/>
    <w:rsid w:val="00415428"/>
    <w:rsid w:val="00415707"/>
    <w:rsid w:val="00415776"/>
    <w:rsid w:val="00416805"/>
    <w:rsid w:val="004176D3"/>
    <w:rsid w:val="00420031"/>
    <w:rsid w:val="00421D1E"/>
    <w:rsid w:val="004223A0"/>
    <w:rsid w:val="00422E6F"/>
    <w:rsid w:val="004232C4"/>
    <w:rsid w:val="0042583C"/>
    <w:rsid w:val="00426DA7"/>
    <w:rsid w:val="0042797B"/>
    <w:rsid w:val="00431151"/>
    <w:rsid w:val="00431A4E"/>
    <w:rsid w:val="00431A85"/>
    <w:rsid w:val="0043406D"/>
    <w:rsid w:val="00434DD0"/>
    <w:rsid w:val="0043514E"/>
    <w:rsid w:val="0043685D"/>
    <w:rsid w:val="004376FB"/>
    <w:rsid w:val="004405B9"/>
    <w:rsid w:val="00441427"/>
    <w:rsid w:val="00441E4A"/>
    <w:rsid w:val="004423CC"/>
    <w:rsid w:val="00446F7F"/>
    <w:rsid w:val="0044753C"/>
    <w:rsid w:val="00447BDA"/>
    <w:rsid w:val="00457795"/>
    <w:rsid w:val="00461879"/>
    <w:rsid w:val="00462593"/>
    <w:rsid w:val="004625ED"/>
    <w:rsid w:val="00462D91"/>
    <w:rsid w:val="00470354"/>
    <w:rsid w:val="004706E0"/>
    <w:rsid w:val="004811B3"/>
    <w:rsid w:val="00485044"/>
    <w:rsid w:val="004864BD"/>
    <w:rsid w:val="00486AF6"/>
    <w:rsid w:val="00487044"/>
    <w:rsid w:val="00487C72"/>
    <w:rsid w:val="0048E5EA"/>
    <w:rsid w:val="00492236"/>
    <w:rsid w:val="00493DCC"/>
    <w:rsid w:val="0049618D"/>
    <w:rsid w:val="0049696E"/>
    <w:rsid w:val="00497EA3"/>
    <w:rsid w:val="004A1A87"/>
    <w:rsid w:val="004A1F2D"/>
    <w:rsid w:val="004A2CD4"/>
    <w:rsid w:val="004A427D"/>
    <w:rsid w:val="004A4717"/>
    <w:rsid w:val="004A4A2F"/>
    <w:rsid w:val="004A5E2E"/>
    <w:rsid w:val="004B01F9"/>
    <w:rsid w:val="004B0B06"/>
    <w:rsid w:val="004B1A34"/>
    <w:rsid w:val="004B477B"/>
    <w:rsid w:val="004B5342"/>
    <w:rsid w:val="004B623A"/>
    <w:rsid w:val="004B6976"/>
    <w:rsid w:val="004B782E"/>
    <w:rsid w:val="004C02D8"/>
    <w:rsid w:val="004C084C"/>
    <w:rsid w:val="004C0882"/>
    <w:rsid w:val="004C3BF8"/>
    <w:rsid w:val="004C46AA"/>
    <w:rsid w:val="004C4786"/>
    <w:rsid w:val="004C6719"/>
    <w:rsid w:val="004C79F1"/>
    <w:rsid w:val="004D074F"/>
    <w:rsid w:val="004D0CF9"/>
    <w:rsid w:val="004D2F65"/>
    <w:rsid w:val="004D3061"/>
    <w:rsid w:val="004D3267"/>
    <w:rsid w:val="004D350C"/>
    <w:rsid w:val="004D4BBF"/>
    <w:rsid w:val="004D746E"/>
    <w:rsid w:val="004E09F9"/>
    <w:rsid w:val="004E12FE"/>
    <w:rsid w:val="004E1DD5"/>
    <w:rsid w:val="004E27D0"/>
    <w:rsid w:val="004E4C7E"/>
    <w:rsid w:val="004E4E3D"/>
    <w:rsid w:val="004E5635"/>
    <w:rsid w:val="004E5D88"/>
    <w:rsid w:val="004F0237"/>
    <w:rsid w:val="004F1018"/>
    <w:rsid w:val="004F4F3F"/>
    <w:rsid w:val="004F7569"/>
    <w:rsid w:val="00500149"/>
    <w:rsid w:val="00500BE3"/>
    <w:rsid w:val="0050186C"/>
    <w:rsid w:val="00502D58"/>
    <w:rsid w:val="00504D18"/>
    <w:rsid w:val="00507D88"/>
    <w:rsid w:val="00507F6D"/>
    <w:rsid w:val="00511B90"/>
    <w:rsid w:val="005140DE"/>
    <w:rsid w:val="0051699C"/>
    <w:rsid w:val="005177EF"/>
    <w:rsid w:val="00520D20"/>
    <w:rsid w:val="0052253F"/>
    <w:rsid w:val="0052404E"/>
    <w:rsid w:val="00525005"/>
    <w:rsid w:val="0052671D"/>
    <w:rsid w:val="00537539"/>
    <w:rsid w:val="00541D6E"/>
    <w:rsid w:val="00542603"/>
    <w:rsid w:val="00542802"/>
    <w:rsid w:val="00547C15"/>
    <w:rsid w:val="005524C7"/>
    <w:rsid w:val="00552615"/>
    <w:rsid w:val="005536D0"/>
    <w:rsid w:val="00553786"/>
    <w:rsid w:val="00555420"/>
    <w:rsid w:val="00555C9B"/>
    <w:rsid w:val="00561D00"/>
    <w:rsid w:val="00562376"/>
    <w:rsid w:val="005624E9"/>
    <w:rsid w:val="00565638"/>
    <w:rsid w:val="005660E7"/>
    <w:rsid w:val="005663EA"/>
    <w:rsid w:val="00566CD3"/>
    <w:rsid w:val="00570533"/>
    <w:rsid w:val="00572E62"/>
    <w:rsid w:val="005745D4"/>
    <w:rsid w:val="00574B88"/>
    <w:rsid w:val="00577112"/>
    <w:rsid w:val="005775FD"/>
    <w:rsid w:val="005810A6"/>
    <w:rsid w:val="005837BE"/>
    <w:rsid w:val="00584486"/>
    <w:rsid w:val="00584E22"/>
    <w:rsid w:val="00586CB8"/>
    <w:rsid w:val="005872DD"/>
    <w:rsid w:val="00587BFD"/>
    <w:rsid w:val="00593BCE"/>
    <w:rsid w:val="00594646"/>
    <w:rsid w:val="00594B18"/>
    <w:rsid w:val="005953E2"/>
    <w:rsid w:val="00597AD8"/>
    <w:rsid w:val="005A09EA"/>
    <w:rsid w:val="005A1A2A"/>
    <w:rsid w:val="005A6C22"/>
    <w:rsid w:val="005A6EFA"/>
    <w:rsid w:val="005B012C"/>
    <w:rsid w:val="005B0D34"/>
    <w:rsid w:val="005B17E9"/>
    <w:rsid w:val="005B204B"/>
    <w:rsid w:val="005B2877"/>
    <w:rsid w:val="005B2E34"/>
    <w:rsid w:val="005B5CA3"/>
    <w:rsid w:val="005B5ED9"/>
    <w:rsid w:val="005B6C0C"/>
    <w:rsid w:val="005C07E4"/>
    <w:rsid w:val="005C277E"/>
    <w:rsid w:val="005C40E7"/>
    <w:rsid w:val="005C63EA"/>
    <w:rsid w:val="005D151B"/>
    <w:rsid w:val="005D4935"/>
    <w:rsid w:val="005D5BFA"/>
    <w:rsid w:val="005D5F49"/>
    <w:rsid w:val="005D6F43"/>
    <w:rsid w:val="005D76B4"/>
    <w:rsid w:val="005E04D3"/>
    <w:rsid w:val="005E1694"/>
    <w:rsid w:val="005E3708"/>
    <w:rsid w:val="005E45FA"/>
    <w:rsid w:val="005E5C73"/>
    <w:rsid w:val="005E5DF5"/>
    <w:rsid w:val="005E74ED"/>
    <w:rsid w:val="005F0205"/>
    <w:rsid w:val="005F2B15"/>
    <w:rsid w:val="005F3D0C"/>
    <w:rsid w:val="005F3DD6"/>
    <w:rsid w:val="005F4D68"/>
    <w:rsid w:val="005F518C"/>
    <w:rsid w:val="005F5C97"/>
    <w:rsid w:val="0060003D"/>
    <w:rsid w:val="00606194"/>
    <w:rsid w:val="00606740"/>
    <w:rsid w:val="00607BE5"/>
    <w:rsid w:val="0061059F"/>
    <w:rsid w:val="0061122B"/>
    <w:rsid w:val="00614116"/>
    <w:rsid w:val="00616391"/>
    <w:rsid w:val="00616736"/>
    <w:rsid w:val="00617873"/>
    <w:rsid w:val="00620E3C"/>
    <w:rsid w:val="00622340"/>
    <w:rsid w:val="00624C98"/>
    <w:rsid w:val="006251B5"/>
    <w:rsid w:val="006251E5"/>
    <w:rsid w:val="006258B6"/>
    <w:rsid w:val="00625C12"/>
    <w:rsid w:val="0062778D"/>
    <w:rsid w:val="00627C55"/>
    <w:rsid w:val="006308CE"/>
    <w:rsid w:val="00630B56"/>
    <w:rsid w:val="00630EBB"/>
    <w:rsid w:val="006314CB"/>
    <w:rsid w:val="00632777"/>
    <w:rsid w:val="00632A30"/>
    <w:rsid w:val="0063335F"/>
    <w:rsid w:val="006335F6"/>
    <w:rsid w:val="00633C84"/>
    <w:rsid w:val="0063692B"/>
    <w:rsid w:val="00636B40"/>
    <w:rsid w:val="00637191"/>
    <w:rsid w:val="006417C9"/>
    <w:rsid w:val="00642C47"/>
    <w:rsid w:val="006437B3"/>
    <w:rsid w:val="006437D5"/>
    <w:rsid w:val="00643EEC"/>
    <w:rsid w:val="00644AC8"/>
    <w:rsid w:val="00645A63"/>
    <w:rsid w:val="0064792F"/>
    <w:rsid w:val="00647E41"/>
    <w:rsid w:val="006505D2"/>
    <w:rsid w:val="006534D8"/>
    <w:rsid w:val="00655E09"/>
    <w:rsid w:val="00656162"/>
    <w:rsid w:val="00661577"/>
    <w:rsid w:val="0066353B"/>
    <w:rsid w:val="0066363A"/>
    <w:rsid w:val="00663DEF"/>
    <w:rsid w:val="00664539"/>
    <w:rsid w:val="00665DA2"/>
    <w:rsid w:val="006660D8"/>
    <w:rsid w:val="00670667"/>
    <w:rsid w:val="0067237F"/>
    <w:rsid w:val="0067304F"/>
    <w:rsid w:val="006746BB"/>
    <w:rsid w:val="0067557D"/>
    <w:rsid w:val="006757A8"/>
    <w:rsid w:val="00675FE9"/>
    <w:rsid w:val="0067667E"/>
    <w:rsid w:val="0067711A"/>
    <w:rsid w:val="00680E0C"/>
    <w:rsid w:val="00680F6F"/>
    <w:rsid w:val="006840B0"/>
    <w:rsid w:val="00687B32"/>
    <w:rsid w:val="00687CCA"/>
    <w:rsid w:val="00687CE4"/>
    <w:rsid w:val="00690B17"/>
    <w:rsid w:val="00690BA9"/>
    <w:rsid w:val="00691224"/>
    <w:rsid w:val="00692E84"/>
    <w:rsid w:val="006936A3"/>
    <w:rsid w:val="00693B29"/>
    <w:rsid w:val="00695D1D"/>
    <w:rsid w:val="00696200"/>
    <w:rsid w:val="006A1A8A"/>
    <w:rsid w:val="006A1B26"/>
    <w:rsid w:val="006A1EC6"/>
    <w:rsid w:val="006A338B"/>
    <w:rsid w:val="006A49FE"/>
    <w:rsid w:val="006A713B"/>
    <w:rsid w:val="006B072C"/>
    <w:rsid w:val="006B2256"/>
    <w:rsid w:val="006B35E9"/>
    <w:rsid w:val="006B393F"/>
    <w:rsid w:val="006B6F68"/>
    <w:rsid w:val="006C1007"/>
    <w:rsid w:val="006C2503"/>
    <w:rsid w:val="006C4A08"/>
    <w:rsid w:val="006D107A"/>
    <w:rsid w:val="006D2776"/>
    <w:rsid w:val="006D287D"/>
    <w:rsid w:val="006D4EDC"/>
    <w:rsid w:val="006D5DF4"/>
    <w:rsid w:val="006E0283"/>
    <w:rsid w:val="006E1664"/>
    <w:rsid w:val="006E1A87"/>
    <w:rsid w:val="006E299F"/>
    <w:rsid w:val="006E409F"/>
    <w:rsid w:val="006E4112"/>
    <w:rsid w:val="006E4CF4"/>
    <w:rsid w:val="006E4D42"/>
    <w:rsid w:val="006F034A"/>
    <w:rsid w:val="006F2150"/>
    <w:rsid w:val="006F686C"/>
    <w:rsid w:val="006F6950"/>
    <w:rsid w:val="006F6A8D"/>
    <w:rsid w:val="0070186E"/>
    <w:rsid w:val="00701B3F"/>
    <w:rsid w:val="007031AD"/>
    <w:rsid w:val="00705A4E"/>
    <w:rsid w:val="00710C7C"/>
    <w:rsid w:val="00711A48"/>
    <w:rsid w:val="00712B9B"/>
    <w:rsid w:val="00713B05"/>
    <w:rsid w:val="00713D71"/>
    <w:rsid w:val="0071436C"/>
    <w:rsid w:val="007150D9"/>
    <w:rsid w:val="007156AC"/>
    <w:rsid w:val="00716241"/>
    <w:rsid w:val="007206F3"/>
    <w:rsid w:val="00720E94"/>
    <w:rsid w:val="00722E42"/>
    <w:rsid w:val="00724E82"/>
    <w:rsid w:val="0072668C"/>
    <w:rsid w:val="00726D7B"/>
    <w:rsid w:val="007275BF"/>
    <w:rsid w:val="0072764B"/>
    <w:rsid w:val="00727BA7"/>
    <w:rsid w:val="00730C0B"/>
    <w:rsid w:val="0073215E"/>
    <w:rsid w:val="007348FD"/>
    <w:rsid w:val="007401B2"/>
    <w:rsid w:val="0074069B"/>
    <w:rsid w:val="00741F75"/>
    <w:rsid w:val="00741FFF"/>
    <w:rsid w:val="007440FF"/>
    <w:rsid w:val="00746A60"/>
    <w:rsid w:val="00747691"/>
    <w:rsid w:val="00751E22"/>
    <w:rsid w:val="0075659A"/>
    <w:rsid w:val="00757E0E"/>
    <w:rsid w:val="0076128B"/>
    <w:rsid w:val="007613B9"/>
    <w:rsid w:val="007615B4"/>
    <w:rsid w:val="007618FD"/>
    <w:rsid w:val="0076201E"/>
    <w:rsid w:val="007628FB"/>
    <w:rsid w:val="00763859"/>
    <w:rsid w:val="00766469"/>
    <w:rsid w:val="00766F4A"/>
    <w:rsid w:val="00767435"/>
    <w:rsid w:val="00767DD4"/>
    <w:rsid w:val="00771072"/>
    <w:rsid w:val="00773C69"/>
    <w:rsid w:val="007755A8"/>
    <w:rsid w:val="0077571E"/>
    <w:rsid w:val="0078071F"/>
    <w:rsid w:val="00780F06"/>
    <w:rsid w:val="0078156F"/>
    <w:rsid w:val="007817CA"/>
    <w:rsid w:val="0078212F"/>
    <w:rsid w:val="007827E7"/>
    <w:rsid w:val="00782835"/>
    <w:rsid w:val="00782B47"/>
    <w:rsid w:val="00783638"/>
    <w:rsid w:val="00784859"/>
    <w:rsid w:val="00784A39"/>
    <w:rsid w:val="00784AA0"/>
    <w:rsid w:val="007858C8"/>
    <w:rsid w:val="00785D05"/>
    <w:rsid w:val="00787536"/>
    <w:rsid w:val="00787841"/>
    <w:rsid w:val="007911AB"/>
    <w:rsid w:val="00792361"/>
    <w:rsid w:val="0079244F"/>
    <w:rsid w:val="007926F4"/>
    <w:rsid w:val="00793205"/>
    <w:rsid w:val="00794590"/>
    <w:rsid w:val="00794B02"/>
    <w:rsid w:val="00796AF4"/>
    <w:rsid w:val="00797891"/>
    <w:rsid w:val="007A0585"/>
    <w:rsid w:val="007A17AD"/>
    <w:rsid w:val="007A1F88"/>
    <w:rsid w:val="007A250F"/>
    <w:rsid w:val="007A419E"/>
    <w:rsid w:val="007A41C1"/>
    <w:rsid w:val="007A671E"/>
    <w:rsid w:val="007A7613"/>
    <w:rsid w:val="007A7D4F"/>
    <w:rsid w:val="007B2890"/>
    <w:rsid w:val="007B3E34"/>
    <w:rsid w:val="007B407B"/>
    <w:rsid w:val="007B5193"/>
    <w:rsid w:val="007B5899"/>
    <w:rsid w:val="007B5F9C"/>
    <w:rsid w:val="007B6E56"/>
    <w:rsid w:val="007C086C"/>
    <w:rsid w:val="007C24C5"/>
    <w:rsid w:val="007C5B51"/>
    <w:rsid w:val="007C5C37"/>
    <w:rsid w:val="007D2B86"/>
    <w:rsid w:val="007D421A"/>
    <w:rsid w:val="007D4C2F"/>
    <w:rsid w:val="007D63C6"/>
    <w:rsid w:val="007D6A1E"/>
    <w:rsid w:val="007E0F9B"/>
    <w:rsid w:val="007E1107"/>
    <w:rsid w:val="007E13C9"/>
    <w:rsid w:val="007E1A63"/>
    <w:rsid w:val="007E3802"/>
    <w:rsid w:val="007E4652"/>
    <w:rsid w:val="007E5041"/>
    <w:rsid w:val="007E50E1"/>
    <w:rsid w:val="007E729B"/>
    <w:rsid w:val="007F10FB"/>
    <w:rsid w:val="007F2745"/>
    <w:rsid w:val="007F33EA"/>
    <w:rsid w:val="007F52FD"/>
    <w:rsid w:val="007F5553"/>
    <w:rsid w:val="007F5FB1"/>
    <w:rsid w:val="007F6E50"/>
    <w:rsid w:val="00800FC1"/>
    <w:rsid w:val="008018BE"/>
    <w:rsid w:val="008021AB"/>
    <w:rsid w:val="0080253B"/>
    <w:rsid w:val="00802CBD"/>
    <w:rsid w:val="00804779"/>
    <w:rsid w:val="00807960"/>
    <w:rsid w:val="00807B52"/>
    <w:rsid w:val="00811555"/>
    <w:rsid w:val="00811851"/>
    <w:rsid w:val="008129D2"/>
    <w:rsid w:val="00812F7D"/>
    <w:rsid w:val="00814D67"/>
    <w:rsid w:val="00815575"/>
    <w:rsid w:val="008160E0"/>
    <w:rsid w:val="00816291"/>
    <w:rsid w:val="00820A64"/>
    <w:rsid w:val="00821850"/>
    <w:rsid w:val="00822060"/>
    <w:rsid w:val="008239A6"/>
    <w:rsid w:val="0082598F"/>
    <w:rsid w:val="00826700"/>
    <w:rsid w:val="00826E2C"/>
    <w:rsid w:val="00826EE6"/>
    <w:rsid w:val="00827408"/>
    <w:rsid w:val="00830690"/>
    <w:rsid w:val="00831403"/>
    <w:rsid w:val="00832FCD"/>
    <w:rsid w:val="00833C2A"/>
    <w:rsid w:val="00833F86"/>
    <w:rsid w:val="00837C73"/>
    <w:rsid w:val="00841FCE"/>
    <w:rsid w:val="00842F65"/>
    <w:rsid w:val="0084417F"/>
    <w:rsid w:val="00846251"/>
    <w:rsid w:val="0084750E"/>
    <w:rsid w:val="00850994"/>
    <w:rsid w:val="0085163F"/>
    <w:rsid w:val="008520E1"/>
    <w:rsid w:val="00854466"/>
    <w:rsid w:val="00854AFE"/>
    <w:rsid w:val="00856FB6"/>
    <w:rsid w:val="00860913"/>
    <w:rsid w:val="0086149D"/>
    <w:rsid w:val="00862AFF"/>
    <w:rsid w:val="00862DC1"/>
    <w:rsid w:val="0086468A"/>
    <w:rsid w:val="00864C46"/>
    <w:rsid w:val="00864E38"/>
    <w:rsid w:val="0086701C"/>
    <w:rsid w:val="00870033"/>
    <w:rsid w:val="008700A6"/>
    <w:rsid w:val="00870372"/>
    <w:rsid w:val="00872B8B"/>
    <w:rsid w:val="008741ED"/>
    <w:rsid w:val="00874AF8"/>
    <w:rsid w:val="00875337"/>
    <w:rsid w:val="00876B62"/>
    <w:rsid w:val="00876CCC"/>
    <w:rsid w:val="008774CA"/>
    <w:rsid w:val="00877720"/>
    <w:rsid w:val="00882D33"/>
    <w:rsid w:val="00884F2B"/>
    <w:rsid w:val="00885551"/>
    <w:rsid w:val="00885B7C"/>
    <w:rsid w:val="00887644"/>
    <w:rsid w:val="00887C77"/>
    <w:rsid w:val="00890356"/>
    <w:rsid w:val="0089077A"/>
    <w:rsid w:val="00890F96"/>
    <w:rsid w:val="00891246"/>
    <w:rsid w:val="0089160C"/>
    <w:rsid w:val="00891C4D"/>
    <w:rsid w:val="0089243A"/>
    <w:rsid w:val="0089275E"/>
    <w:rsid w:val="00892A8A"/>
    <w:rsid w:val="00892B57"/>
    <w:rsid w:val="00893AEE"/>
    <w:rsid w:val="008946F1"/>
    <w:rsid w:val="00894DA1"/>
    <w:rsid w:val="00895D7A"/>
    <w:rsid w:val="008A15CD"/>
    <w:rsid w:val="008A1B8B"/>
    <w:rsid w:val="008A29E2"/>
    <w:rsid w:val="008A348D"/>
    <w:rsid w:val="008A42CC"/>
    <w:rsid w:val="008A78F0"/>
    <w:rsid w:val="008A7F66"/>
    <w:rsid w:val="008B1A08"/>
    <w:rsid w:val="008B255E"/>
    <w:rsid w:val="008B26B2"/>
    <w:rsid w:val="008B31F0"/>
    <w:rsid w:val="008B38BA"/>
    <w:rsid w:val="008B4268"/>
    <w:rsid w:val="008B6BAF"/>
    <w:rsid w:val="008C04D9"/>
    <w:rsid w:val="008C2FDE"/>
    <w:rsid w:val="008C3B4F"/>
    <w:rsid w:val="008C42B0"/>
    <w:rsid w:val="008C6C58"/>
    <w:rsid w:val="008C75EE"/>
    <w:rsid w:val="008D03BE"/>
    <w:rsid w:val="008D181F"/>
    <w:rsid w:val="008D2715"/>
    <w:rsid w:val="008D2C5F"/>
    <w:rsid w:val="008D2CC2"/>
    <w:rsid w:val="008D35B2"/>
    <w:rsid w:val="008D5D4A"/>
    <w:rsid w:val="008D6175"/>
    <w:rsid w:val="008E252A"/>
    <w:rsid w:val="008E3CAC"/>
    <w:rsid w:val="008E3CC0"/>
    <w:rsid w:val="008E5A8A"/>
    <w:rsid w:val="008E7D77"/>
    <w:rsid w:val="008F0A63"/>
    <w:rsid w:val="008F2E7B"/>
    <w:rsid w:val="008F2F11"/>
    <w:rsid w:val="008F31B0"/>
    <w:rsid w:val="008F3283"/>
    <w:rsid w:val="008F33C1"/>
    <w:rsid w:val="008F35B0"/>
    <w:rsid w:val="008F3FF3"/>
    <w:rsid w:val="008F6AB7"/>
    <w:rsid w:val="008F7595"/>
    <w:rsid w:val="008F7907"/>
    <w:rsid w:val="008F7F50"/>
    <w:rsid w:val="00900099"/>
    <w:rsid w:val="00902135"/>
    <w:rsid w:val="00903BFD"/>
    <w:rsid w:val="0090458F"/>
    <w:rsid w:val="0090701F"/>
    <w:rsid w:val="0091094D"/>
    <w:rsid w:val="00910FDD"/>
    <w:rsid w:val="00911188"/>
    <w:rsid w:val="0091178A"/>
    <w:rsid w:val="00912FAB"/>
    <w:rsid w:val="00913C5F"/>
    <w:rsid w:val="009146A3"/>
    <w:rsid w:val="00915F62"/>
    <w:rsid w:val="00916858"/>
    <w:rsid w:val="00916B58"/>
    <w:rsid w:val="00917794"/>
    <w:rsid w:val="00921E46"/>
    <w:rsid w:val="0092311A"/>
    <w:rsid w:val="00923E15"/>
    <w:rsid w:val="00924C78"/>
    <w:rsid w:val="00925F8E"/>
    <w:rsid w:val="00926013"/>
    <w:rsid w:val="0092648B"/>
    <w:rsid w:val="0092663D"/>
    <w:rsid w:val="00927A1F"/>
    <w:rsid w:val="009311D9"/>
    <w:rsid w:val="00931333"/>
    <w:rsid w:val="009314A4"/>
    <w:rsid w:val="00932654"/>
    <w:rsid w:val="00933AE8"/>
    <w:rsid w:val="0093406B"/>
    <w:rsid w:val="00935632"/>
    <w:rsid w:val="00935A54"/>
    <w:rsid w:val="00935F28"/>
    <w:rsid w:val="009373BA"/>
    <w:rsid w:val="00937745"/>
    <w:rsid w:val="00940ED2"/>
    <w:rsid w:val="009418C6"/>
    <w:rsid w:val="009432DC"/>
    <w:rsid w:val="009436B1"/>
    <w:rsid w:val="00951508"/>
    <w:rsid w:val="00953762"/>
    <w:rsid w:val="0095421C"/>
    <w:rsid w:val="00955C25"/>
    <w:rsid w:val="00955CED"/>
    <w:rsid w:val="009575CA"/>
    <w:rsid w:val="00957D33"/>
    <w:rsid w:val="00960469"/>
    <w:rsid w:val="009621CA"/>
    <w:rsid w:val="00962ACE"/>
    <w:rsid w:val="00963EF5"/>
    <w:rsid w:val="009650ED"/>
    <w:rsid w:val="009657C5"/>
    <w:rsid w:val="009711EC"/>
    <w:rsid w:val="00971910"/>
    <w:rsid w:val="00971D6A"/>
    <w:rsid w:val="00972F5B"/>
    <w:rsid w:val="00973FFC"/>
    <w:rsid w:val="00974765"/>
    <w:rsid w:val="00976C47"/>
    <w:rsid w:val="009806F9"/>
    <w:rsid w:val="00980AEC"/>
    <w:rsid w:val="00980B6C"/>
    <w:rsid w:val="00982973"/>
    <w:rsid w:val="00982EC9"/>
    <w:rsid w:val="009830B1"/>
    <w:rsid w:val="00983347"/>
    <w:rsid w:val="00985584"/>
    <w:rsid w:val="00986CEE"/>
    <w:rsid w:val="00986E4E"/>
    <w:rsid w:val="009872EE"/>
    <w:rsid w:val="00991F85"/>
    <w:rsid w:val="009923C5"/>
    <w:rsid w:val="009971F3"/>
    <w:rsid w:val="009A00DB"/>
    <w:rsid w:val="009A072A"/>
    <w:rsid w:val="009A0BB6"/>
    <w:rsid w:val="009A1987"/>
    <w:rsid w:val="009A4490"/>
    <w:rsid w:val="009A4D18"/>
    <w:rsid w:val="009A5A08"/>
    <w:rsid w:val="009B2B99"/>
    <w:rsid w:val="009B4D45"/>
    <w:rsid w:val="009B7254"/>
    <w:rsid w:val="009C0852"/>
    <w:rsid w:val="009C701A"/>
    <w:rsid w:val="009C7939"/>
    <w:rsid w:val="009D0CD5"/>
    <w:rsid w:val="009D0E52"/>
    <w:rsid w:val="009D1348"/>
    <w:rsid w:val="009D18B4"/>
    <w:rsid w:val="009D23C3"/>
    <w:rsid w:val="009D5FFA"/>
    <w:rsid w:val="009D6485"/>
    <w:rsid w:val="009D7716"/>
    <w:rsid w:val="009E154B"/>
    <w:rsid w:val="009E2184"/>
    <w:rsid w:val="009E2F1F"/>
    <w:rsid w:val="009E3413"/>
    <w:rsid w:val="009E4942"/>
    <w:rsid w:val="009E52CE"/>
    <w:rsid w:val="009E55BA"/>
    <w:rsid w:val="009E591A"/>
    <w:rsid w:val="009E7D2B"/>
    <w:rsid w:val="009F2A56"/>
    <w:rsid w:val="009F6C6F"/>
    <w:rsid w:val="009F6FDE"/>
    <w:rsid w:val="009F766E"/>
    <w:rsid w:val="009F76CD"/>
    <w:rsid w:val="00A011FA"/>
    <w:rsid w:val="00A027DA"/>
    <w:rsid w:val="00A05B7C"/>
    <w:rsid w:val="00A069B8"/>
    <w:rsid w:val="00A06CCB"/>
    <w:rsid w:val="00A06F23"/>
    <w:rsid w:val="00A10281"/>
    <w:rsid w:val="00A1502B"/>
    <w:rsid w:val="00A2104C"/>
    <w:rsid w:val="00A22EB8"/>
    <w:rsid w:val="00A260E7"/>
    <w:rsid w:val="00A27CCC"/>
    <w:rsid w:val="00A300D1"/>
    <w:rsid w:val="00A30BA9"/>
    <w:rsid w:val="00A33719"/>
    <w:rsid w:val="00A34934"/>
    <w:rsid w:val="00A36224"/>
    <w:rsid w:val="00A37703"/>
    <w:rsid w:val="00A4177D"/>
    <w:rsid w:val="00A41FDA"/>
    <w:rsid w:val="00A45E3C"/>
    <w:rsid w:val="00A464C3"/>
    <w:rsid w:val="00A46E90"/>
    <w:rsid w:val="00A47957"/>
    <w:rsid w:val="00A5064E"/>
    <w:rsid w:val="00A50F06"/>
    <w:rsid w:val="00A525B1"/>
    <w:rsid w:val="00A54190"/>
    <w:rsid w:val="00A5460C"/>
    <w:rsid w:val="00A55183"/>
    <w:rsid w:val="00A55186"/>
    <w:rsid w:val="00A565A2"/>
    <w:rsid w:val="00A6075F"/>
    <w:rsid w:val="00A60B7D"/>
    <w:rsid w:val="00A638DC"/>
    <w:rsid w:val="00A64E8F"/>
    <w:rsid w:val="00A651BF"/>
    <w:rsid w:val="00A65EB6"/>
    <w:rsid w:val="00A73139"/>
    <w:rsid w:val="00A7686F"/>
    <w:rsid w:val="00A77CD2"/>
    <w:rsid w:val="00A80DA2"/>
    <w:rsid w:val="00A81621"/>
    <w:rsid w:val="00A829A8"/>
    <w:rsid w:val="00A84A68"/>
    <w:rsid w:val="00A869D3"/>
    <w:rsid w:val="00A87E8A"/>
    <w:rsid w:val="00A9020B"/>
    <w:rsid w:val="00A91775"/>
    <w:rsid w:val="00A91AC7"/>
    <w:rsid w:val="00A94A0E"/>
    <w:rsid w:val="00AA118A"/>
    <w:rsid w:val="00AA1A83"/>
    <w:rsid w:val="00AA228D"/>
    <w:rsid w:val="00AA37CD"/>
    <w:rsid w:val="00AA38A8"/>
    <w:rsid w:val="00AA6249"/>
    <w:rsid w:val="00AB0079"/>
    <w:rsid w:val="00AB02B3"/>
    <w:rsid w:val="00AB14D2"/>
    <w:rsid w:val="00AB2A32"/>
    <w:rsid w:val="00AB3A30"/>
    <w:rsid w:val="00AC09E7"/>
    <w:rsid w:val="00AC0A79"/>
    <w:rsid w:val="00AC2E10"/>
    <w:rsid w:val="00AC38FE"/>
    <w:rsid w:val="00AC3976"/>
    <w:rsid w:val="00AC47E2"/>
    <w:rsid w:val="00AC4DB3"/>
    <w:rsid w:val="00AC4DC9"/>
    <w:rsid w:val="00AC5164"/>
    <w:rsid w:val="00AC6241"/>
    <w:rsid w:val="00AC6A54"/>
    <w:rsid w:val="00AC73E0"/>
    <w:rsid w:val="00AD1ADE"/>
    <w:rsid w:val="00AD1EE8"/>
    <w:rsid w:val="00AD5D79"/>
    <w:rsid w:val="00AD5FFE"/>
    <w:rsid w:val="00AD7D5C"/>
    <w:rsid w:val="00AE075A"/>
    <w:rsid w:val="00AE0B9F"/>
    <w:rsid w:val="00AE1781"/>
    <w:rsid w:val="00AE564D"/>
    <w:rsid w:val="00AE5770"/>
    <w:rsid w:val="00AE6394"/>
    <w:rsid w:val="00AE663B"/>
    <w:rsid w:val="00AE753D"/>
    <w:rsid w:val="00AF1ED5"/>
    <w:rsid w:val="00AF227B"/>
    <w:rsid w:val="00AF2FA2"/>
    <w:rsid w:val="00AF5EB4"/>
    <w:rsid w:val="00AF77E3"/>
    <w:rsid w:val="00B00958"/>
    <w:rsid w:val="00B00AB4"/>
    <w:rsid w:val="00B052B0"/>
    <w:rsid w:val="00B05B34"/>
    <w:rsid w:val="00B07777"/>
    <w:rsid w:val="00B10095"/>
    <w:rsid w:val="00B10F18"/>
    <w:rsid w:val="00B118E4"/>
    <w:rsid w:val="00B12C25"/>
    <w:rsid w:val="00B12E89"/>
    <w:rsid w:val="00B14406"/>
    <w:rsid w:val="00B17E3D"/>
    <w:rsid w:val="00B202AA"/>
    <w:rsid w:val="00B21DB4"/>
    <w:rsid w:val="00B22705"/>
    <w:rsid w:val="00B22D88"/>
    <w:rsid w:val="00B24B78"/>
    <w:rsid w:val="00B2523E"/>
    <w:rsid w:val="00B30FEB"/>
    <w:rsid w:val="00B324FC"/>
    <w:rsid w:val="00B33CA0"/>
    <w:rsid w:val="00B36265"/>
    <w:rsid w:val="00B40306"/>
    <w:rsid w:val="00B41A64"/>
    <w:rsid w:val="00B423FD"/>
    <w:rsid w:val="00B42625"/>
    <w:rsid w:val="00B4267E"/>
    <w:rsid w:val="00B42D50"/>
    <w:rsid w:val="00B42F09"/>
    <w:rsid w:val="00B44845"/>
    <w:rsid w:val="00B45734"/>
    <w:rsid w:val="00B46A6F"/>
    <w:rsid w:val="00B5007C"/>
    <w:rsid w:val="00B51C6E"/>
    <w:rsid w:val="00B544AA"/>
    <w:rsid w:val="00B54B20"/>
    <w:rsid w:val="00B54B39"/>
    <w:rsid w:val="00B54F35"/>
    <w:rsid w:val="00B560DE"/>
    <w:rsid w:val="00B56A2A"/>
    <w:rsid w:val="00B6096F"/>
    <w:rsid w:val="00B6272D"/>
    <w:rsid w:val="00B63EF6"/>
    <w:rsid w:val="00B64706"/>
    <w:rsid w:val="00B670BA"/>
    <w:rsid w:val="00B676F4"/>
    <w:rsid w:val="00B67948"/>
    <w:rsid w:val="00B703F0"/>
    <w:rsid w:val="00B7458F"/>
    <w:rsid w:val="00B75360"/>
    <w:rsid w:val="00B75A37"/>
    <w:rsid w:val="00B763D6"/>
    <w:rsid w:val="00B81294"/>
    <w:rsid w:val="00B82E4C"/>
    <w:rsid w:val="00B851AA"/>
    <w:rsid w:val="00B86A58"/>
    <w:rsid w:val="00B90D3F"/>
    <w:rsid w:val="00B916F5"/>
    <w:rsid w:val="00B91D99"/>
    <w:rsid w:val="00B936D9"/>
    <w:rsid w:val="00B93E03"/>
    <w:rsid w:val="00B96715"/>
    <w:rsid w:val="00B96E2E"/>
    <w:rsid w:val="00BA2AF7"/>
    <w:rsid w:val="00BA409E"/>
    <w:rsid w:val="00BA454D"/>
    <w:rsid w:val="00BA4DC4"/>
    <w:rsid w:val="00BA566D"/>
    <w:rsid w:val="00BA71FA"/>
    <w:rsid w:val="00BA7595"/>
    <w:rsid w:val="00BA7B02"/>
    <w:rsid w:val="00BB04A8"/>
    <w:rsid w:val="00BB37D2"/>
    <w:rsid w:val="00BB549C"/>
    <w:rsid w:val="00BB69DF"/>
    <w:rsid w:val="00BB6A1C"/>
    <w:rsid w:val="00BB6D3C"/>
    <w:rsid w:val="00BC02CC"/>
    <w:rsid w:val="00BC23AA"/>
    <w:rsid w:val="00BC3B4C"/>
    <w:rsid w:val="00BC6212"/>
    <w:rsid w:val="00BD0566"/>
    <w:rsid w:val="00BD0A1E"/>
    <w:rsid w:val="00BD1610"/>
    <w:rsid w:val="00BD226E"/>
    <w:rsid w:val="00BD31C6"/>
    <w:rsid w:val="00BD3ED9"/>
    <w:rsid w:val="00BD4A9E"/>
    <w:rsid w:val="00BD7B9E"/>
    <w:rsid w:val="00BD7F97"/>
    <w:rsid w:val="00BE0532"/>
    <w:rsid w:val="00BE19E3"/>
    <w:rsid w:val="00BE422D"/>
    <w:rsid w:val="00BF1CF9"/>
    <w:rsid w:val="00BF2266"/>
    <w:rsid w:val="00BF2B48"/>
    <w:rsid w:val="00BF2D9D"/>
    <w:rsid w:val="00BF3467"/>
    <w:rsid w:val="00BF3DDF"/>
    <w:rsid w:val="00BF5C17"/>
    <w:rsid w:val="00BF793F"/>
    <w:rsid w:val="00C00201"/>
    <w:rsid w:val="00C00F17"/>
    <w:rsid w:val="00C015DF"/>
    <w:rsid w:val="00C04EC5"/>
    <w:rsid w:val="00C1054D"/>
    <w:rsid w:val="00C11A9E"/>
    <w:rsid w:val="00C13607"/>
    <w:rsid w:val="00C14F22"/>
    <w:rsid w:val="00C150E5"/>
    <w:rsid w:val="00C1537B"/>
    <w:rsid w:val="00C1580D"/>
    <w:rsid w:val="00C170FF"/>
    <w:rsid w:val="00C17F9A"/>
    <w:rsid w:val="00C22802"/>
    <w:rsid w:val="00C22D5C"/>
    <w:rsid w:val="00C23712"/>
    <w:rsid w:val="00C256F1"/>
    <w:rsid w:val="00C26825"/>
    <w:rsid w:val="00C269F1"/>
    <w:rsid w:val="00C27FA2"/>
    <w:rsid w:val="00C3037B"/>
    <w:rsid w:val="00C30E02"/>
    <w:rsid w:val="00C3202D"/>
    <w:rsid w:val="00C32BE1"/>
    <w:rsid w:val="00C33C5F"/>
    <w:rsid w:val="00C37D47"/>
    <w:rsid w:val="00C37F96"/>
    <w:rsid w:val="00C416D7"/>
    <w:rsid w:val="00C43323"/>
    <w:rsid w:val="00C43AD7"/>
    <w:rsid w:val="00C43AFA"/>
    <w:rsid w:val="00C51967"/>
    <w:rsid w:val="00C527F7"/>
    <w:rsid w:val="00C530AB"/>
    <w:rsid w:val="00C56638"/>
    <w:rsid w:val="00C56EC4"/>
    <w:rsid w:val="00C60757"/>
    <w:rsid w:val="00C62A66"/>
    <w:rsid w:val="00C64305"/>
    <w:rsid w:val="00C6677D"/>
    <w:rsid w:val="00C66E9C"/>
    <w:rsid w:val="00C72A5F"/>
    <w:rsid w:val="00C730E4"/>
    <w:rsid w:val="00C759A5"/>
    <w:rsid w:val="00C8059F"/>
    <w:rsid w:val="00C837CF"/>
    <w:rsid w:val="00C87857"/>
    <w:rsid w:val="00C93798"/>
    <w:rsid w:val="00C94035"/>
    <w:rsid w:val="00C95B9E"/>
    <w:rsid w:val="00CA009F"/>
    <w:rsid w:val="00CA398A"/>
    <w:rsid w:val="00CA4D47"/>
    <w:rsid w:val="00CA4E48"/>
    <w:rsid w:val="00CA5800"/>
    <w:rsid w:val="00CA6D7D"/>
    <w:rsid w:val="00CA7133"/>
    <w:rsid w:val="00CA74D0"/>
    <w:rsid w:val="00CB0457"/>
    <w:rsid w:val="00CB3BB1"/>
    <w:rsid w:val="00CB415C"/>
    <w:rsid w:val="00CB418E"/>
    <w:rsid w:val="00CB49AF"/>
    <w:rsid w:val="00CC0153"/>
    <w:rsid w:val="00CC0E83"/>
    <w:rsid w:val="00CC3A61"/>
    <w:rsid w:val="00CC3C71"/>
    <w:rsid w:val="00CC622C"/>
    <w:rsid w:val="00CC63C9"/>
    <w:rsid w:val="00CC6DDE"/>
    <w:rsid w:val="00CC7FAC"/>
    <w:rsid w:val="00CD02E2"/>
    <w:rsid w:val="00CD0B35"/>
    <w:rsid w:val="00CD23DB"/>
    <w:rsid w:val="00CD2DA0"/>
    <w:rsid w:val="00CD500C"/>
    <w:rsid w:val="00CD6628"/>
    <w:rsid w:val="00CD6937"/>
    <w:rsid w:val="00CE1E84"/>
    <w:rsid w:val="00CE2F7B"/>
    <w:rsid w:val="00CE4B39"/>
    <w:rsid w:val="00CE57DF"/>
    <w:rsid w:val="00CE5E00"/>
    <w:rsid w:val="00CE607A"/>
    <w:rsid w:val="00CE63BC"/>
    <w:rsid w:val="00CF0FD8"/>
    <w:rsid w:val="00CF291F"/>
    <w:rsid w:val="00CF51BB"/>
    <w:rsid w:val="00CF54DA"/>
    <w:rsid w:val="00CF698F"/>
    <w:rsid w:val="00D00B3C"/>
    <w:rsid w:val="00D04DEA"/>
    <w:rsid w:val="00D0515A"/>
    <w:rsid w:val="00D06E2A"/>
    <w:rsid w:val="00D12143"/>
    <w:rsid w:val="00D12B16"/>
    <w:rsid w:val="00D146D5"/>
    <w:rsid w:val="00D15E93"/>
    <w:rsid w:val="00D16D71"/>
    <w:rsid w:val="00D16FC0"/>
    <w:rsid w:val="00D20C07"/>
    <w:rsid w:val="00D2196B"/>
    <w:rsid w:val="00D21F2A"/>
    <w:rsid w:val="00D2559F"/>
    <w:rsid w:val="00D26B8C"/>
    <w:rsid w:val="00D27875"/>
    <w:rsid w:val="00D31C26"/>
    <w:rsid w:val="00D31D3F"/>
    <w:rsid w:val="00D33A77"/>
    <w:rsid w:val="00D34655"/>
    <w:rsid w:val="00D368CC"/>
    <w:rsid w:val="00D36AD9"/>
    <w:rsid w:val="00D36DCC"/>
    <w:rsid w:val="00D43249"/>
    <w:rsid w:val="00D4346D"/>
    <w:rsid w:val="00D44DB1"/>
    <w:rsid w:val="00D46F7E"/>
    <w:rsid w:val="00D4735C"/>
    <w:rsid w:val="00D47A1D"/>
    <w:rsid w:val="00D51FC3"/>
    <w:rsid w:val="00D523F2"/>
    <w:rsid w:val="00D540D7"/>
    <w:rsid w:val="00D550AD"/>
    <w:rsid w:val="00D57518"/>
    <w:rsid w:val="00D607A0"/>
    <w:rsid w:val="00D63BCC"/>
    <w:rsid w:val="00D6426E"/>
    <w:rsid w:val="00D64445"/>
    <w:rsid w:val="00D66CBA"/>
    <w:rsid w:val="00D67040"/>
    <w:rsid w:val="00D70FA7"/>
    <w:rsid w:val="00D728E5"/>
    <w:rsid w:val="00D732E9"/>
    <w:rsid w:val="00D7338C"/>
    <w:rsid w:val="00D73F7B"/>
    <w:rsid w:val="00D76660"/>
    <w:rsid w:val="00D81EC6"/>
    <w:rsid w:val="00D86286"/>
    <w:rsid w:val="00D91AEB"/>
    <w:rsid w:val="00D921B1"/>
    <w:rsid w:val="00D94410"/>
    <w:rsid w:val="00D94E7E"/>
    <w:rsid w:val="00D9577D"/>
    <w:rsid w:val="00D95C4E"/>
    <w:rsid w:val="00D95F98"/>
    <w:rsid w:val="00D96C30"/>
    <w:rsid w:val="00D96C9C"/>
    <w:rsid w:val="00D97140"/>
    <w:rsid w:val="00D97763"/>
    <w:rsid w:val="00DA06C2"/>
    <w:rsid w:val="00DA0FDD"/>
    <w:rsid w:val="00DA1A8C"/>
    <w:rsid w:val="00DA2D28"/>
    <w:rsid w:val="00DA405E"/>
    <w:rsid w:val="00DA7C16"/>
    <w:rsid w:val="00DB0F66"/>
    <w:rsid w:val="00DB150B"/>
    <w:rsid w:val="00DB279C"/>
    <w:rsid w:val="00DB362E"/>
    <w:rsid w:val="00DB3EC8"/>
    <w:rsid w:val="00DB784C"/>
    <w:rsid w:val="00DC2578"/>
    <w:rsid w:val="00DC4E61"/>
    <w:rsid w:val="00DC5028"/>
    <w:rsid w:val="00DC721F"/>
    <w:rsid w:val="00DD0361"/>
    <w:rsid w:val="00DD0F3B"/>
    <w:rsid w:val="00DD12E6"/>
    <w:rsid w:val="00DD24D6"/>
    <w:rsid w:val="00DD2DDE"/>
    <w:rsid w:val="00DD62F2"/>
    <w:rsid w:val="00DD7E2D"/>
    <w:rsid w:val="00DD7FEE"/>
    <w:rsid w:val="00DE5E67"/>
    <w:rsid w:val="00DE5EA1"/>
    <w:rsid w:val="00DE6389"/>
    <w:rsid w:val="00DE7BF7"/>
    <w:rsid w:val="00DF0215"/>
    <w:rsid w:val="00DF167C"/>
    <w:rsid w:val="00DF1A50"/>
    <w:rsid w:val="00DF2527"/>
    <w:rsid w:val="00DF37DE"/>
    <w:rsid w:val="00DF3C20"/>
    <w:rsid w:val="00DF59C6"/>
    <w:rsid w:val="00DF5FC0"/>
    <w:rsid w:val="00DF6FB0"/>
    <w:rsid w:val="00DFEA66"/>
    <w:rsid w:val="00E003F3"/>
    <w:rsid w:val="00E02B7E"/>
    <w:rsid w:val="00E03E34"/>
    <w:rsid w:val="00E07F5C"/>
    <w:rsid w:val="00E1162C"/>
    <w:rsid w:val="00E11CD4"/>
    <w:rsid w:val="00E11F2A"/>
    <w:rsid w:val="00E1307D"/>
    <w:rsid w:val="00E13690"/>
    <w:rsid w:val="00E15FEC"/>
    <w:rsid w:val="00E1628F"/>
    <w:rsid w:val="00E22294"/>
    <w:rsid w:val="00E222BD"/>
    <w:rsid w:val="00E22975"/>
    <w:rsid w:val="00E22EF1"/>
    <w:rsid w:val="00E24464"/>
    <w:rsid w:val="00E24661"/>
    <w:rsid w:val="00E258EF"/>
    <w:rsid w:val="00E25949"/>
    <w:rsid w:val="00E26476"/>
    <w:rsid w:val="00E27DEE"/>
    <w:rsid w:val="00E30E3F"/>
    <w:rsid w:val="00E32727"/>
    <w:rsid w:val="00E33238"/>
    <w:rsid w:val="00E36A57"/>
    <w:rsid w:val="00E37474"/>
    <w:rsid w:val="00E37567"/>
    <w:rsid w:val="00E40074"/>
    <w:rsid w:val="00E413CA"/>
    <w:rsid w:val="00E41CDD"/>
    <w:rsid w:val="00E44123"/>
    <w:rsid w:val="00E44B33"/>
    <w:rsid w:val="00E46277"/>
    <w:rsid w:val="00E4689C"/>
    <w:rsid w:val="00E51916"/>
    <w:rsid w:val="00E51B7E"/>
    <w:rsid w:val="00E521D7"/>
    <w:rsid w:val="00E52602"/>
    <w:rsid w:val="00E54083"/>
    <w:rsid w:val="00E54508"/>
    <w:rsid w:val="00E5560D"/>
    <w:rsid w:val="00E56863"/>
    <w:rsid w:val="00E571A8"/>
    <w:rsid w:val="00E57EF4"/>
    <w:rsid w:val="00E62BAB"/>
    <w:rsid w:val="00E647B1"/>
    <w:rsid w:val="00E6609F"/>
    <w:rsid w:val="00E71832"/>
    <w:rsid w:val="00E74943"/>
    <w:rsid w:val="00E750A5"/>
    <w:rsid w:val="00E80CE0"/>
    <w:rsid w:val="00E83A80"/>
    <w:rsid w:val="00E83B10"/>
    <w:rsid w:val="00E8651C"/>
    <w:rsid w:val="00E865D9"/>
    <w:rsid w:val="00E90B20"/>
    <w:rsid w:val="00E90D16"/>
    <w:rsid w:val="00E939C3"/>
    <w:rsid w:val="00E950BD"/>
    <w:rsid w:val="00E958B4"/>
    <w:rsid w:val="00E9626C"/>
    <w:rsid w:val="00E97D64"/>
    <w:rsid w:val="00EA3323"/>
    <w:rsid w:val="00EA3A91"/>
    <w:rsid w:val="00EA5A0D"/>
    <w:rsid w:val="00EA5C47"/>
    <w:rsid w:val="00EA6C2D"/>
    <w:rsid w:val="00EA76B7"/>
    <w:rsid w:val="00EB1F6A"/>
    <w:rsid w:val="00EB204D"/>
    <w:rsid w:val="00EB4FF9"/>
    <w:rsid w:val="00EB54A1"/>
    <w:rsid w:val="00EB5859"/>
    <w:rsid w:val="00EB604B"/>
    <w:rsid w:val="00EB7AAA"/>
    <w:rsid w:val="00EC0B9A"/>
    <w:rsid w:val="00EC161A"/>
    <w:rsid w:val="00EC2A37"/>
    <w:rsid w:val="00EC3062"/>
    <w:rsid w:val="00EC35A4"/>
    <w:rsid w:val="00EC5A0F"/>
    <w:rsid w:val="00EC5D5C"/>
    <w:rsid w:val="00EC614E"/>
    <w:rsid w:val="00EC64AC"/>
    <w:rsid w:val="00EC76B6"/>
    <w:rsid w:val="00EC7736"/>
    <w:rsid w:val="00EC7D80"/>
    <w:rsid w:val="00EC7DDB"/>
    <w:rsid w:val="00EC7F3C"/>
    <w:rsid w:val="00ED106A"/>
    <w:rsid w:val="00ED1195"/>
    <w:rsid w:val="00ED15D7"/>
    <w:rsid w:val="00ED1DD6"/>
    <w:rsid w:val="00ED285F"/>
    <w:rsid w:val="00ED29FD"/>
    <w:rsid w:val="00ED6959"/>
    <w:rsid w:val="00EE0AB5"/>
    <w:rsid w:val="00EE24C0"/>
    <w:rsid w:val="00EE4464"/>
    <w:rsid w:val="00EE51E7"/>
    <w:rsid w:val="00EE52FB"/>
    <w:rsid w:val="00EE7E53"/>
    <w:rsid w:val="00EF313D"/>
    <w:rsid w:val="00EF31CB"/>
    <w:rsid w:val="00EF44C1"/>
    <w:rsid w:val="00EF4997"/>
    <w:rsid w:val="00EF4CF3"/>
    <w:rsid w:val="00EF5684"/>
    <w:rsid w:val="00EF5BE3"/>
    <w:rsid w:val="00EFB2DA"/>
    <w:rsid w:val="00F01B67"/>
    <w:rsid w:val="00F01D75"/>
    <w:rsid w:val="00F04004"/>
    <w:rsid w:val="00F05094"/>
    <w:rsid w:val="00F11CED"/>
    <w:rsid w:val="00F1271C"/>
    <w:rsid w:val="00F146B8"/>
    <w:rsid w:val="00F14829"/>
    <w:rsid w:val="00F15910"/>
    <w:rsid w:val="00F15FAF"/>
    <w:rsid w:val="00F1626D"/>
    <w:rsid w:val="00F16796"/>
    <w:rsid w:val="00F17BAA"/>
    <w:rsid w:val="00F17C78"/>
    <w:rsid w:val="00F17EB4"/>
    <w:rsid w:val="00F21439"/>
    <w:rsid w:val="00F23C37"/>
    <w:rsid w:val="00F240C7"/>
    <w:rsid w:val="00F2650D"/>
    <w:rsid w:val="00F265F9"/>
    <w:rsid w:val="00F26B2D"/>
    <w:rsid w:val="00F32330"/>
    <w:rsid w:val="00F35B84"/>
    <w:rsid w:val="00F37393"/>
    <w:rsid w:val="00F40301"/>
    <w:rsid w:val="00F43B6A"/>
    <w:rsid w:val="00F4605B"/>
    <w:rsid w:val="00F5161C"/>
    <w:rsid w:val="00F5233D"/>
    <w:rsid w:val="00F52A11"/>
    <w:rsid w:val="00F6025F"/>
    <w:rsid w:val="00F60F0B"/>
    <w:rsid w:val="00F61369"/>
    <w:rsid w:val="00F613FC"/>
    <w:rsid w:val="00F614C7"/>
    <w:rsid w:val="00F62829"/>
    <w:rsid w:val="00F65191"/>
    <w:rsid w:val="00F65DED"/>
    <w:rsid w:val="00F65E54"/>
    <w:rsid w:val="00F700F9"/>
    <w:rsid w:val="00F70EA3"/>
    <w:rsid w:val="00F7133A"/>
    <w:rsid w:val="00F73AEE"/>
    <w:rsid w:val="00F73BC3"/>
    <w:rsid w:val="00F76D8A"/>
    <w:rsid w:val="00F77B86"/>
    <w:rsid w:val="00F77D47"/>
    <w:rsid w:val="00F77E6F"/>
    <w:rsid w:val="00F81CB6"/>
    <w:rsid w:val="00F83722"/>
    <w:rsid w:val="00F83CDD"/>
    <w:rsid w:val="00F840CC"/>
    <w:rsid w:val="00F84F32"/>
    <w:rsid w:val="00F8659B"/>
    <w:rsid w:val="00F91D14"/>
    <w:rsid w:val="00F92435"/>
    <w:rsid w:val="00FA0FA4"/>
    <w:rsid w:val="00FA168C"/>
    <w:rsid w:val="00FA256E"/>
    <w:rsid w:val="00FA25C3"/>
    <w:rsid w:val="00FA2BD4"/>
    <w:rsid w:val="00FA5322"/>
    <w:rsid w:val="00FB0642"/>
    <w:rsid w:val="00FB2455"/>
    <w:rsid w:val="00FB4D4C"/>
    <w:rsid w:val="00FB57EC"/>
    <w:rsid w:val="00FB5A54"/>
    <w:rsid w:val="00FB77DA"/>
    <w:rsid w:val="00FC08B7"/>
    <w:rsid w:val="00FC098B"/>
    <w:rsid w:val="00FC2803"/>
    <w:rsid w:val="00FC68A4"/>
    <w:rsid w:val="00FC79A6"/>
    <w:rsid w:val="00FD0A5C"/>
    <w:rsid w:val="00FD1333"/>
    <w:rsid w:val="00FD1650"/>
    <w:rsid w:val="00FD1BCE"/>
    <w:rsid w:val="00FD2960"/>
    <w:rsid w:val="00FD3B07"/>
    <w:rsid w:val="00FD4485"/>
    <w:rsid w:val="00FD52E0"/>
    <w:rsid w:val="00FD65F6"/>
    <w:rsid w:val="00FD6646"/>
    <w:rsid w:val="00FD6E86"/>
    <w:rsid w:val="00FE0344"/>
    <w:rsid w:val="00FE1591"/>
    <w:rsid w:val="00FE3BCF"/>
    <w:rsid w:val="00FE5568"/>
    <w:rsid w:val="00FE5671"/>
    <w:rsid w:val="00FE575B"/>
    <w:rsid w:val="00FE5C54"/>
    <w:rsid w:val="00FE5DA2"/>
    <w:rsid w:val="00FE723E"/>
    <w:rsid w:val="00FE727A"/>
    <w:rsid w:val="00FE7E02"/>
    <w:rsid w:val="00FF0D7E"/>
    <w:rsid w:val="00FF2884"/>
    <w:rsid w:val="00FF48BB"/>
    <w:rsid w:val="00FF7200"/>
    <w:rsid w:val="01094B37"/>
    <w:rsid w:val="011BC40F"/>
    <w:rsid w:val="0133306E"/>
    <w:rsid w:val="015AF2B1"/>
    <w:rsid w:val="017B774A"/>
    <w:rsid w:val="01848D54"/>
    <w:rsid w:val="01C6B75A"/>
    <w:rsid w:val="01CC33A4"/>
    <w:rsid w:val="01ED7FC4"/>
    <w:rsid w:val="02384B33"/>
    <w:rsid w:val="0250A199"/>
    <w:rsid w:val="0255C8EC"/>
    <w:rsid w:val="025CD234"/>
    <w:rsid w:val="028BAB8A"/>
    <w:rsid w:val="02A26F39"/>
    <w:rsid w:val="02A51B98"/>
    <w:rsid w:val="02A95B9D"/>
    <w:rsid w:val="02D3BE79"/>
    <w:rsid w:val="02FCD75C"/>
    <w:rsid w:val="0343B44D"/>
    <w:rsid w:val="0362CE32"/>
    <w:rsid w:val="0381CC59"/>
    <w:rsid w:val="0398ADD6"/>
    <w:rsid w:val="03FD8084"/>
    <w:rsid w:val="04021570"/>
    <w:rsid w:val="0424BF88"/>
    <w:rsid w:val="0426F038"/>
    <w:rsid w:val="042F19EC"/>
    <w:rsid w:val="043938CE"/>
    <w:rsid w:val="045B94D9"/>
    <w:rsid w:val="045E1D66"/>
    <w:rsid w:val="04716BEE"/>
    <w:rsid w:val="048AEAE2"/>
    <w:rsid w:val="04CB0F0E"/>
    <w:rsid w:val="04DEC8AD"/>
    <w:rsid w:val="04E5DDC9"/>
    <w:rsid w:val="04ED2E1A"/>
    <w:rsid w:val="0513B80F"/>
    <w:rsid w:val="0518168D"/>
    <w:rsid w:val="0526DC5C"/>
    <w:rsid w:val="052D9F6F"/>
    <w:rsid w:val="0533930B"/>
    <w:rsid w:val="0562B4E4"/>
    <w:rsid w:val="057DE5D6"/>
    <w:rsid w:val="0595D71A"/>
    <w:rsid w:val="05971864"/>
    <w:rsid w:val="05A7BC05"/>
    <w:rsid w:val="05DCEECC"/>
    <w:rsid w:val="05E1B4F2"/>
    <w:rsid w:val="05E1D76A"/>
    <w:rsid w:val="05F528F9"/>
    <w:rsid w:val="05F52B84"/>
    <w:rsid w:val="06043957"/>
    <w:rsid w:val="061D894B"/>
    <w:rsid w:val="0623B60E"/>
    <w:rsid w:val="062CF662"/>
    <w:rsid w:val="062D4534"/>
    <w:rsid w:val="0636A649"/>
    <w:rsid w:val="067D2B7D"/>
    <w:rsid w:val="067F0D78"/>
    <w:rsid w:val="068E3251"/>
    <w:rsid w:val="06BF9D03"/>
    <w:rsid w:val="06C24C22"/>
    <w:rsid w:val="06D05490"/>
    <w:rsid w:val="06D67AB4"/>
    <w:rsid w:val="06E1F6E7"/>
    <w:rsid w:val="06E87ABD"/>
    <w:rsid w:val="071BA3B4"/>
    <w:rsid w:val="0720D081"/>
    <w:rsid w:val="0727C743"/>
    <w:rsid w:val="072E2AE8"/>
    <w:rsid w:val="076DBA60"/>
    <w:rsid w:val="076F02BC"/>
    <w:rsid w:val="0771CD53"/>
    <w:rsid w:val="077D7BAC"/>
    <w:rsid w:val="07999E5B"/>
    <w:rsid w:val="07B48049"/>
    <w:rsid w:val="07B92983"/>
    <w:rsid w:val="07E3FA09"/>
    <w:rsid w:val="07ED4776"/>
    <w:rsid w:val="080D0B17"/>
    <w:rsid w:val="081279C1"/>
    <w:rsid w:val="081598DF"/>
    <w:rsid w:val="082044F1"/>
    <w:rsid w:val="0832D448"/>
    <w:rsid w:val="084AC1C8"/>
    <w:rsid w:val="086E04AC"/>
    <w:rsid w:val="0871C996"/>
    <w:rsid w:val="087A6A9B"/>
    <w:rsid w:val="089C2E75"/>
    <w:rsid w:val="08B0CDCD"/>
    <w:rsid w:val="08C37EE6"/>
    <w:rsid w:val="08FB7364"/>
    <w:rsid w:val="0911E4B9"/>
    <w:rsid w:val="091681DF"/>
    <w:rsid w:val="09170969"/>
    <w:rsid w:val="092BB430"/>
    <w:rsid w:val="0950BF03"/>
    <w:rsid w:val="095FB9AE"/>
    <w:rsid w:val="09743823"/>
    <w:rsid w:val="099F8AEE"/>
    <w:rsid w:val="09B1C436"/>
    <w:rsid w:val="09B3A8C7"/>
    <w:rsid w:val="09D9466A"/>
    <w:rsid w:val="0A073CEA"/>
    <w:rsid w:val="0A0BD2BC"/>
    <w:rsid w:val="0A1B6B9A"/>
    <w:rsid w:val="0A1C9FC0"/>
    <w:rsid w:val="0A223ED3"/>
    <w:rsid w:val="0A3C23E1"/>
    <w:rsid w:val="0A6E06CA"/>
    <w:rsid w:val="0A7498B1"/>
    <w:rsid w:val="0A7C225C"/>
    <w:rsid w:val="0A879B16"/>
    <w:rsid w:val="0A8C5E80"/>
    <w:rsid w:val="0A907842"/>
    <w:rsid w:val="0A909238"/>
    <w:rsid w:val="0A928C74"/>
    <w:rsid w:val="0A973792"/>
    <w:rsid w:val="0A99F4CA"/>
    <w:rsid w:val="0AAF6D28"/>
    <w:rsid w:val="0AB93D73"/>
    <w:rsid w:val="0AB944DE"/>
    <w:rsid w:val="0AC0AF08"/>
    <w:rsid w:val="0AD2AC2E"/>
    <w:rsid w:val="0AD2AE68"/>
    <w:rsid w:val="0AFA78A0"/>
    <w:rsid w:val="0B1475A3"/>
    <w:rsid w:val="0B1672A6"/>
    <w:rsid w:val="0B1C427E"/>
    <w:rsid w:val="0B20F21E"/>
    <w:rsid w:val="0B2187B6"/>
    <w:rsid w:val="0B2D6A8C"/>
    <w:rsid w:val="0B31085E"/>
    <w:rsid w:val="0B3E3CF6"/>
    <w:rsid w:val="0B59641B"/>
    <w:rsid w:val="0B5EDC34"/>
    <w:rsid w:val="0B66B263"/>
    <w:rsid w:val="0B6A974D"/>
    <w:rsid w:val="0B83AE4C"/>
    <w:rsid w:val="0B8F3217"/>
    <w:rsid w:val="0BB8D647"/>
    <w:rsid w:val="0BCCF88D"/>
    <w:rsid w:val="0BF8FA31"/>
    <w:rsid w:val="0C158E8A"/>
    <w:rsid w:val="0C306851"/>
    <w:rsid w:val="0C61589F"/>
    <w:rsid w:val="0C621CB0"/>
    <w:rsid w:val="0C731717"/>
    <w:rsid w:val="0C78D9AB"/>
    <w:rsid w:val="0C9A856F"/>
    <w:rsid w:val="0CA069C4"/>
    <w:rsid w:val="0CE1B751"/>
    <w:rsid w:val="0CEE0FE0"/>
    <w:rsid w:val="0CF4C6BF"/>
    <w:rsid w:val="0CF5B8F6"/>
    <w:rsid w:val="0D237C75"/>
    <w:rsid w:val="0D3EECBB"/>
    <w:rsid w:val="0D413C85"/>
    <w:rsid w:val="0D50770E"/>
    <w:rsid w:val="0D5BCC8B"/>
    <w:rsid w:val="0D6E54C9"/>
    <w:rsid w:val="0D6F86BA"/>
    <w:rsid w:val="0D9B0614"/>
    <w:rsid w:val="0DA01946"/>
    <w:rsid w:val="0DB4C432"/>
    <w:rsid w:val="0DB6196F"/>
    <w:rsid w:val="0DB6E1EA"/>
    <w:rsid w:val="0DBAA5AF"/>
    <w:rsid w:val="0DDDA37C"/>
    <w:rsid w:val="0E2E590E"/>
    <w:rsid w:val="0E311565"/>
    <w:rsid w:val="0E37956C"/>
    <w:rsid w:val="0E3ACD81"/>
    <w:rsid w:val="0E3AFAB5"/>
    <w:rsid w:val="0E58B5EF"/>
    <w:rsid w:val="0E5C0CFE"/>
    <w:rsid w:val="0E6F2F41"/>
    <w:rsid w:val="0E7AB219"/>
    <w:rsid w:val="0EAE2A7A"/>
    <w:rsid w:val="0EC21509"/>
    <w:rsid w:val="0ED9D176"/>
    <w:rsid w:val="0EEC5A72"/>
    <w:rsid w:val="0EFEE55F"/>
    <w:rsid w:val="0F156350"/>
    <w:rsid w:val="0F1A66F7"/>
    <w:rsid w:val="0F1A78B5"/>
    <w:rsid w:val="0F31D9E5"/>
    <w:rsid w:val="0F61A368"/>
    <w:rsid w:val="0F6AA8B5"/>
    <w:rsid w:val="0F75C899"/>
    <w:rsid w:val="0FB36453"/>
    <w:rsid w:val="0FBAD12C"/>
    <w:rsid w:val="0FBE3B53"/>
    <w:rsid w:val="0FF020C0"/>
    <w:rsid w:val="0FF08B71"/>
    <w:rsid w:val="0FF0B2B1"/>
    <w:rsid w:val="0FF3BEE1"/>
    <w:rsid w:val="0FF56F03"/>
    <w:rsid w:val="0FF61400"/>
    <w:rsid w:val="0FF93985"/>
    <w:rsid w:val="0FF9FC44"/>
    <w:rsid w:val="101DAA87"/>
    <w:rsid w:val="102BFBF5"/>
    <w:rsid w:val="1042D622"/>
    <w:rsid w:val="109DE712"/>
    <w:rsid w:val="10A20CF4"/>
    <w:rsid w:val="10CA5F0F"/>
    <w:rsid w:val="10F6E749"/>
    <w:rsid w:val="10F9ED7D"/>
    <w:rsid w:val="10FEB620"/>
    <w:rsid w:val="10FF9FA4"/>
    <w:rsid w:val="11143EF3"/>
    <w:rsid w:val="1127C3F7"/>
    <w:rsid w:val="1130F1A1"/>
    <w:rsid w:val="1169A6C2"/>
    <w:rsid w:val="11755862"/>
    <w:rsid w:val="119DD266"/>
    <w:rsid w:val="11A636D8"/>
    <w:rsid w:val="11F7B85F"/>
    <w:rsid w:val="120421F6"/>
    <w:rsid w:val="12121AE1"/>
    <w:rsid w:val="1216806E"/>
    <w:rsid w:val="123E8A8D"/>
    <w:rsid w:val="124A3762"/>
    <w:rsid w:val="1251AD12"/>
    <w:rsid w:val="126010E7"/>
    <w:rsid w:val="128013CE"/>
    <w:rsid w:val="128B84B8"/>
    <w:rsid w:val="129438EE"/>
    <w:rsid w:val="129C7B5A"/>
    <w:rsid w:val="12ABA68E"/>
    <w:rsid w:val="12B0CAD5"/>
    <w:rsid w:val="12EBED23"/>
    <w:rsid w:val="12FC8AF1"/>
    <w:rsid w:val="12FDF644"/>
    <w:rsid w:val="130EB227"/>
    <w:rsid w:val="131B721B"/>
    <w:rsid w:val="134020CF"/>
    <w:rsid w:val="135AA3D3"/>
    <w:rsid w:val="13622430"/>
    <w:rsid w:val="13767D3D"/>
    <w:rsid w:val="137D28F7"/>
    <w:rsid w:val="138B5AFA"/>
    <w:rsid w:val="139016C1"/>
    <w:rsid w:val="13AA20DF"/>
    <w:rsid w:val="13CE308A"/>
    <w:rsid w:val="1413DC96"/>
    <w:rsid w:val="1436FF69"/>
    <w:rsid w:val="14541BD9"/>
    <w:rsid w:val="1457EFFB"/>
    <w:rsid w:val="1458B0EC"/>
    <w:rsid w:val="1491BF63"/>
    <w:rsid w:val="14C6F42A"/>
    <w:rsid w:val="14D70222"/>
    <w:rsid w:val="14F11BAA"/>
    <w:rsid w:val="14FF59A1"/>
    <w:rsid w:val="15097810"/>
    <w:rsid w:val="150D3226"/>
    <w:rsid w:val="1514951E"/>
    <w:rsid w:val="1524E863"/>
    <w:rsid w:val="152B018B"/>
    <w:rsid w:val="1531CDBC"/>
    <w:rsid w:val="154DEF61"/>
    <w:rsid w:val="155040C9"/>
    <w:rsid w:val="157CD551"/>
    <w:rsid w:val="15E12161"/>
    <w:rsid w:val="15E1AC23"/>
    <w:rsid w:val="15E72652"/>
    <w:rsid w:val="15FA2180"/>
    <w:rsid w:val="1605BE45"/>
    <w:rsid w:val="161340E5"/>
    <w:rsid w:val="161DBE8B"/>
    <w:rsid w:val="16216C8A"/>
    <w:rsid w:val="163AE6E9"/>
    <w:rsid w:val="16670A2C"/>
    <w:rsid w:val="167FE1B3"/>
    <w:rsid w:val="16A18FBE"/>
    <w:rsid w:val="16C2258F"/>
    <w:rsid w:val="16CD9FA5"/>
    <w:rsid w:val="16DD150C"/>
    <w:rsid w:val="16F3964D"/>
    <w:rsid w:val="16F45915"/>
    <w:rsid w:val="16F93EA2"/>
    <w:rsid w:val="16FA1884"/>
    <w:rsid w:val="171AB148"/>
    <w:rsid w:val="1721D36E"/>
    <w:rsid w:val="172471E0"/>
    <w:rsid w:val="175C07A1"/>
    <w:rsid w:val="1765AB9A"/>
    <w:rsid w:val="1782290E"/>
    <w:rsid w:val="178379A1"/>
    <w:rsid w:val="17D34DDD"/>
    <w:rsid w:val="17DA607A"/>
    <w:rsid w:val="17DD454F"/>
    <w:rsid w:val="17DDBFBF"/>
    <w:rsid w:val="17EC6FFA"/>
    <w:rsid w:val="18168281"/>
    <w:rsid w:val="182C83F4"/>
    <w:rsid w:val="183BD903"/>
    <w:rsid w:val="185C261A"/>
    <w:rsid w:val="185DF5F0"/>
    <w:rsid w:val="18BB92F8"/>
    <w:rsid w:val="18D6F2C5"/>
    <w:rsid w:val="18DFE03D"/>
    <w:rsid w:val="18E5B0F7"/>
    <w:rsid w:val="18EAEE80"/>
    <w:rsid w:val="19218F6B"/>
    <w:rsid w:val="1965E792"/>
    <w:rsid w:val="197083BE"/>
    <w:rsid w:val="1978AF61"/>
    <w:rsid w:val="199FEEAA"/>
    <w:rsid w:val="19A44CCD"/>
    <w:rsid w:val="19C2F097"/>
    <w:rsid w:val="19C82D12"/>
    <w:rsid w:val="1A0C260E"/>
    <w:rsid w:val="1A1C92BD"/>
    <w:rsid w:val="1A1CAC82"/>
    <w:rsid w:val="1A48DE5D"/>
    <w:rsid w:val="1A4ACE3C"/>
    <w:rsid w:val="1A505C94"/>
    <w:rsid w:val="1A5278E5"/>
    <w:rsid w:val="1A8F9F37"/>
    <w:rsid w:val="1AECFC50"/>
    <w:rsid w:val="1B12F4FF"/>
    <w:rsid w:val="1B1CC7B4"/>
    <w:rsid w:val="1B51D26C"/>
    <w:rsid w:val="1B5479AB"/>
    <w:rsid w:val="1B5C2354"/>
    <w:rsid w:val="1B5F27DF"/>
    <w:rsid w:val="1B66AABD"/>
    <w:rsid w:val="1B71B1C6"/>
    <w:rsid w:val="1B80E349"/>
    <w:rsid w:val="1B941BE3"/>
    <w:rsid w:val="1BA2A44D"/>
    <w:rsid w:val="1BCDE9A6"/>
    <w:rsid w:val="1BD9160A"/>
    <w:rsid w:val="1C3E4426"/>
    <w:rsid w:val="1C4205B1"/>
    <w:rsid w:val="1C4D9688"/>
    <w:rsid w:val="1C5650F3"/>
    <w:rsid w:val="1C5F8986"/>
    <w:rsid w:val="1CC9C7BF"/>
    <w:rsid w:val="1CD30A69"/>
    <w:rsid w:val="1CDEA2BA"/>
    <w:rsid w:val="1CE83465"/>
    <w:rsid w:val="1CFA9F70"/>
    <w:rsid w:val="1D075404"/>
    <w:rsid w:val="1D2E60EE"/>
    <w:rsid w:val="1D2EF87C"/>
    <w:rsid w:val="1D493EC5"/>
    <w:rsid w:val="1D52F3B2"/>
    <w:rsid w:val="1D56E112"/>
    <w:rsid w:val="1D5D90EC"/>
    <w:rsid w:val="1D5E1FAC"/>
    <w:rsid w:val="1D6929C6"/>
    <w:rsid w:val="1D8E70DE"/>
    <w:rsid w:val="1DB6F757"/>
    <w:rsid w:val="1DC87960"/>
    <w:rsid w:val="1DD90FDA"/>
    <w:rsid w:val="1DE16CD2"/>
    <w:rsid w:val="1DF8587F"/>
    <w:rsid w:val="1E247849"/>
    <w:rsid w:val="1E2BD664"/>
    <w:rsid w:val="1E467C57"/>
    <w:rsid w:val="1E5FEB94"/>
    <w:rsid w:val="1E605FAA"/>
    <w:rsid w:val="1E6DF948"/>
    <w:rsid w:val="1ED88C9F"/>
    <w:rsid w:val="1EDF9F59"/>
    <w:rsid w:val="1EFA0529"/>
    <w:rsid w:val="1F26494E"/>
    <w:rsid w:val="1F355383"/>
    <w:rsid w:val="1F43F5E7"/>
    <w:rsid w:val="1F5D6C14"/>
    <w:rsid w:val="1F7482A3"/>
    <w:rsid w:val="1F8CB9EE"/>
    <w:rsid w:val="1F942352"/>
    <w:rsid w:val="1FA62582"/>
    <w:rsid w:val="1FB4FBBB"/>
    <w:rsid w:val="1FB99AC0"/>
    <w:rsid w:val="1FCCDD66"/>
    <w:rsid w:val="1FDA1D42"/>
    <w:rsid w:val="1FFA948F"/>
    <w:rsid w:val="20046AF3"/>
    <w:rsid w:val="20667829"/>
    <w:rsid w:val="2098BCE5"/>
    <w:rsid w:val="20A208AA"/>
    <w:rsid w:val="20A266AF"/>
    <w:rsid w:val="20A8D5D3"/>
    <w:rsid w:val="20D7328F"/>
    <w:rsid w:val="20DD0060"/>
    <w:rsid w:val="20F39BE5"/>
    <w:rsid w:val="21084CFC"/>
    <w:rsid w:val="21162CF7"/>
    <w:rsid w:val="211DEE70"/>
    <w:rsid w:val="21434E93"/>
    <w:rsid w:val="21471757"/>
    <w:rsid w:val="21706E5D"/>
    <w:rsid w:val="21851ED6"/>
    <w:rsid w:val="2191DA00"/>
    <w:rsid w:val="21A1A0BC"/>
    <w:rsid w:val="21A1B315"/>
    <w:rsid w:val="21B70BD1"/>
    <w:rsid w:val="21CF49B7"/>
    <w:rsid w:val="21E289D8"/>
    <w:rsid w:val="223B7250"/>
    <w:rsid w:val="223CE365"/>
    <w:rsid w:val="2261626F"/>
    <w:rsid w:val="226B324C"/>
    <w:rsid w:val="228BCF4F"/>
    <w:rsid w:val="22958244"/>
    <w:rsid w:val="229E96B7"/>
    <w:rsid w:val="22AB0B36"/>
    <w:rsid w:val="22D0A17C"/>
    <w:rsid w:val="22FC5A01"/>
    <w:rsid w:val="230CF8EF"/>
    <w:rsid w:val="2318F0B0"/>
    <w:rsid w:val="231D6CDE"/>
    <w:rsid w:val="234C24BB"/>
    <w:rsid w:val="2358D166"/>
    <w:rsid w:val="2363BCB4"/>
    <w:rsid w:val="237A2F58"/>
    <w:rsid w:val="238777AD"/>
    <w:rsid w:val="23901942"/>
    <w:rsid w:val="2394463C"/>
    <w:rsid w:val="23AAF17C"/>
    <w:rsid w:val="23ABFDC2"/>
    <w:rsid w:val="23B93376"/>
    <w:rsid w:val="23BCE349"/>
    <w:rsid w:val="23BE993E"/>
    <w:rsid w:val="23CB92B4"/>
    <w:rsid w:val="23D0AF4B"/>
    <w:rsid w:val="23D14E90"/>
    <w:rsid w:val="2400386D"/>
    <w:rsid w:val="240E9498"/>
    <w:rsid w:val="2437C43A"/>
    <w:rsid w:val="2446C768"/>
    <w:rsid w:val="24490194"/>
    <w:rsid w:val="244CFEA0"/>
    <w:rsid w:val="24572680"/>
    <w:rsid w:val="2460D4C9"/>
    <w:rsid w:val="2475B2C4"/>
    <w:rsid w:val="24973309"/>
    <w:rsid w:val="2498EC09"/>
    <w:rsid w:val="249AC756"/>
    <w:rsid w:val="249D084C"/>
    <w:rsid w:val="24A578C6"/>
    <w:rsid w:val="24EDE331"/>
    <w:rsid w:val="24F7BF0B"/>
    <w:rsid w:val="24FF9168"/>
    <w:rsid w:val="250497D1"/>
    <w:rsid w:val="250BF311"/>
    <w:rsid w:val="251AA6B1"/>
    <w:rsid w:val="25297B73"/>
    <w:rsid w:val="25324B16"/>
    <w:rsid w:val="2542B3F7"/>
    <w:rsid w:val="2567872B"/>
    <w:rsid w:val="258BC41A"/>
    <w:rsid w:val="25989F1B"/>
    <w:rsid w:val="25ADECFA"/>
    <w:rsid w:val="25BA3DED"/>
    <w:rsid w:val="261EC8C9"/>
    <w:rsid w:val="262CCDBB"/>
    <w:rsid w:val="262D1551"/>
    <w:rsid w:val="2631C9CE"/>
    <w:rsid w:val="26633E24"/>
    <w:rsid w:val="267B3CD7"/>
    <w:rsid w:val="269982B4"/>
    <w:rsid w:val="26A7C736"/>
    <w:rsid w:val="26AB04F8"/>
    <w:rsid w:val="26C40E60"/>
    <w:rsid w:val="26CBC8C6"/>
    <w:rsid w:val="26DF462E"/>
    <w:rsid w:val="26F3B47E"/>
    <w:rsid w:val="270D689E"/>
    <w:rsid w:val="271EE584"/>
    <w:rsid w:val="273FCDA6"/>
    <w:rsid w:val="27543620"/>
    <w:rsid w:val="2773200E"/>
    <w:rsid w:val="2791AD7A"/>
    <w:rsid w:val="27A24496"/>
    <w:rsid w:val="27B6AE79"/>
    <w:rsid w:val="27BB65AC"/>
    <w:rsid w:val="27C76823"/>
    <w:rsid w:val="27D75EF3"/>
    <w:rsid w:val="2811CC89"/>
    <w:rsid w:val="28171F6C"/>
    <w:rsid w:val="28223EDA"/>
    <w:rsid w:val="2822F2A8"/>
    <w:rsid w:val="282B6B27"/>
    <w:rsid w:val="28470E1C"/>
    <w:rsid w:val="285A7D78"/>
    <w:rsid w:val="28702CE8"/>
    <w:rsid w:val="287E4D8D"/>
    <w:rsid w:val="28844D31"/>
    <w:rsid w:val="289A8911"/>
    <w:rsid w:val="28CBD81B"/>
    <w:rsid w:val="28D95E31"/>
    <w:rsid w:val="28D987FB"/>
    <w:rsid w:val="28E406B8"/>
    <w:rsid w:val="28E783EC"/>
    <w:rsid w:val="28F4B5DC"/>
    <w:rsid w:val="29100E26"/>
    <w:rsid w:val="292AF397"/>
    <w:rsid w:val="292BAAD4"/>
    <w:rsid w:val="2966D0EA"/>
    <w:rsid w:val="29710C4D"/>
    <w:rsid w:val="298329D3"/>
    <w:rsid w:val="298B3563"/>
    <w:rsid w:val="298C3103"/>
    <w:rsid w:val="299A6166"/>
    <w:rsid w:val="29AD03F6"/>
    <w:rsid w:val="29B64E9A"/>
    <w:rsid w:val="29BA080B"/>
    <w:rsid w:val="29C7AB66"/>
    <w:rsid w:val="29CFFFFE"/>
    <w:rsid w:val="29E30D3E"/>
    <w:rsid w:val="29E50E5A"/>
    <w:rsid w:val="29FEF30E"/>
    <w:rsid w:val="2A0BFD49"/>
    <w:rsid w:val="2A3189E9"/>
    <w:rsid w:val="2A3744E2"/>
    <w:rsid w:val="2A509CB6"/>
    <w:rsid w:val="2A7BC950"/>
    <w:rsid w:val="2AA0624D"/>
    <w:rsid w:val="2AA17229"/>
    <w:rsid w:val="2AACA377"/>
    <w:rsid w:val="2ACC3716"/>
    <w:rsid w:val="2AFC8C67"/>
    <w:rsid w:val="2B0B0196"/>
    <w:rsid w:val="2B23351B"/>
    <w:rsid w:val="2B3172C5"/>
    <w:rsid w:val="2B51C6A8"/>
    <w:rsid w:val="2B645590"/>
    <w:rsid w:val="2B6C5190"/>
    <w:rsid w:val="2B768525"/>
    <w:rsid w:val="2B7D3964"/>
    <w:rsid w:val="2B7E6E7E"/>
    <w:rsid w:val="2B84AAFE"/>
    <w:rsid w:val="2B8A027D"/>
    <w:rsid w:val="2BA7CDAA"/>
    <w:rsid w:val="2BB1E7C0"/>
    <w:rsid w:val="2BB232A9"/>
    <w:rsid w:val="2BC90BEF"/>
    <w:rsid w:val="2C0CFC2C"/>
    <w:rsid w:val="2C135936"/>
    <w:rsid w:val="2C3447D8"/>
    <w:rsid w:val="2C3920F6"/>
    <w:rsid w:val="2C4804FC"/>
    <w:rsid w:val="2C592175"/>
    <w:rsid w:val="2C64039A"/>
    <w:rsid w:val="2C66F0CB"/>
    <w:rsid w:val="2C8B4063"/>
    <w:rsid w:val="2C9F1606"/>
    <w:rsid w:val="2CA1C1C7"/>
    <w:rsid w:val="2CBCE2F4"/>
    <w:rsid w:val="2CCAE90A"/>
    <w:rsid w:val="2CE90604"/>
    <w:rsid w:val="2CF3EF3B"/>
    <w:rsid w:val="2D27B802"/>
    <w:rsid w:val="2D4079B2"/>
    <w:rsid w:val="2D5ABAE4"/>
    <w:rsid w:val="2D6261DC"/>
    <w:rsid w:val="2D71E0B5"/>
    <w:rsid w:val="2D752CCA"/>
    <w:rsid w:val="2D7DEA09"/>
    <w:rsid w:val="2D94B1D7"/>
    <w:rsid w:val="2D965EA8"/>
    <w:rsid w:val="2DB6A2CE"/>
    <w:rsid w:val="2DC30AD2"/>
    <w:rsid w:val="2DC457BE"/>
    <w:rsid w:val="2DD89AF8"/>
    <w:rsid w:val="2DF49D6B"/>
    <w:rsid w:val="2E19828A"/>
    <w:rsid w:val="2E2DE934"/>
    <w:rsid w:val="2E40671D"/>
    <w:rsid w:val="2E6ACBA4"/>
    <w:rsid w:val="2E81BDB1"/>
    <w:rsid w:val="2E96527A"/>
    <w:rsid w:val="2EA2A3C5"/>
    <w:rsid w:val="2EB18638"/>
    <w:rsid w:val="2EB91710"/>
    <w:rsid w:val="2EC40AE7"/>
    <w:rsid w:val="2EC77886"/>
    <w:rsid w:val="2EEE21DE"/>
    <w:rsid w:val="2EF76E1E"/>
    <w:rsid w:val="2F1A1260"/>
    <w:rsid w:val="2F206E95"/>
    <w:rsid w:val="2F22CA4E"/>
    <w:rsid w:val="2F24D913"/>
    <w:rsid w:val="2F4825B4"/>
    <w:rsid w:val="2F5FB70B"/>
    <w:rsid w:val="2F76A4C1"/>
    <w:rsid w:val="2F7C2C67"/>
    <w:rsid w:val="2F835F4D"/>
    <w:rsid w:val="2FA03667"/>
    <w:rsid w:val="2FB9C3F7"/>
    <w:rsid w:val="2FC33287"/>
    <w:rsid w:val="2FE3B23C"/>
    <w:rsid w:val="2FF0EC48"/>
    <w:rsid w:val="2FF908E6"/>
    <w:rsid w:val="303A8DAD"/>
    <w:rsid w:val="307F7218"/>
    <w:rsid w:val="30801694"/>
    <w:rsid w:val="30827588"/>
    <w:rsid w:val="3085BC19"/>
    <w:rsid w:val="308AEE4E"/>
    <w:rsid w:val="30921947"/>
    <w:rsid w:val="30B9E073"/>
    <w:rsid w:val="30BEA2D9"/>
    <w:rsid w:val="30CDBA83"/>
    <w:rsid w:val="30CE2B4D"/>
    <w:rsid w:val="30F2FC37"/>
    <w:rsid w:val="30F80D37"/>
    <w:rsid w:val="310968E1"/>
    <w:rsid w:val="311A3143"/>
    <w:rsid w:val="31235A11"/>
    <w:rsid w:val="3137F23C"/>
    <w:rsid w:val="31463040"/>
    <w:rsid w:val="314B5731"/>
    <w:rsid w:val="3154DE55"/>
    <w:rsid w:val="3157ECBC"/>
    <w:rsid w:val="3173175F"/>
    <w:rsid w:val="318615D1"/>
    <w:rsid w:val="31985B98"/>
    <w:rsid w:val="31C4ECE5"/>
    <w:rsid w:val="31CC2122"/>
    <w:rsid w:val="31EC698E"/>
    <w:rsid w:val="31F28D1A"/>
    <w:rsid w:val="31F52473"/>
    <w:rsid w:val="31FDE6D1"/>
    <w:rsid w:val="3211B591"/>
    <w:rsid w:val="3219310B"/>
    <w:rsid w:val="32240FC7"/>
    <w:rsid w:val="3234C645"/>
    <w:rsid w:val="3235FAC7"/>
    <w:rsid w:val="3257BD83"/>
    <w:rsid w:val="32584CCB"/>
    <w:rsid w:val="325A022C"/>
    <w:rsid w:val="32929CD4"/>
    <w:rsid w:val="32932253"/>
    <w:rsid w:val="329628AA"/>
    <w:rsid w:val="329E517C"/>
    <w:rsid w:val="32BC4D8A"/>
    <w:rsid w:val="32CCF1C2"/>
    <w:rsid w:val="32E3CF38"/>
    <w:rsid w:val="330B8354"/>
    <w:rsid w:val="332B35DD"/>
    <w:rsid w:val="334557C4"/>
    <w:rsid w:val="335E67B5"/>
    <w:rsid w:val="336851E1"/>
    <w:rsid w:val="337AA197"/>
    <w:rsid w:val="33824604"/>
    <w:rsid w:val="33AFE726"/>
    <w:rsid w:val="33BD73FB"/>
    <w:rsid w:val="33DF6DE2"/>
    <w:rsid w:val="33E1ADD2"/>
    <w:rsid w:val="33F7C973"/>
    <w:rsid w:val="33F87A39"/>
    <w:rsid w:val="343BDD09"/>
    <w:rsid w:val="343D54CC"/>
    <w:rsid w:val="3446AD27"/>
    <w:rsid w:val="344AA203"/>
    <w:rsid w:val="344B0DDA"/>
    <w:rsid w:val="344B42D2"/>
    <w:rsid w:val="3451423A"/>
    <w:rsid w:val="34537D91"/>
    <w:rsid w:val="34658187"/>
    <w:rsid w:val="346662AE"/>
    <w:rsid w:val="34757E91"/>
    <w:rsid w:val="347E1362"/>
    <w:rsid w:val="34824CA6"/>
    <w:rsid w:val="3486D442"/>
    <w:rsid w:val="34B7B1C2"/>
    <w:rsid w:val="34CC0101"/>
    <w:rsid w:val="34CC3320"/>
    <w:rsid w:val="34D106BE"/>
    <w:rsid w:val="34DB9F40"/>
    <w:rsid w:val="34DD5E2A"/>
    <w:rsid w:val="34E947D3"/>
    <w:rsid w:val="34EB5BAC"/>
    <w:rsid w:val="3508514B"/>
    <w:rsid w:val="351016A6"/>
    <w:rsid w:val="358E9DCC"/>
    <w:rsid w:val="359B65EB"/>
    <w:rsid w:val="35A9AE97"/>
    <w:rsid w:val="35C85144"/>
    <w:rsid w:val="35CB6F77"/>
    <w:rsid w:val="35E2C40C"/>
    <w:rsid w:val="3600B2D1"/>
    <w:rsid w:val="36106732"/>
    <w:rsid w:val="3624AAB9"/>
    <w:rsid w:val="362D07D9"/>
    <w:rsid w:val="36486046"/>
    <w:rsid w:val="36518BAE"/>
    <w:rsid w:val="36519AD7"/>
    <w:rsid w:val="3674D40B"/>
    <w:rsid w:val="367B246D"/>
    <w:rsid w:val="36940D78"/>
    <w:rsid w:val="36C5F031"/>
    <w:rsid w:val="36D8B08F"/>
    <w:rsid w:val="36E23B1A"/>
    <w:rsid w:val="36E719E7"/>
    <w:rsid w:val="36EBCDDE"/>
    <w:rsid w:val="36EBF6C7"/>
    <w:rsid w:val="370BC980"/>
    <w:rsid w:val="376E37F8"/>
    <w:rsid w:val="37730BD0"/>
    <w:rsid w:val="37737DCB"/>
    <w:rsid w:val="377D41C4"/>
    <w:rsid w:val="3783D61D"/>
    <w:rsid w:val="37869462"/>
    <w:rsid w:val="37BDAB7F"/>
    <w:rsid w:val="37D1B13A"/>
    <w:rsid w:val="37E4E5A7"/>
    <w:rsid w:val="37ED5C0F"/>
    <w:rsid w:val="37F1618C"/>
    <w:rsid w:val="37FDD394"/>
    <w:rsid w:val="381FFA6E"/>
    <w:rsid w:val="3825FAD0"/>
    <w:rsid w:val="38379A27"/>
    <w:rsid w:val="3846C9AA"/>
    <w:rsid w:val="3853C184"/>
    <w:rsid w:val="385E0B6E"/>
    <w:rsid w:val="3870AEF1"/>
    <w:rsid w:val="3877DC49"/>
    <w:rsid w:val="38A32252"/>
    <w:rsid w:val="38C611C3"/>
    <w:rsid w:val="38E06EAC"/>
    <w:rsid w:val="3904927F"/>
    <w:rsid w:val="390E0C9E"/>
    <w:rsid w:val="390F4E2C"/>
    <w:rsid w:val="3934728B"/>
    <w:rsid w:val="3948C3C3"/>
    <w:rsid w:val="3963E7A3"/>
    <w:rsid w:val="39698645"/>
    <w:rsid w:val="39892C70"/>
    <w:rsid w:val="39899577"/>
    <w:rsid w:val="398F3226"/>
    <w:rsid w:val="399BC85D"/>
    <w:rsid w:val="39AADF59"/>
    <w:rsid w:val="39AFDF2F"/>
    <w:rsid w:val="39B91644"/>
    <w:rsid w:val="39C73385"/>
    <w:rsid w:val="39C930A2"/>
    <w:rsid w:val="39CBAE3A"/>
    <w:rsid w:val="39FBA087"/>
    <w:rsid w:val="3A2AF504"/>
    <w:rsid w:val="3A3F5842"/>
    <w:rsid w:val="3A4D67BE"/>
    <w:rsid w:val="3A55E33D"/>
    <w:rsid w:val="3A6D5FDA"/>
    <w:rsid w:val="3A7B8BE3"/>
    <w:rsid w:val="3A9DB2E7"/>
    <w:rsid w:val="3AB05770"/>
    <w:rsid w:val="3AD15050"/>
    <w:rsid w:val="3AD61EB9"/>
    <w:rsid w:val="3AE58C85"/>
    <w:rsid w:val="3AEB1897"/>
    <w:rsid w:val="3B121890"/>
    <w:rsid w:val="3B24FCD1"/>
    <w:rsid w:val="3B54B670"/>
    <w:rsid w:val="3B9C8ED2"/>
    <w:rsid w:val="3BB05FF4"/>
    <w:rsid w:val="3BBBB6F2"/>
    <w:rsid w:val="3BEEF86E"/>
    <w:rsid w:val="3C352964"/>
    <w:rsid w:val="3C42A87F"/>
    <w:rsid w:val="3C47A9AD"/>
    <w:rsid w:val="3C4BF5B7"/>
    <w:rsid w:val="3C815CE6"/>
    <w:rsid w:val="3C915A8B"/>
    <w:rsid w:val="3C995665"/>
    <w:rsid w:val="3CC0CD32"/>
    <w:rsid w:val="3CCB7A58"/>
    <w:rsid w:val="3CD75C95"/>
    <w:rsid w:val="3CE90EDF"/>
    <w:rsid w:val="3CE93F8D"/>
    <w:rsid w:val="3D04CC13"/>
    <w:rsid w:val="3D2108CB"/>
    <w:rsid w:val="3D21D22F"/>
    <w:rsid w:val="3D516CEC"/>
    <w:rsid w:val="3D59FD4A"/>
    <w:rsid w:val="3D678049"/>
    <w:rsid w:val="3D75C354"/>
    <w:rsid w:val="3DACBD47"/>
    <w:rsid w:val="3DC93ED7"/>
    <w:rsid w:val="3DDDDC26"/>
    <w:rsid w:val="3DE6E3CD"/>
    <w:rsid w:val="3E04151A"/>
    <w:rsid w:val="3E12AC87"/>
    <w:rsid w:val="3E332A15"/>
    <w:rsid w:val="3E4CBD26"/>
    <w:rsid w:val="3E4F6CF5"/>
    <w:rsid w:val="3E95DF53"/>
    <w:rsid w:val="3EB09CF9"/>
    <w:rsid w:val="3ECE0D99"/>
    <w:rsid w:val="3EDA92D9"/>
    <w:rsid w:val="3F0476AD"/>
    <w:rsid w:val="3F227BAC"/>
    <w:rsid w:val="3F329B9B"/>
    <w:rsid w:val="3F345CC0"/>
    <w:rsid w:val="3F352544"/>
    <w:rsid w:val="3F4E3B35"/>
    <w:rsid w:val="3F52DB85"/>
    <w:rsid w:val="3F7F6F3C"/>
    <w:rsid w:val="3FB2AFF9"/>
    <w:rsid w:val="3FD27A0D"/>
    <w:rsid w:val="3FDE8F10"/>
    <w:rsid w:val="3FDF6EC9"/>
    <w:rsid w:val="3FF939D3"/>
    <w:rsid w:val="400F5471"/>
    <w:rsid w:val="40195687"/>
    <w:rsid w:val="403A2E64"/>
    <w:rsid w:val="40433B1C"/>
    <w:rsid w:val="4065832B"/>
    <w:rsid w:val="407D987F"/>
    <w:rsid w:val="40A1B165"/>
    <w:rsid w:val="40ABC4D6"/>
    <w:rsid w:val="40B0D156"/>
    <w:rsid w:val="40C9D50D"/>
    <w:rsid w:val="40DCA4D5"/>
    <w:rsid w:val="40EC197A"/>
    <w:rsid w:val="40F9081C"/>
    <w:rsid w:val="4106DD7B"/>
    <w:rsid w:val="4114CBC5"/>
    <w:rsid w:val="41323E06"/>
    <w:rsid w:val="4140D567"/>
    <w:rsid w:val="414EDA79"/>
    <w:rsid w:val="416AF3F9"/>
    <w:rsid w:val="416D8895"/>
    <w:rsid w:val="416DB124"/>
    <w:rsid w:val="41A47C89"/>
    <w:rsid w:val="41DBB3B6"/>
    <w:rsid w:val="41DD7AC2"/>
    <w:rsid w:val="41F57813"/>
    <w:rsid w:val="41F9AD64"/>
    <w:rsid w:val="41FD174B"/>
    <w:rsid w:val="42087B64"/>
    <w:rsid w:val="420EBAFA"/>
    <w:rsid w:val="42512E37"/>
    <w:rsid w:val="42576101"/>
    <w:rsid w:val="426E96A4"/>
    <w:rsid w:val="427B3136"/>
    <w:rsid w:val="429E71F4"/>
    <w:rsid w:val="42B6F93C"/>
    <w:rsid w:val="42BE1DF8"/>
    <w:rsid w:val="42CEA31B"/>
    <w:rsid w:val="42CF3B13"/>
    <w:rsid w:val="42FABCEA"/>
    <w:rsid w:val="42FDC7B6"/>
    <w:rsid w:val="4306E235"/>
    <w:rsid w:val="4313A7E6"/>
    <w:rsid w:val="435D20AA"/>
    <w:rsid w:val="43766A1B"/>
    <w:rsid w:val="4380B1C0"/>
    <w:rsid w:val="438B2605"/>
    <w:rsid w:val="43909424"/>
    <w:rsid w:val="439CCDB6"/>
    <w:rsid w:val="43B37FFC"/>
    <w:rsid w:val="43B89D40"/>
    <w:rsid w:val="43C1C22B"/>
    <w:rsid w:val="43D56BDC"/>
    <w:rsid w:val="43DBAE39"/>
    <w:rsid w:val="43EE6531"/>
    <w:rsid w:val="43FD402A"/>
    <w:rsid w:val="43FDC5C3"/>
    <w:rsid w:val="43FEE10F"/>
    <w:rsid w:val="4444FE77"/>
    <w:rsid w:val="44594E7F"/>
    <w:rsid w:val="446E2ED8"/>
    <w:rsid w:val="447BD469"/>
    <w:rsid w:val="448726E7"/>
    <w:rsid w:val="44AB91A9"/>
    <w:rsid w:val="44CA1575"/>
    <w:rsid w:val="44CABB0F"/>
    <w:rsid w:val="44F5963E"/>
    <w:rsid w:val="451AD9D6"/>
    <w:rsid w:val="451B89E0"/>
    <w:rsid w:val="4528275D"/>
    <w:rsid w:val="45303738"/>
    <w:rsid w:val="453F51F3"/>
    <w:rsid w:val="454F96B3"/>
    <w:rsid w:val="4553AA4E"/>
    <w:rsid w:val="455891D8"/>
    <w:rsid w:val="4574158E"/>
    <w:rsid w:val="45A137B4"/>
    <w:rsid w:val="45BA21B6"/>
    <w:rsid w:val="45BC21B3"/>
    <w:rsid w:val="45F448C5"/>
    <w:rsid w:val="45F5BEBA"/>
    <w:rsid w:val="46113AD3"/>
    <w:rsid w:val="462418AC"/>
    <w:rsid w:val="4625D117"/>
    <w:rsid w:val="4628B04C"/>
    <w:rsid w:val="46331756"/>
    <w:rsid w:val="4640A9CF"/>
    <w:rsid w:val="4640F482"/>
    <w:rsid w:val="4653BC4D"/>
    <w:rsid w:val="465D390D"/>
    <w:rsid w:val="467EF6D5"/>
    <w:rsid w:val="46856DEC"/>
    <w:rsid w:val="4685BAED"/>
    <w:rsid w:val="468B27AB"/>
    <w:rsid w:val="46A21936"/>
    <w:rsid w:val="46BDDA2D"/>
    <w:rsid w:val="46DBDB7E"/>
    <w:rsid w:val="46E06957"/>
    <w:rsid w:val="46F99396"/>
    <w:rsid w:val="47202050"/>
    <w:rsid w:val="472561F1"/>
    <w:rsid w:val="47375206"/>
    <w:rsid w:val="47690346"/>
    <w:rsid w:val="477C4C11"/>
    <w:rsid w:val="4797876D"/>
    <w:rsid w:val="479ED4D6"/>
    <w:rsid w:val="47A02ADD"/>
    <w:rsid w:val="47E3FA07"/>
    <w:rsid w:val="47ECF96C"/>
    <w:rsid w:val="47FE39CC"/>
    <w:rsid w:val="4808BDE2"/>
    <w:rsid w:val="48270BD2"/>
    <w:rsid w:val="4828E3A6"/>
    <w:rsid w:val="484142FC"/>
    <w:rsid w:val="48499BD6"/>
    <w:rsid w:val="48690DA6"/>
    <w:rsid w:val="489839B1"/>
    <w:rsid w:val="489E1C25"/>
    <w:rsid w:val="48B1A0D5"/>
    <w:rsid w:val="49228670"/>
    <w:rsid w:val="4938215E"/>
    <w:rsid w:val="496170C2"/>
    <w:rsid w:val="4961B34C"/>
    <w:rsid w:val="49833125"/>
    <w:rsid w:val="498F6B35"/>
    <w:rsid w:val="499277A7"/>
    <w:rsid w:val="4993E7AB"/>
    <w:rsid w:val="49C5CD01"/>
    <w:rsid w:val="49ED1F53"/>
    <w:rsid w:val="4A3B681B"/>
    <w:rsid w:val="4A508328"/>
    <w:rsid w:val="4A524234"/>
    <w:rsid w:val="4A53021F"/>
    <w:rsid w:val="4A694ECB"/>
    <w:rsid w:val="4A6CC2F2"/>
    <w:rsid w:val="4A8AFA2A"/>
    <w:rsid w:val="4AA2FF42"/>
    <w:rsid w:val="4ABC77EC"/>
    <w:rsid w:val="4AC12EB3"/>
    <w:rsid w:val="4AE4FF5A"/>
    <w:rsid w:val="4AF31A67"/>
    <w:rsid w:val="4B1061E2"/>
    <w:rsid w:val="4B2946FB"/>
    <w:rsid w:val="4B2A0EF6"/>
    <w:rsid w:val="4B396EA6"/>
    <w:rsid w:val="4B43774B"/>
    <w:rsid w:val="4B8F4A12"/>
    <w:rsid w:val="4BB45447"/>
    <w:rsid w:val="4BE34E5A"/>
    <w:rsid w:val="4BE8A8E6"/>
    <w:rsid w:val="4BEC5A68"/>
    <w:rsid w:val="4C09E4B2"/>
    <w:rsid w:val="4C26CD50"/>
    <w:rsid w:val="4C3404B2"/>
    <w:rsid w:val="4C34679C"/>
    <w:rsid w:val="4C45ECBD"/>
    <w:rsid w:val="4C501CD3"/>
    <w:rsid w:val="4CA250F1"/>
    <w:rsid w:val="4CD76717"/>
    <w:rsid w:val="4CEE6B39"/>
    <w:rsid w:val="4D13A653"/>
    <w:rsid w:val="4D1A7E80"/>
    <w:rsid w:val="4D281465"/>
    <w:rsid w:val="4D482F53"/>
    <w:rsid w:val="4D49E46D"/>
    <w:rsid w:val="4D5424B9"/>
    <w:rsid w:val="4D58A512"/>
    <w:rsid w:val="4D827DBB"/>
    <w:rsid w:val="4DABC148"/>
    <w:rsid w:val="4DBB4BB7"/>
    <w:rsid w:val="4DD663EB"/>
    <w:rsid w:val="4DD9ABAF"/>
    <w:rsid w:val="4DE5BECF"/>
    <w:rsid w:val="4E0D51F6"/>
    <w:rsid w:val="4E215149"/>
    <w:rsid w:val="4E2B0244"/>
    <w:rsid w:val="4E3CDD75"/>
    <w:rsid w:val="4E43E795"/>
    <w:rsid w:val="4E48875B"/>
    <w:rsid w:val="4E49D35C"/>
    <w:rsid w:val="4E54984A"/>
    <w:rsid w:val="4E7C3C73"/>
    <w:rsid w:val="4E843337"/>
    <w:rsid w:val="4E87405F"/>
    <w:rsid w:val="4E8AE3AE"/>
    <w:rsid w:val="4E91D5D1"/>
    <w:rsid w:val="4EAADDCD"/>
    <w:rsid w:val="4EBC4ACB"/>
    <w:rsid w:val="4ED5E1F2"/>
    <w:rsid w:val="4EDE2B95"/>
    <w:rsid w:val="4EFAE523"/>
    <w:rsid w:val="4F1964F5"/>
    <w:rsid w:val="4F23613B"/>
    <w:rsid w:val="4F56148D"/>
    <w:rsid w:val="4F63C42D"/>
    <w:rsid w:val="4F845328"/>
    <w:rsid w:val="4FB16FBF"/>
    <w:rsid w:val="4FCCD5FB"/>
    <w:rsid w:val="4FDC1210"/>
    <w:rsid w:val="4FE07A3B"/>
    <w:rsid w:val="501FAB3F"/>
    <w:rsid w:val="50504255"/>
    <w:rsid w:val="5068E58E"/>
    <w:rsid w:val="507BB32A"/>
    <w:rsid w:val="507F28A4"/>
    <w:rsid w:val="50A794A9"/>
    <w:rsid w:val="50ED6F19"/>
    <w:rsid w:val="50F4049F"/>
    <w:rsid w:val="50F5CBA9"/>
    <w:rsid w:val="511FE1C6"/>
    <w:rsid w:val="5120AABB"/>
    <w:rsid w:val="51385CAE"/>
    <w:rsid w:val="5139C688"/>
    <w:rsid w:val="51426D7D"/>
    <w:rsid w:val="5146B9B8"/>
    <w:rsid w:val="516A169E"/>
    <w:rsid w:val="518941A7"/>
    <w:rsid w:val="518C5640"/>
    <w:rsid w:val="51B36462"/>
    <w:rsid w:val="51CA005D"/>
    <w:rsid w:val="51CEA96A"/>
    <w:rsid w:val="51D2F3E4"/>
    <w:rsid w:val="51D74ECF"/>
    <w:rsid w:val="51EE90D1"/>
    <w:rsid w:val="5208E84D"/>
    <w:rsid w:val="520CC2C1"/>
    <w:rsid w:val="522780B6"/>
    <w:rsid w:val="522DEDDF"/>
    <w:rsid w:val="529AD587"/>
    <w:rsid w:val="52D8DF28"/>
    <w:rsid w:val="52E4BDE3"/>
    <w:rsid w:val="52E5E908"/>
    <w:rsid w:val="530E4EA8"/>
    <w:rsid w:val="5318E6A3"/>
    <w:rsid w:val="531B55C7"/>
    <w:rsid w:val="53937337"/>
    <w:rsid w:val="539E247C"/>
    <w:rsid w:val="53AA5370"/>
    <w:rsid w:val="53C10670"/>
    <w:rsid w:val="53CDA055"/>
    <w:rsid w:val="53FC9CF4"/>
    <w:rsid w:val="5401920D"/>
    <w:rsid w:val="54042276"/>
    <w:rsid w:val="5406949F"/>
    <w:rsid w:val="541E2CBA"/>
    <w:rsid w:val="542B1643"/>
    <w:rsid w:val="54313FF5"/>
    <w:rsid w:val="54384A3E"/>
    <w:rsid w:val="543AE1F1"/>
    <w:rsid w:val="543F791E"/>
    <w:rsid w:val="5441EA93"/>
    <w:rsid w:val="54576742"/>
    <w:rsid w:val="54657D44"/>
    <w:rsid w:val="5475DD37"/>
    <w:rsid w:val="5478F5AD"/>
    <w:rsid w:val="547D9B95"/>
    <w:rsid w:val="5490862B"/>
    <w:rsid w:val="54943CDC"/>
    <w:rsid w:val="54AF3D5F"/>
    <w:rsid w:val="54BA8F9D"/>
    <w:rsid w:val="54C73DBF"/>
    <w:rsid w:val="54CF13CE"/>
    <w:rsid w:val="54D3852A"/>
    <w:rsid w:val="54F33185"/>
    <w:rsid w:val="54F8E0BE"/>
    <w:rsid w:val="550A45C3"/>
    <w:rsid w:val="550B2F27"/>
    <w:rsid w:val="55207524"/>
    <w:rsid w:val="5545B0FF"/>
    <w:rsid w:val="55832824"/>
    <w:rsid w:val="5598253F"/>
    <w:rsid w:val="559AB020"/>
    <w:rsid w:val="55FFFF36"/>
    <w:rsid w:val="5603B253"/>
    <w:rsid w:val="560732B2"/>
    <w:rsid w:val="56094CAD"/>
    <w:rsid w:val="56226D8E"/>
    <w:rsid w:val="56325A4B"/>
    <w:rsid w:val="5635509B"/>
    <w:rsid w:val="56368226"/>
    <w:rsid w:val="5638D47D"/>
    <w:rsid w:val="563D0903"/>
    <w:rsid w:val="564AC06A"/>
    <w:rsid w:val="564B8B41"/>
    <w:rsid w:val="566B0CD7"/>
    <w:rsid w:val="56728D7C"/>
    <w:rsid w:val="56A68CC7"/>
    <w:rsid w:val="56B4BEC5"/>
    <w:rsid w:val="56BABFA7"/>
    <w:rsid w:val="56D4FCEF"/>
    <w:rsid w:val="56D50D96"/>
    <w:rsid w:val="56D80AAE"/>
    <w:rsid w:val="56F31650"/>
    <w:rsid w:val="5719BA12"/>
    <w:rsid w:val="572329FB"/>
    <w:rsid w:val="573E5813"/>
    <w:rsid w:val="57586DD8"/>
    <w:rsid w:val="5771BE04"/>
    <w:rsid w:val="5773F5F4"/>
    <w:rsid w:val="577A72FE"/>
    <w:rsid w:val="577BC81A"/>
    <w:rsid w:val="577BCA87"/>
    <w:rsid w:val="577C4CE4"/>
    <w:rsid w:val="57855527"/>
    <w:rsid w:val="578775A7"/>
    <w:rsid w:val="5796613B"/>
    <w:rsid w:val="57AC9C4C"/>
    <w:rsid w:val="57AFC9CD"/>
    <w:rsid w:val="57C1B965"/>
    <w:rsid w:val="57DE468F"/>
    <w:rsid w:val="57DE6D95"/>
    <w:rsid w:val="57F3CEBB"/>
    <w:rsid w:val="5800EF70"/>
    <w:rsid w:val="5809E4F8"/>
    <w:rsid w:val="580AB4E8"/>
    <w:rsid w:val="5833001A"/>
    <w:rsid w:val="583E6D3F"/>
    <w:rsid w:val="5851A582"/>
    <w:rsid w:val="5857E2BA"/>
    <w:rsid w:val="586C9BCF"/>
    <w:rsid w:val="58908DCA"/>
    <w:rsid w:val="589635FE"/>
    <w:rsid w:val="589D1986"/>
    <w:rsid w:val="589EFBDD"/>
    <w:rsid w:val="58A29DE5"/>
    <w:rsid w:val="58AFDFC2"/>
    <w:rsid w:val="58C34CCC"/>
    <w:rsid w:val="58C68839"/>
    <w:rsid w:val="58F8EF20"/>
    <w:rsid w:val="590EACC1"/>
    <w:rsid w:val="591EAB78"/>
    <w:rsid w:val="5921E63A"/>
    <w:rsid w:val="59409E9C"/>
    <w:rsid w:val="59546738"/>
    <w:rsid w:val="5966787E"/>
    <w:rsid w:val="599F0BC2"/>
    <w:rsid w:val="599F7FB0"/>
    <w:rsid w:val="599FEEBA"/>
    <w:rsid w:val="59B582CA"/>
    <w:rsid w:val="59C27F19"/>
    <w:rsid w:val="59CEC9B8"/>
    <w:rsid w:val="59F060B1"/>
    <w:rsid w:val="59F2E850"/>
    <w:rsid w:val="59F4E310"/>
    <w:rsid w:val="59F7BB8F"/>
    <w:rsid w:val="5A18F1E6"/>
    <w:rsid w:val="5A1C7F4D"/>
    <w:rsid w:val="5A24A9E1"/>
    <w:rsid w:val="5A274A7F"/>
    <w:rsid w:val="5A630C38"/>
    <w:rsid w:val="5A96BA55"/>
    <w:rsid w:val="5AAC2863"/>
    <w:rsid w:val="5AB5B913"/>
    <w:rsid w:val="5AB85CF4"/>
    <w:rsid w:val="5ABEBB46"/>
    <w:rsid w:val="5AC37C71"/>
    <w:rsid w:val="5AC4C19F"/>
    <w:rsid w:val="5ACF25ED"/>
    <w:rsid w:val="5AD3659E"/>
    <w:rsid w:val="5AE96C74"/>
    <w:rsid w:val="5AFC8B6F"/>
    <w:rsid w:val="5B33AB85"/>
    <w:rsid w:val="5B3BF151"/>
    <w:rsid w:val="5B4CCBBE"/>
    <w:rsid w:val="5B57203B"/>
    <w:rsid w:val="5B58F92D"/>
    <w:rsid w:val="5B706A52"/>
    <w:rsid w:val="5B7424A6"/>
    <w:rsid w:val="5B775310"/>
    <w:rsid w:val="5B87F0BF"/>
    <w:rsid w:val="5B8F96D7"/>
    <w:rsid w:val="5B9868C4"/>
    <w:rsid w:val="5BC5A0CA"/>
    <w:rsid w:val="5BD52426"/>
    <w:rsid w:val="5BED375F"/>
    <w:rsid w:val="5BF55F61"/>
    <w:rsid w:val="5C075947"/>
    <w:rsid w:val="5C1EC294"/>
    <w:rsid w:val="5C3840CE"/>
    <w:rsid w:val="5C421C33"/>
    <w:rsid w:val="5C484F30"/>
    <w:rsid w:val="5C5FF40E"/>
    <w:rsid w:val="5C751BDA"/>
    <w:rsid w:val="5C797AC6"/>
    <w:rsid w:val="5C9A2FC1"/>
    <w:rsid w:val="5CA0B220"/>
    <w:rsid w:val="5CC31B90"/>
    <w:rsid w:val="5CC85E88"/>
    <w:rsid w:val="5CF4ECAC"/>
    <w:rsid w:val="5D0AF17A"/>
    <w:rsid w:val="5D2A8C54"/>
    <w:rsid w:val="5D799DEB"/>
    <w:rsid w:val="5D7EA7D6"/>
    <w:rsid w:val="5D8EA6E5"/>
    <w:rsid w:val="5D9AB6F2"/>
    <w:rsid w:val="5DBE0C8C"/>
    <w:rsid w:val="5DC5EA31"/>
    <w:rsid w:val="5DD6255A"/>
    <w:rsid w:val="5DDE235E"/>
    <w:rsid w:val="5DEDA9DE"/>
    <w:rsid w:val="5DF1A28F"/>
    <w:rsid w:val="5DFACA5F"/>
    <w:rsid w:val="5E19ADE8"/>
    <w:rsid w:val="5E221C8E"/>
    <w:rsid w:val="5E308852"/>
    <w:rsid w:val="5E3924C4"/>
    <w:rsid w:val="5E416304"/>
    <w:rsid w:val="5E79B589"/>
    <w:rsid w:val="5E7CD982"/>
    <w:rsid w:val="5E7F0C61"/>
    <w:rsid w:val="5E839711"/>
    <w:rsid w:val="5E8B2032"/>
    <w:rsid w:val="5EB4FA49"/>
    <w:rsid w:val="5EB982AE"/>
    <w:rsid w:val="5ED5F070"/>
    <w:rsid w:val="5F1018DA"/>
    <w:rsid w:val="5F163ED7"/>
    <w:rsid w:val="5F48D113"/>
    <w:rsid w:val="5F86A4DD"/>
    <w:rsid w:val="5FC93533"/>
    <w:rsid w:val="5FC9619B"/>
    <w:rsid w:val="5FD38F67"/>
    <w:rsid w:val="5FD5AED3"/>
    <w:rsid w:val="5FF187E5"/>
    <w:rsid w:val="600EAE10"/>
    <w:rsid w:val="60148DF5"/>
    <w:rsid w:val="60488601"/>
    <w:rsid w:val="604D4AAD"/>
    <w:rsid w:val="60731037"/>
    <w:rsid w:val="6082AE7A"/>
    <w:rsid w:val="609BF403"/>
    <w:rsid w:val="60AC9843"/>
    <w:rsid w:val="60B85AF3"/>
    <w:rsid w:val="60D3834F"/>
    <w:rsid w:val="60DEC181"/>
    <w:rsid w:val="610E0563"/>
    <w:rsid w:val="61176E1F"/>
    <w:rsid w:val="61283874"/>
    <w:rsid w:val="61313145"/>
    <w:rsid w:val="61479A58"/>
    <w:rsid w:val="614BAF59"/>
    <w:rsid w:val="614D62C2"/>
    <w:rsid w:val="6172F05E"/>
    <w:rsid w:val="617CC905"/>
    <w:rsid w:val="61BF22A4"/>
    <w:rsid w:val="61E0CEFB"/>
    <w:rsid w:val="61ED8D0D"/>
    <w:rsid w:val="61EFBBC3"/>
    <w:rsid w:val="6207AF70"/>
    <w:rsid w:val="6217C9A7"/>
    <w:rsid w:val="621D77DA"/>
    <w:rsid w:val="6220FC5A"/>
    <w:rsid w:val="6225AE63"/>
    <w:rsid w:val="622CE8E2"/>
    <w:rsid w:val="62645677"/>
    <w:rsid w:val="626E8995"/>
    <w:rsid w:val="629307C3"/>
    <w:rsid w:val="629A9A0F"/>
    <w:rsid w:val="62C74263"/>
    <w:rsid w:val="62DFE18A"/>
    <w:rsid w:val="62FEBB9E"/>
    <w:rsid w:val="6326E54E"/>
    <w:rsid w:val="6330893D"/>
    <w:rsid w:val="6331F6CE"/>
    <w:rsid w:val="636552D7"/>
    <w:rsid w:val="636CC9AB"/>
    <w:rsid w:val="636EA60D"/>
    <w:rsid w:val="638036C1"/>
    <w:rsid w:val="639CC6F7"/>
    <w:rsid w:val="63A9ECC3"/>
    <w:rsid w:val="63B17AD5"/>
    <w:rsid w:val="63D02316"/>
    <w:rsid w:val="63D8E789"/>
    <w:rsid w:val="63E88FDB"/>
    <w:rsid w:val="63F06FEB"/>
    <w:rsid w:val="6425EE60"/>
    <w:rsid w:val="643A049A"/>
    <w:rsid w:val="643BFB94"/>
    <w:rsid w:val="643DBD6B"/>
    <w:rsid w:val="644AFBF4"/>
    <w:rsid w:val="64540BBD"/>
    <w:rsid w:val="64987679"/>
    <w:rsid w:val="64B198FE"/>
    <w:rsid w:val="64FC1435"/>
    <w:rsid w:val="65138BD3"/>
    <w:rsid w:val="65251F63"/>
    <w:rsid w:val="653972B5"/>
    <w:rsid w:val="654D2124"/>
    <w:rsid w:val="65686E06"/>
    <w:rsid w:val="65731636"/>
    <w:rsid w:val="658918E1"/>
    <w:rsid w:val="6593CD46"/>
    <w:rsid w:val="659921AD"/>
    <w:rsid w:val="65AB631B"/>
    <w:rsid w:val="65D0930E"/>
    <w:rsid w:val="65D78115"/>
    <w:rsid w:val="65E0DF7C"/>
    <w:rsid w:val="65F8C61E"/>
    <w:rsid w:val="6610729E"/>
    <w:rsid w:val="6626312E"/>
    <w:rsid w:val="66338C31"/>
    <w:rsid w:val="6660B82A"/>
    <w:rsid w:val="667162DC"/>
    <w:rsid w:val="667279CA"/>
    <w:rsid w:val="668CFB42"/>
    <w:rsid w:val="66934C1B"/>
    <w:rsid w:val="6696D5B3"/>
    <w:rsid w:val="669C3A15"/>
    <w:rsid w:val="66A728F2"/>
    <w:rsid w:val="66CDF11D"/>
    <w:rsid w:val="66DF8370"/>
    <w:rsid w:val="66E0D0FF"/>
    <w:rsid w:val="66E49CCF"/>
    <w:rsid w:val="66EDADD4"/>
    <w:rsid w:val="66F63DCF"/>
    <w:rsid w:val="66FC063E"/>
    <w:rsid w:val="66FE56EF"/>
    <w:rsid w:val="671E76E8"/>
    <w:rsid w:val="671F4F42"/>
    <w:rsid w:val="6726572F"/>
    <w:rsid w:val="672E4E72"/>
    <w:rsid w:val="672F5D2A"/>
    <w:rsid w:val="67316BFE"/>
    <w:rsid w:val="673D3875"/>
    <w:rsid w:val="67421F06"/>
    <w:rsid w:val="67607F2C"/>
    <w:rsid w:val="676DD228"/>
    <w:rsid w:val="6776D635"/>
    <w:rsid w:val="67876E60"/>
    <w:rsid w:val="678F2704"/>
    <w:rsid w:val="67A09266"/>
    <w:rsid w:val="67A15315"/>
    <w:rsid w:val="67A58DE4"/>
    <w:rsid w:val="67C5E514"/>
    <w:rsid w:val="67EEDCEE"/>
    <w:rsid w:val="67F801A9"/>
    <w:rsid w:val="67F91A36"/>
    <w:rsid w:val="680DAD63"/>
    <w:rsid w:val="680E0345"/>
    <w:rsid w:val="68109616"/>
    <w:rsid w:val="682CAB05"/>
    <w:rsid w:val="682D76BD"/>
    <w:rsid w:val="684F8FBE"/>
    <w:rsid w:val="68502C8C"/>
    <w:rsid w:val="685FE3F6"/>
    <w:rsid w:val="68891D89"/>
    <w:rsid w:val="688D288A"/>
    <w:rsid w:val="68938784"/>
    <w:rsid w:val="6893DE52"/>
    <w:rsid w:val="689EA131"/>
    <w:rsid w:val="68BC8055"/>
    <w:rsid w:val="68C380A0"/>
    <w:rsid w:val="68E02801"/>
    <w:rsid w:val="68F9505E"/>
    <w:rsid w:val="6903AB6C"/>
    <w:rsid w:val="6912D4B7"/>
    <w:rsid w:val="699DE0DE"/>
    <w:rsid w:val="69A97DC4"/>
    <w:rsid w:val="69D94321"/>
    <w:rsid w:val="69E7E8B7"/>
    <w:rsid w:val="69ECE160"/>
    <w:rsid w:val="6A03BFFA"/>
    <w:rsid w:val="6A149BB8"/>
    <w:rsid w:val="6A22FEA9"/>
    <w:rsid w:val="6A259662"/>
    <w:rsid w:val="6A2860B6"/>
    <w:rsid w:val="6A2F2EF5"/>
    <w:rsid w:val="6A344110"/>
    <w:rsid w:val="6A52F9E9"/>
    <w:rsid w:val="6A73CA7B"/>
    <w:rsid w:val="6A820329"/>
    <w:rsid w:val="6AAC7A80"/>
    <w:rsid w:val="6ABA548B"/>
    <w:rsid w:val="6ACC271B"/>
    <w:rsid w:val="6AE88C33"/>
    <w:rsid w:val="6AFB2066"/>
    <w:rsid w:val="6B1C8217"/>
    <w:rsid w:val="6B2BF356"/>
    <w:rsid w:val="6B2C261A"/>
    <w:rsid w:val="6B3D625E"/>
    <w:rsid w:val="6B5CFC18"/>
    <w:rsid w:val="6B5F83DC"/>
    <w:rsid w:val="6B65BDC0"/>
    <w:rsid w:val="6B8F33B8"/>
    <w:rsid w:val="6BBF6EED"/>
    <w:rsid w:val="6BC5EF6B"/>
    <w:rsid w:val="6BCAA7F8"/>
    <w:rsid w:val="6BE94DC1"/>
    <w:rsid w:val="6BECC3DB"/>
    <w:rsid w:val="6C205C12"/>
    <w:rsid w:val="6C21D828"/>
    <w:rsid w:val="6C30F120"/>
    <w:rsid w:val="6C4C72B0"/>
    <w:rsid w:val="6C73D59A"/>
    <w:rsid w:val="6C94C32A"/>
    <w:rsid w:val="6CB76C4C"/>
    <w:rsid w:val="6CBA005C"/>
    <w:rsid w:val="6CC906FF"/>
    <w:rsid w:val="6CEC2B20"/>
    <w:rsid w:val="6CFFF09B"/>
    <w:rsid w:val="6D1B2DD2"/>
    <w:rsid w:val="6D37780A"/>
    <w:rsid w:val="6D3F80D9"/>
    <w:rsid w:val="6D49F7B2"/>
    <w:rsid w:val="6D4EB9A0"/>
    <w:rsid w:val="6D5C4D67"/>
    <w:rsid w:val="6D7A5BF3"/>
    <w:rsid w:val="6D829A80"/>
    <w:rsid w:val="6DC21EBA"/>
    <w:rsid w:val="6DDA41DF"/>
    <w:rsid w:val="6DE5C0AC"/>
    <w:rsid w:val="6E117E0A"/>
    <w:rsid w:val="6E1BF6FB"/>
    <w:rsid w:val="6E2FB682"/>
    <w:rsid w:val="6E3002EC"/>
    <w:rsid w:val="6E605824"/>
    <w:rsid w:val="6E698555"/>
    <w:rsid w:val="6E7047BF"/>
    <w:rsid w:val="6E7A7A73"/>
    <w:rsid w:val="6E876687"/>
    <w:rsid w:val="6E8DB0A8"/>
    <w:rsid w:val="6E991489"/>
    <w:rsid w:val="6EB8E082"/>
    <w:rsid w:val="6EBC899E"/>
    <w:rsid w:val="6EBD8545"/>
    <w:rsid w:val="6EC29ACE"/>
    <w:rsid w:val="6EE2B122"/>
    <w:rsid w:val="6EE4CB19"/>
    <w:rsid w:val="6EF6623C"/>
    <w:rsid w:val="6EF855A1"/>
    <w:rsid w:val="6EF942EE"/>
    <w:rsid w:val="6EFE4978"/>
    <w:rsid w:val="6F023953"/>
    <w:rsid w:val="6F2DFC77"/>
    <w:rsid w:val="6F55F4F7"/>
    <w:rsid w:val="6F5F50DE"/>
    <w:rsid w:val="6F8BD78C"/>
    <w:rsid w:val="6F9C8892"/>
    <w:rsid w:val="6FA01769"/>
    <w:rsid w:val="6FA204DE"/>
    <w:rsid w:val="6FA3FCD4"/>
    <w:rsid w:val="6FBAB82B"/>
    <w:rsid w:val="6FC42E14"/>
    <w:rsid w:val="6FDE636D"/>
    <w:rsid w:val="6FE288D4"/>
    <w:rsid w:val="6FF25AB2"/>
    <w:rsid w:val="7013D535"/>
    <w:rsid w:val="7034CAFF"/>
    <w:rsid w:val="705B62CE"/>
    <w:rsid w:val="707F0969"/>
    <w:rsid w:val="70880B6B"/>
    <w:rsid w:val="70AD4FF3"/>
    <w:rsid w:val="70B1AA86"/>
    <w:rsid w:val="70C0FBA2"/>
    <w:rsid w:val="70F98CEF"/>
    <w:rsid w:val="712ED308"/>
    <w:rsid w:val="71458F1E"/>
    <w:rsid w:val="7146BADB"/>
    <w:rsid w:val="714B41AB"/>
    <w:rsid w:val="714DE0C9"/>
    <w:rsid w:val="715C2B8F"/>
    <w:rsid w:val="719CCAE5"/>
    <w:rsid w:val="71A47CC9"/>
    <w:rsid w:val="71BBC3EB"/>
    <w:rsid w:val="71BDBB24"/>
    <w:rsid w:val="71C64BF3"/>
    <w:rsid w:val="71F49D5D"/>
    <w:rsid w:val="7205044C"/>
    <w:rsid w:val="7205E73C"/>
    <w:rsid w:val="72290793"/>
    <w:rsid w:val="72409855"/>
    <w:rsid w:val="7249FD02"/>
    <w:rsid w:val="7259DBD9"/>
    <w:rsid w:val="725C4925"/>
    <w:rsid w:val="72609926"/>
    <w:rsid w:val="72778DC4"/>
    <w:rsid w:val="72870A47"/>
    <w:rsid w:val="729109A0"/>
    <w:rsid w:val="72975C4C"/>
    <w:rsid w:val="729C5DC4"/>
    <w:rsid w:val="72A2229E"/>
    <w:rsid w:val="72C0EFD7"/>
    <w:rsid w:val="72C922F4"/>
    <w:rsid w:val="72CC9C25"/>
    <w:rsid w:val="72F5204E"/>
    <w:rsid w:val="72FDA139"/>
    <w:rsid w:val="7347C8BC"/>
    <w:rsid w:val="7356FD73"/>
    <w:rsid w:val="736F780F"/>
    <w:rsid w:val="7376E448"/>
    <w:rsid w:val="737FF517"/>
    <w:rsid w:val="739B2A2C"/>
    <w:rsid w:val="73A75E39"/>
    <w:rsid w:val="73B4D960"/>
    <w:rsid w:val="73BBBEC1"/>
    <w:rsid w:val="73D19024"/>
    <w:rsid w:val="7404CF9A"/>
    <w:rsid w:val="7410BA3D"/>
    <w:rsid w:val="74126BA4"/>
    <w:rsid w:val="74139A52"/>
    <w:rsid w:val="743E6D39"/>
    <w:rsid w:val="74486558"/>
    <w:rsid w:val="7464A697"/>
    <w:rsid w:val="748851CB"/>
    <w:rsid w:val="74A710A9"/>
    <w:rsid w:val="74AB498A"/>
    <w:rsid w:val="74CCEFA9"/>
    <w:rsid w:val="74F330FA"/>
    <w:rsid w:val="751DB8F9"/>
    <w:rsid w:val="752769A9"/>
    <w:rsid w:val="7548995D"/>
    <w:rsid w:val="755F7D62"/>
    <w:rsid w:val="756A99AC"/>
    <w:rsid w:val="759809D7"/>
    <w:rsid w:val="75B8FCF6"/>
    <w:rsid w:val="75C63C30"/>
    <w:rsid w:val="75D9AEF9"/>
    <w:rsid w:val="75EB117F"/>
    <w:rsid w:val="75F211A6"/>
    <w:rsid w:val="763D7EA4"/>
    <w:rsid w:val="764C3A86"/>
    <w:rsid w:val="766B96C8"/>
    <w:rsid w:val="767126B3"/>
    <w:rsid w:val="76892C01"/>
    <w:rsid w:val="7699FB11"/>
    <w:rsid w:val="769C809D"/>
    <w:rsid w:val="76B53C87"/>
    <w:rsid w:val="76CCA2B5"/>
    <w:rsid w:val="770815DC"/>
    <w:rsid w:val="77096895"/>
    <w:rsid w:val="7735C791"/>
    <w:rsid w:val="7736AEB8"/>
    <w:rsid w:val="77441705"/>
    <w:rsid w:val="775B357D"/>
    <w:rsid w:val="775BAC2D"/>
    <w:rsid w:val="777AEA14"/>
    <w:rsid w:val="77900934"/>
    <w:rsid w:val="77972551"/>
    <w:rsid w:val="77D94767"/>
    <w:rsid w:val="77E72F40"/>
    <w:rsid w:val="77ECBA11"/>
    <w:rsid w:val="77FDF0DC"/>
    <w:rsid w:val="781DA13B"/>
    <w:rsid w:val="784E6FF5"/>
    <w:rsid w:val="7855367F"/>
    <w:rsid w:val="785A13D9"/>
    <w:rsid w:val="785D022D"/>
    <w:rsid w:val="785FC962"/>
    <w:rsid w:val="7860E5CF"/>
    <w:rsid w:val="78676F6B"/>
    <w:rsid w:val="78C23C64"/>
    <w:rsid w:val="78D03E3F"/>
    <w:rsid w:val="78DB78A9"/>
    <w:rsid w:val="7909BDE5"/>
    <w:rsid w:val="791BF296"/>
    <w:rsid w:val="793BF65D"/>
    <w:rsid w:val="794C8EBF"/>
    <w:rsid w:val="7950FDBE"/>
    <w:rsid w:val="797D77BE"/>
    <w:rsid w:val="79E4A607"/>
    <w:rsid w:val="7A2394FA"/>
    <w:rsid w:val="7A3EE2C0"/>
    <w:rsid w:val="7A51CB53"/>
    <w:rsid w:val="7A583DFC"/>
    <w:rsid w:val="7A597B03"/>
    <w:rsid w:val="7A67CC71"/>
    <w:rsid w:val="7A9A09B2"/>
    <w:rsid w:val="7AC1590C"/>
    <w:rsid w:val="7AC3DB23"/>
    <w:rsid w:val="7AE7CE10"/>
    <w:rsid w:val="7AF8B2CE"/>
    <w:rsid w:val="7B008FF8"/>
    <w:rsid w:val="7B1492FF"/>
    <w:rsid w:val="7B27FB81"/>
    <w:rsid w:val="7B362349"/>
    <w:rsid w:val="7B6084D2"/>
    <w:rsid w:val="7B6BF437"/>
    <w:rsid w:val="7B8FCAF4"/>
    <w:rsid w:val="7BA0F9BD"/>
    <w:rsid w:val="7BDFF11E"/>
    <w:rsid w:val="7BFA7E86"/>
    <w:rsid w:val="7C041627"/>
    <w:rsid w:val="7C14C453"/>
    <w:rsid w:val="7C24E5AB"/>
    <w:rsid w:val="7C43294B"/>
    <w:rsid w:val="7C549F3E"/>
    <w:rsid w:val="7C54A8F3"/>
    <w:rsid w:val="7C5B069B"/>
    <w:rsid w:val="7C669741"/>
    <w:rsid w:val="7CA1A395"/>
    <w:rsid w:val="7CC0D067"/>
    <w:rsid w:val="7CD649E2"/>
    <w:rsid w:val="7CF99A0F"/>
    <w:rsid w:val="7D195B46"/>
    <w:rsid w:val="7D1A7033"/>
    <w:rsid w:val="7D22CB6C"/>
    <w:rsid w:val="7D34DF05"/>
    <w:rsid w:val="7D3FE659"/>
    <w:rsid w:val="7D4AEAE7"/>
    <w:rsid w:val="7D4F7BBB"/>
    <w:rsid w:val="7D50F792"/>
    <w:rsid w:val="7D5353DD"/>
    <w:rsid w:val="7D598033"/>
    <w:rsid w:val="7D8678ED"/>
    <w:rsid w:val="7D928D5B"/>
    <w:rsid w:val="7DAA0C02"/>
    <w:rsid w:val="7DC3CE70"/>
    <w:rsid w:val="7DCD27D0"/>
    <w:rsid w:val="7DD7AE59"/>
    <w:rsid w:val="7DE8265C"/>
    <w:rsid w:val="7E4209CD"/>
    <w:rsid w:val="7E729A94"/>
    <w:rsid w:val="7E77B185"/>
    <w:rsid w:val="7E82D1CC"/>
    <w:rsid w:val="7EC8C9C3"/>
    <w:rsid w:val="7EE7F1CC"/>
    <w:rsid w:val="7EED942E"/>
    <w:rsid w:val="7F0E4F72"/>
    <w:rsid w:val="7F1ED0A3"/>
    <w:rsid w:val="7F3153CC"/>
    <w:rsid w:val="7F3BFB08"/>
    <w:rsid w:val="7F3C50FD"/>
    <w:rsid w:val="7F44BA8C"/>
    <w:rsid w:val="7F49399C"/>
    <w:rsid w:val="7F61E457"/>
    <w:rsid w:val="7F6D7AD5"/>
    <w:rsid w:val="7F729B12"/>
    <w:rsid w:val="7F7389D5"/>
    <w:rsid w:val="7F799284"/>
    <w:rsid w:val="7F945576"/>
    <w:rsid w:val="7F9A3DF7"/>
    <w:rsid w:val="7FA7E766"/>
    <w:rsid w:val="7FCFC457"/>
    <w:rsid w:val="7FD491A9"/>
    <w:rsid w:val="7FDDDC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1EC7F"/>
  <w15:docId w15:val="{A52AFAF9-9BF1-4743-96F3-F2C269F094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link w:val="Rubrik3Char"/>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A1A87"/>
    <w:rPr>
      <w:rFonts w:ascii="Arial" w:hAnsi="Arial" w:eastAsia="Calibri" w:cs="Arial"/>
      <w:b/>
      <w:sz w:val="26"/>
      <w:szCs w:val="28"/>
      <w:lang w:eastAsia="en-US"/>
    </w:rPr>
  </w:style>
  <w:style w:type="character" w:styleId="Rubrik2Char" w:customStyle="1">
    <w:name w:val="Rubrik 2 Char"/>
    <w:basedOn w:val="Standardstycketeckensnitt"/>
    <w:link w:val="Rubrik2"/>
    <w:rsid w:val="002F50B4"/>
    <w:rPr>
      <w:rFonts w:ascii="Arial" w:hAnsi="Arial" w:cs="Arial"/>
      <w:b/>
      <w:bCs/>
      <w:iCs/>
      <w:sz w:val="28"/>
      <w:szCs w:val="28"/>
    </w:rPr>
  </w:style>
  <w:style w:type="character" w:styleId="Rubrik3Char" w:customStyle="1">
    <w:name w:val="Rubrik 3 Char"/>
    <w:basedOn w:val="Standardstycketeckensnitt"/>
    <w:link w:val="Rubrik3"/>
    <w:rsid w:val="002F50B4"/>
    <w:rPr>
      <w:rFonts w:ascii="Arial" w:hAnsi="Arial" w:cs="Arial"/>
      <w:b/>
      <w:bCs/>
      <w:sz w:val="24"/>
      <w:szCs w:val="26"/>
    </w:rPr>
  </w:style>
  <w:style w:type="character" w:styleId="SidhuvudChar" w:customStyle="1">
    <w:name w:val="Sidhuvud Char"/>
    <w:basedOn w:val="Standardstycketeckensnitt"/>
    <w:link w:val="Sidhuvud"/>
    <w:uiPriority w:val="99"/>
    <w:rsid w:val="007C5174"/>
    <w:rPr>
      <w:rFonts w:ascii="Arial" w:hAnsi="Arial"/>
      <w:sz w:val="24"/>
      <w:szCs w:val="24"/>
    </w:rPr>
  </w:style>
  <w:style w:type="character" w:styleId="Platshllartext">
    <w:name w:val="Placeholder Text"/>
    <w:basedOn w:val="Standardstycketeckensnitt"/>
    <w:uiPriority w:val="99"/>
    <w:semiHidden/>
    <w:rsid w:val="00CB2326"/>
    <w:rPr>
      <w:color w:val="808080"/>
    </w:rPr>
  </w:style>
  <w:style w:type="paragraph" w:styleId="Kommentarer">
    <w:name w:val="annotation text"/>
    <w:basedOn w:val="Normal"/>
    <w:link w:val="KommentarerChar"/>
    <w:unhideWhenUsed/>
    <w:rPr>
      <w:sz w:val="20"/>
      <w:szCs w:val="20"/>
    </w:rPr>
  </w:style>
  <w:style w:type="character" w:styleId="KommentarerChar" w:customStyle="1">
    <w:name w:val="Kommentarer Char"/>
    <w:basedOn w:val="Standardstycketeckensnitt"/>
    <w:link w:val="Kommentarer"/>
    <w:rPr>
      <w:rFonts w:ascii="Arial" w:hAnsi="Arial" w:cs="Arial"/>
    </w:rPr>
  </w:style>
  <w:style w:type="character" w:styleId="Kommentarsreferens">
    <w:name w:val="annotation reference"/>
    <w:basedOn w:val="Standardstycketeckensnitt"/>
    <w:semiHidden/>
    <w:unhideWhenUsed/>
    <w:rPr>
      <w:sz w:val="16"/>
      <w:szCs w:val="16"/>
    </w:rPr>
  </w:style>
  <w:style w:type="paragraph" w:styleId="Kommentarsmne">
    <w:name w:val="annotation subject"/>
    <w:basedOn w:val="Kommentarer"/>
    <w:next w:val="Kommentarer"/>
    <w:link w:val="KommentarsmneChar"/>
    <w:semiHidden/>
    <w:unhideWhenUsed/>
    <w:rsid w:val="00E865D9"/>
    <w:rPr>
      <w:b/>
      <w:bCs/>
    </w:rPr>
  </w:style>
  <w:style w:type="character" w:styleId="KommentarsmneChar" w:customStyle="1">
    <w:name w:val="Kommentarsämne Char"/>
    <w:basedOn w:val="KommentarerChar"/>
    <w:link w:val="Kommentarsmne"/>
    <w:semiHidden/>
    <w:rsid w:val="00E865D9"/>
    <w:rPr>
      <w:rFonts w:ascii="Arial" w:hAnsi="Arial" w:cs="Arial"/>
      <w:b/>
      <w:bCs/>
    </w:rPr>
  </w:style>
  <w:style w:type="character" w:styleId="Olstomnmnande">
    <w:name w:val="Unresolved Mention"/>
    <w:basedOn w:val="Standardstycketeckensnitt"/>
    <w:uiPriority w:val="99"/>
    <w:semiHidden/>
    <w:unhideWhenUsed/>
    <w:rsid w:val="007926F4"/>
    <w:rPr>
      <w:color w:val="605E5C"/>
      <w:shd w:val="clear" w:color="auto" w:fill="E1DFDD"/>
    </w:rPr>
  </w:style>
  <w:style w:type="character" w:styleId="Nmn">
    <w:name w:val="Mention"/>
    <w:basedOn w:val="Standardstycketeckensnitt"/>
    <w:uiPriority w:val="99"/>
    <w:unhideWhenUsed/>
    <w:rsid w:val="00392AB1"/>
    <w:rPr>
      <w:color w:val="2B579A"/>
      <w:shd w:val="clear" w:color="auto" w:fill="E1DFDD"/>
    </w:rPr>
  </w:style>
  <w:style w:type="character" w:styleId="AnvndHyperlnk">
    <w:name w:val="FollowedHyperlink"/>
    <w:basedOn w:val="Standardstycketeckensnitt"/>
    <w:semiHidden/>
    <w:unhideWhenUsed/>
    <w:rsid w:val="001F2340"/>
    <w:rPr>
      <w:color w:val="800080" w:themeColor="followedHyperlink"/>
      <w:u w:val="single"/>
    </w:rPr>
  </w:style>
  <w:style w:type="character" w:styleId="Betoning">
    <w:name w:val="Emphasis"/>
    <w:basedOn w:val="Standardstycketeckensnitt"/>
    <w:qFormat/>
    <w:rsid w:val="00406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3566">
      <w:bodyDiv w:val="1"/>
      <w:marLeft w:val="0"/>
      <w:marRight w:val="0"/>
      <w:marTop w:val="0"/>
      <w:marBottom w:val="0"/>
      <w:divBdr>
        <w:top w:val="none" w:sz="0" w:space="0" w:color="auto"/>
        <w:left w:val="none" w:sz="0" w:space="0" w:color="auto"/>
        <w:bottom w:val="none" w:sz="0" w:space="0" w:color="auto"/>
        <w:right w:val="none" w:sz="0" w:space="0" w:color="auto"/>
      </w:divBdr>
      <w:divsChild>
        <w:div w:id="149952293">
          <w:marLeft w:val="0"/>
          <w:marRight w:val="0"/>
          <w:marTop w:val="0"/>
          <w:marBottom w:val="0"/>
          <w:divBdr>
            <w:top w:val="none" w:sz="0" w:space="0" w:color="auto"/>
            <w:left w:val="none" w:sz="0" w:space="0" w:color="auto"/>
            <w:bottom w:val="none" w:sz="0" w:space="0" w:color="auto"/>
            <w:right w:val="none" w:sz="0" w:space="0" w:color="auto"/>
          </w:divBdr>
        </w:div>
        <w:div w:id="378674559">
          <w:marLeft w:val="0"/>
          <w:marRight w:val="0"/>
          <w:marTop w:val="0"/>
          <w:marBottom w:val="0"/>
          <w:divBdr>
            <w:top w:val="none" w:sz="0" w:space="0" w:color="auto"/>
            <w:left w:val="none" w:sz="0" w:space="0" w:color="auto"/>
            <w:bottom w:val="none" w:sz="0" w:space="0" w:color="auto"/>
            <w:right w:val="none" w:sz="0" w:space="0" w:color="auto"/>
          </w:divBdr>
        </w:div>
        <w:div w:id="825628517">
          <w:marLeft w:val="0"/>
          <w:marRight w:val="0"/>
          <w:marTop w:val="0"/>
          <w:marBottom w:val="0"/>
          <w:divBdr>
            <w:top w:val="none" w:sz="0" w:space="0" w:color="auto"/>
            <w:left w:val="none" w:sz="0" w:space="0" w:color="auto"/>
            <w:bottom w:val="none" w:sz="0" w:space="0" w:color="auto"/>
            <w:right w:val="none" w:sz="0" w:space="0" w:color="auto"/>
          </w:divBdr>
        </w:div>
        <w:div w:id="847140013">
          <w:marLeft w:val="0"/>
          <w:marRight w:val="0"/>
          <w:marTop w:val="0"/>
          <w:marBottom w:val="0"/>
          <w:divBdr>
            <w:top w:val="none" w:sz="0" w:space="0" w:color="auto"/>
            <w:left w:val="none" w:sz="0" w:space="0" w:color="auto"/>
            <w:bottom w:val="none" w:sz="0" w:space="0" w:color="auto"/>
            <w:right w:val="none" w:sz="0" w:space="0" w:color="auto"/>
          </w:divBdr>
        </w:div>
      </w:divsChild>
    </w:div>
    <w:div w:id="464591229">
      <w:bodyDiv w:val="1"/>
      <w:marLeft w:val="0"/>
      <w:marRight w:val="0"/>
      <w:marTop w:val="0"/>
      <w:marBottom w:val="0"/>
      <w:divBdr>
        <w:top w:val="none" w:sz="0" w:space="0" w:color="auto"/>
        <w:left w:val="none" w:sz="0" w:space="0" w:color="auto"/>
        <w:bottom w:val="none" w:sz="0" w:space="0" w:color="auto"/>
        <w:right w:val="none" w:sz="0" w:space="0" w:color="auto"/>
      </w:divBdr>
      <w:divsChild>
        <w:div w:id="503327097">
          <w:marLeft w:val="0"/>
          <w:marRight w:val="0"/>
          <w:marTop w:val="0"/>
          <w:marBottom w:val="0"/>
          <w:divBdr>
            <w:top w:val="none" w:sz="0" w:space="0" w:color="auto"/>
            <w:left w:val="none" w:sz="0" w:space="0" w:color="auto"/>
            <w:bottom w:val="none" w:sz="0" w:space="0" w:color="auto"/>
            <w:right w:val="none" w:sz="0" w:space="0" w:color="auto"/>
          </w:divBdr>
        </w:div>
        <w:div w:id="625693873">
          <w:marLeft w:val="0"/>
          <w:marRight w:val="0"/>
          <w:marTop w:val="0"/>
          <w:marBottom w:val="0"/>
          <w:divBdr>
            <w:top w:val="none" w:sz="0" w:space="0" w:color="auto"/>
            <w:left w:val="none" w:sz="0" w:space="0" w:color="auto"/>
            <w:bottom w:val="none" w:sz="0" w:space="0" w:color="auto"/>
            <w:right w:val="none" w:sz="0" w:space="0" w:color="auto"/>
          </w:divBdr>
        </w:div>
        <w:div w:id="909776551">
          <w:marLeft w:val="0"/>
          <w:marRight w:val="0"/>
          <w:marTop w:val="0"/>
          <w:marBottom w:val="0"/>
          <w:divBdr>
            <w:top w:val="none" w:sz="0" w:space="0" w:color="auto"/>
            <w:left w:val="none" w:sz="0" w:space="0" w:color="auto"/>
            <w:bottom w:val="none" w:sz="0" w:space="0" w:color="auto"/>
            <w:right w:val="none" w:sz="0" w:space="0" w:color="auto"/>
          </w:divBdr>
        </w:div>
        <w:div w:id="1921212599">
          <w:marLeft w:val="0"/>
          <w:marRight w:val="0"/>
          <w:marTop w:val="0"/>
          <w:marBottom w:val="0"/>
          <w:divBdr>
            <w:top w:val="none" w:sz="0" w:space="0" w:color="auto"/>
            <w:left w:val="none" w:sz="0" w:space="0" w:color="auto"/>
            <w:bottom w:val="none" w:sz="0" w:space="0" w:color="auto"/>
            <w:right w:val="none" w:sz="0" w:space="0" w:color="auto"/>
          </w:divBdr>
        </w:div>
      </w:divsChild>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s://rh.sharepoint.com/:b:/t/Cosmic-gemensammaarbetssttkonfiguration/EZ29MM5LOA5Eoy6kjQThdnsBZCPArSiUKbU6Hnb3QTlsCA?e=xd1Tpx"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rh.sharepoint.com/:b:/t/Cosmic-gemensammaarbetssttkonfiguration/EUDhPkzwp8lEhMndng9NaakBwPp4yoTC6efULBVQNciZAw?e=uteHlW" TargetMode="External" Id="rId17" /><Relationship Type="http://schemas.openxmlformats.org/officeDocument/2006/relationships/customXml" Target="../customXml/item2.xml" Id="rId2" /><Relationship Type="http://schemas.openxmlformats.org/officeDocument/2006/relationships/hyperlink" Target="https://vardgivare.regionhalland.se/app/plugins/region-halland-api-styrda-dokument/download/get_dokument.php?documentGUID=RH-13918" TargetMode="External" Id="rId16" /><Relationship Type="http://schemas.openxmlformats.org/officeDocument/2006/relationships/hyperlink" Target="https://rh.sharepoint.com/:b:/t/Cosmic-gemensammaarbetssttkonfiguration/ER6LPTrHcHtAlCTFpLXjZQMB69cUTYgSDnhPh7WljqUCNw?e=yXQWx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rh.sharepoint.com/:b:/r/teams/Cosmic-gemensammaarbetssttkonfiguration/Resultatpresentationer/37.%20V%C3%A5rddokumentation/Etapp%204/V%C3%A5rddokumentation%20Rutin%20%E2%80%93%20Dokumentation%20implantat.pdf?csf=1&amp;web=1&amp;e=JF3YK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012D4C5E8E14468DC29C893E0F0327" ma:contentTypeVersion="18" ma:contentTypeDescription="Skapa ett nytt dokument." ma:contentTypeScope="" ma:versionID="da95860d5407b62f0af9768d4214f1cf">
  <xsd:schema xmlns:xsd="http://www.w3.org/2001/XMLSchema" xmlns:xs="http://www.w3.org/2001/XMLSchema" xmlns:p="http://schemas.microsoft.com/office/2006/metadata/properties" xmlns:ns2="4dc6a071-eef5-4759-9ac2-5bee8a65521e" xmlns:ns3="78e3f3a1-01ef-4273-b414-61f210c28573" targetNamespace="http://schemas.microsoft.com/office/2006/metadata/properties" ma:root="true" ma:fieldsID="67914f0697a0baf561875f84f130c8ac" ns2:_="" ns3:_="">
    <xsd:import namespace="4dc6a071-eef5-4759-9ac2-5bee8a65521e"/>
    <xsd:import namespace="78e3f3a1-01ef-4273-b414-61f210c28573"/>
    <xsd:element name="properties">
      <xsd:complexType>
        <xsd:sequence>
          <xsd:element name="documentManagement">
            <xsd:complexType>
              <xsd:all>
                <xsd:element ref="ns2:_x00c5_r"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6a071-eef5-4759-9ac2-5bee8a65521e" elementFormDefault="qualified">
    <xsd:import namespace="http://schemas.microsoft.com/office/2006/documentManagement/types"/>
    <xsd:import namespace="http://schemas.microsoft.com/office/infopath/2007/PartnerControls"/>
    <xsd:element name="_x00c5_r" ma:index="8" nillable="true" ma:displayName="År" ma:format="Dropdown" ma:internalName="_x00c5_r">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2b25a3c-5420-47fb-901f-1f2eddde8d0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3f3a1-01ef-4273-b414-61f210c28573"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9ea155db-9b5f-4700-995e-74f76be20187}" ma:internalName="TaxCatchAll" ma:showField="CatchAllData" ma:web="78e3f3a1-01ef-4273-b414-61f210c28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x00c5_r xmlns="4dc6a071-eef5-4759-9ac2-5bee8a65521e" xsi:nil="true"/>
    <TaxCatchAll xmlns="78e3f3a1-01ef-4273-b414-61f210c28573" xsi:nil="true"/>
    <lcf76f155ced4ddcb4097134ff3c332f xmlns="4dc6a071-eef5-4759-9ac2-5bee8a6552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27AFAA0B-596D-4292-9E76-DAE344E31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6a071-eef5-4759-9ac2-5bee8a65521e"/>
    <ds:schemaRef ds:uri="78e3f3a1-01ef-4273-b414-61f210c28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A869-F032-41F2-B112-37A19C979E2F}">
  <ds:schemaRefs>
    <ds:schemaRef ds:uri="http://schemas.microsoft.com/office/2006/metadata/properties"/>
    <ds:schemaRef ds:uri="4dc6a071-eef5-4759-9ac2-5bee8a65521e"/>
    <ds:schemaRef ds:uri="78e3f3a1-01ef-4273-b414-61f210c28573"/>
    <ds:schemaRef ds:uri="http://schemas.microsoft.com/office/infopath/2007/PartnerControls"/>
  </ds:schemaRefs>
</ds:datastoreItem>
</file>

<file path=customXml/itemProps4.xml><?xml version="1.0" encoding="utf-8"?>
<ds:datastoreItem xmlns:ds="http://schemas.openxmlformats.org/officeDocument/2006/customXml" ds:itemID="{A7116999-992E-4B69-A349-63CDDD9786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Rutinmall</dc:title>
  <dc:subject/>
  <dc:creator>Lindholm Marie E RK STAB</dc:creator>
  <keywords/>
  <dc:description/>
  <lastModifiedBy>Levin Eva RK</lastModifiedBy>
  <revision>3</revision>
  <lastPrinted>2016-02-04T15:39:00.0000000Z</lastPrinted>
  <dcterms:created xsi:type="dcterms:W3CDTF">2025-02-28T10:04:00.0000000Z</dcterms:created>
  <dcterms:modified xsi:type="dcterms:W3CDTF">2025-03-03T09:46:51.8816270Z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0x01010074012D4C5E8E14468DC29C893E0F0327</vt:lpwstr>
  </property>
  <property fmtid="{D5CDD505-2E9C-101B-9397-08002B2CF9AE}" pid="3" name="RHI_MSChapter">
    <vt:lpwstr>1630;#104. Dokumenthantering|9dbce327-13d1-413b-a9f5-4932928051f7</vt:lpwstr>
  </property>
  <property fmtid="{D5CDD505-2E9C-101B-9397-08002B2CF9AE}" pid="4" name="kf1301b668f444f7a4ebe1a6240553c9">
    <vt:lpwstr/>
  </property>
  <property fmtid="{D5CDD505-2E9C-101B-9397-08002B2CF9AE}" pid="5" name="n434ae7090044749a7747789e02b7a77">
    <vt:lpwstr>104. Dokumenthantering|9dbce327-13d1-413b-a9f5-4932928051f7</vt:lpwstr>
  </property>
  <property fmtid="{D5CDD505-2E9C-101B-9397-08002B2CF9AE}" pid="6" name="FSCD_DocumentType">
    <vt:lpwstr>25;#Rutin|3ecd4889-b546-4b08-8daf-345ed6a301ab</vt:lpwstr>
  </property>
  <property fmtid="{D5CDD505-2E9C-101B-9397-08002B2CF9AE}" pid="7" name="RHI_MeSHMulti">
    <vt:lpwstr/>
  </property>
  <property fmtid="{D5CDD505-2E9C-101B-9397-08002B2CF9AE}" pid="8" name="ba8bcbc8f140447f965ba3756fcc7319">
    <vt:lpwstr/>
  </property>
  <property fmtid="{D5CDD505-2E9C-101B-9397-08002B2CF9AE}" pid="9" name="g8550f9601a544d98fa1749d61446d10">
    <vt:lpwstr>104. Dokumenthantering|9dbce327-13d1-413b-a9f5-4932928051f7</vt:lpwstr>
  </property>
  <property fmtid="{D5CDD505-2E9C-101B-9397-08002B2CF9AE}" pid="10" name="PublishingStartDate">
    <vt:lpwstr/>
  </property>
  <property fmtid="{D5CDD505-2E9C-101B-9397-08002B2CF9AE}" pid="11" name="RHI_ApprovedRole">
    <vt:lpwstr>1943;#Administrativ direktör|ae5b1aa9-5e05-47b6-94b3-9780d6ab73c1</vt:lpwstr>
  </property>
  <property fmtid="{D5CDD505-2E9C-101B-9397-08002B2CF9AE}" pid="12" name="RHI_KeywordsMulti">
    <vt:lpwstr>1629;#Intranät|9b5f820a-a36f-4140-8a41-7fd59ef7ad23;#652;#Informationssäkerhet|504927aa-f8a3-4b57-8428-0aff2c079f5d</vt:lpwstr>
  </property>
  <property fmtid="{D5CDD505-2E9C-101B-9397-08002B2CF9AE}" pid="13" name="m798798d39004a58a3963403199a67cc">
    <vt:lpwstr>Intranät|9b5f820a-a36f-4140-8a41-7fd59ef7ad23;Informationssäkerhet|504927aa-f8a3-4b57-8428-0aff2c079f5d</vt:lpwstr>
  </property>
  <property fmtid="{D5CDD505-2E9C-101B-9397-08002B2CF9AE}" pid="14" name="b64286a85790407b9f476c28ed6a6d81">
    <vt:lpwstr>Region Halland|d72d8b1f-b373-4815-ab51-a5608c837237</vt:lpwstr>
  </property>
  <property fmtid="{D5CDD505-2E9C-101B-9397-08002B2CF9AE}" pid="15" name="o2461789f2d54dc2806e2852966b0527">
    <vt:lpwstr>Administrativ direktör|ae5b1aa9-5e05-47b6-94b3-9780d6ab73c1</vt:lpwstr>
  </property>
  <property fmtid="{D5CDD505-2E9C-101B-9397-08002B2CF9AE}" pid="16" name="RHI_AppliesToOrganizationMulti">
    <vt:lpwstr>4;#Region Halland|d72d8b1f-b373-4815-ab51-a5608c837237</vt:lpwstr>
  </property>
  <property fmtid="{D5CDD505-2E9C-101B-9397-08002B2CF9AE}" pid="17" name="e0849bedd3a249eb9d115151127e3d17">
    <vt:lpwstr>Administrativ direktör|ae5b1aa9-5e05-47b6-94b3-9780d6ab73c1</vt:lpwstr>
  </property>
  <property fmtid="{D5CDD505-2E9C-101B-9397-08002B2CF9AE}" pid="18" name="_dlc_DocIdItemGuid">
    <vt:lpwstr>2d3f1731-789d-4e9a-9e78-8291e32b7776</vt:lpwstr>
  </property>
  <property fmtid="{D5CDD505-2E9C-101B-9397-08002B2CF9AE}" pid="19" name="h6ab2a5abff6404c9593f35621273eff">
    <vt:lpwstr>Intranät|9b5f820a-a36f-4140-8a41-7fd59ef7ad23;Informationssäkerhet|504927aa-f8a3-4b57-8428-0aff2c079f5d</vt:lpwstr>
  </property>
  <property fmtid="{D5CDD505-2E9C-101B-9397-08002B2CF9AE}" pid="20" name="IconOverlay">
    <vt:lpwstr/>
  </property>
  <property fmtid="{D5CDD505-2E9C-101B-9397-08002B2CF9AE}" pid="21" name="PublishingExpirationDate">
    <vt:lpwstr/>
  </property>
  <property fmtid="{D5CDD505-2E9C-101B-9397-08002B2CF9AE}" pid="22" name="p1e9ccd9b20d4fab85d74672db66e676">
    <vt:lpwstr>Region Halland|d72d8b1f-b373-4815-ab51-a5608c837237</vt:lpwstr>
  </property>
  <property fmtid="{D5CDD505-2E9C-101B-9397-08002B2CF9AE}" pid="23" name="MediaServiceImageTags">
    <vt:lpwstr/>
  </property>
</Properties>
</file>