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8034C7" w14:paraId="1405EB3F" w14:textId="77777777">
      <w:pPr>
        <w:pStyle w:val="Rubrik"/>
      </w:pPr>
      <w:r>
        <w:t>Fistulografi</w:t>
      </w:r>
    </w:p>
    <w:p w:rsidR="00EA3323" w:rsidP="00EA3323" w:rsidRDefault="00EA3323" w14:paraId="421E993E" w14:textId="77777777"/>
    <w:p w:rsidR="008160E0" w:rsidP="00EA3323" w:rsidRDefault="008160E0" w14:paraId="2AE9B2B2"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627921F7" w14:textId="77777777">
      <w:pPr>
        <w:rPr>
          <w:b/>
        </w:rPr>
      </w:pPr>
    </w:p>
    <w:p w:rsidR="008160E0" w:rsidP="00EA3323" w:rsidRDefault="008160E0" w14:paraId="5C18EF9F" w14:textId="77777777">
      <w:pPr>
        <w:rPr>
          <w:b/>
        </w:rPr>
      </w:pPr>
      <w:r>
        <w:rPr>
          <w:b/>
        </w:rPr>
        <w:t>Hitta i dokumentet</w:t>
      </w:r>
    </w:p>
    <w:p w:rsidR="008160E0" w:rsidP="00EA3323" w:rsidRDefault="008160E0" w14:paraId="43ADA05F" w14:textId="77777777">
      <w:pPr>
        <w:rPr>
          <w:b/>
        </w:rPr>
      </w:pPr>
    </w:p>
    <w:p w:rsidR="008160E0" w:rsidP="00EA3323" w:rsidRDefault="008160E0" w14:paraId="76EE2EC8" w14:textId="77777777">
      <w:pPr>
        <w:rPr>
          <w:b/>
        </w:rPr>
        <w:sectPr w:rsidR="008160E0" w:rsidSect="00935541">
          <w:headerReference w:type="even" r:id="rId12"/>
          <w:headerReference w:type="default" r:id="rId13"/>
          <w:footerReference w:type="even" r:id="rId14"/>
          <w:footerReference w:type="default" r:id="rId15"/>
          <w:headerReference w:type="first" r:id="rId16"/>
          <w:footerReference w:type="first" r:id="rId17"/>
          <w:pgSz w:w="11906" w:h="16838" w:code="9"/>
          <w:pgMar w:top="1673" w:right="1418" w:bottom="1673" w:left="1418" w:header="567" w:footer="851" w:gutter="0"/>
          <w:cols w:space="720"/>
          <w:docGrid w:linePitch="299"/>
        </w:sectPr>
      </w:pPr>
    </w:p>
    <w:p w:rsidR="00F55B69" w:rsidRDefault="008160E0" w14:paraId="09793A4C" w14:textId="52B46AF6">
      <w:pPr>
        <w:pStyle w:val="Innehll1"/>
        <w:rPr>
          <w:rFonts w:asciiTheme="minorHAnsi" w:hAnsiTheme="minorHAnsi" w:eastAsiaTheme="minorEastAsia" w:cstheme="minorBidi"/>
          <w:color w:val="auto"/>
          <w:kern w:val="2"/>
          <w:sz w:val="22"/>
          <w:szCs w:val="22"/>
          <w:u w:val="none"/>
          <w:lang w:eastAsia="ja-JP"/>
          <w14:ligatures w14:val="standardContextual"/>
        </w:rPr>
      </w:pPr>
      <w:r>
        <w:fldChar w:fldCharType="begin"/>
      </w:r>
      <w:r>
        <w:instrText xml:space="preserve"> TOC \o "1-1" \n \h \z \u </w:instrText>
      </w:r>
      <w:r>
        <w:fldChar w:fldCharType="separate"/>
      </w:r>
      <w:hyperlink w:history="1" w:anchor="_Toc158786062">
        <w:r w:rsidRPr="003C2E6A" w:rsidR="00F55B69">
          <w:rPr>
            <w:rStyle w:val="Hyperlnk"/>
            <w:bCs/>
          </w:rPr>
          <w:t>Undersökning</w:t>
        </w:r>
        <w:r w:rsidRPr="003C2E6A" w:rsidR="00F55B69">
          <w:rPr>
            <w:rStyle w:val="Hyperlnk"/>
          </w:rPr>
          <w:t xml:space="preserve"> Fistulografi</w:t>
        </w:r>
      </w:hyperlink>
    </w:p>
    <w:p w:rsidR="00F55B69" w:rsidRDefault="00F55B69" w14:paraId="0ABE2199" w14:textId="15823491">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58786063">
        <w:r w:rsidRPr="003C2E6A">
          <w:rPr>
            <w:rStyle w:val="Hyperlnk"/>
          </w:rPr>
          <w:t>Patientförberedelser:</w:t>
        </w:r>
      </w:hyperlink>
    </w:p>
    <w:p w:rsidR="00F55B69" w:rsidRDefault="00F55B69" w14:paraId="3B1B8F99" w14:textId="63A6E6E8">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58786064">
        <w:r w:rsidRPr="003C2E6A">
          <w:rPr>
            <w:rStyle w:val="Hyperlnk"/>
          </w:rPr>
          <w:t>Uppdaterat från föregående version 2021-05-12 av Molnár Gábor överläkare</w:t>
        </w:r>
      </w:hyperlink>
    </w:p>
    <w:p w:rsidR="008160E0" w:rsidP="008160E0" w:rsidRDefault="008160E0" w14:paraId="25EE490E" w14:textId="2B60B015">
      <w:pPr>
        <w:pStyle w:val="Innehll1"/>
      </w:pPr>
      <w:r>
        <w:fldChar w:fldCharType="end"/>
      </w:r>
    </w:p>
    <w:p w:rsidR="008160E0" w:rsidP="008160E0" w:rsidRDefault="008160E0" w14:paraId="41755EAD" w14:textId="77777777">
      <w:pPr>
        <w:sectPr w:rsidR="008160E0" w:rsidSect="00935541">
          <w:type w:val="continuous"/>
          <w:pgSz w:w="11906" w:h="16838" w:code="9"/>
          <w:pgMar w:top="1673" w:right="1418" w:bottom="1673" w:left="1418" w:header="567" w:footer="851" w:gutter="0"/>
          <w:cols w:space="720" w:num="2" w:sep="1"/>
          <w:docGrid w:linePitch="272"/>
        </w:sectPr>
      </w:pPr>
    </w:p>
    <w:p w:rsidR="00EA3323" w:rsidP="78D3DF3E" w:rsidRDefault="00EA3323" w14:paraId="78D3DF3E" w14:textId="77777777">
      <w:pPr>
        <w:rPr>
          <w:b/>
          <w:bCs/>
        </w:rPr>
      </w:pPr>
      <w:r>
        <w:rPr>
          <w:b/>
          <w:noProof/>
        </w:rPr>
        <mc:AlternateContent>
          <mc:Choice Requires="wps">
            <w:drawing>
              <wp:anchor distT="0" distB="0" distL="114300" distR="114300" simplePos="0" relativeHeight="251659264" behindDoc="0" locked="0" layoutInCell="1" allowOverlap="1" wp14:editId="7837176F" wp14:anchorId="73F424D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5108CCB"/>
            </w:pict>
          </mc:Fallback>
        </mc:AlternateContent>
      </w:r>
    </w:p>
    <w:p w:rsidR="00EA3323" w:rsidP="78D3DF3E" w:rsidRDefault="6C478F0A" w14:paraId="000B26E7" w14:textId="1BF32200">
      <w:pPr>
        <w:pStyle w:val="Rubrik1"/>
        <w:ind w:left="1077"/>
        <w:rPr>
          <w:sz w:val="32"/>
          <w:szCs w:val="32"/>
        </w:rPr>
      </w:pPr>
      <w:bookmarkStart w:name="_Toc158786062" w:id="3"/>
      <w:r w:rsidRPr="78D3DF3E">
        <w:rPr>
          <w:bCs/>
          <w:sz w:val="28"/>
        </w:rPr>
        <w:t>Undersökning Fistulografi</w:t>
      </w:r>
      <w:r w:rsidRPr="78D3DF3E" w:rsidR="008034C7">
        <w:rPr>
          <w:sz w:val="32"/>
          <w:szCs w:val="32"/>
        </w:rPr>
        <w:t xml:space="preserve"/>
      </w:r>
      <w:bookmarkEnd w:id="0"/>
      <w:bookmarkEnd w:id="1"/>
      <w:bookmarkEnd w:id="2"/>
      <w:bookmarkEnd w:id="3"/>
    </w:p>
    <w:p w:rsidR="008034C7" w:rsidP="008034C7" w:rsidRDefault="008034C7" w14:paraId="46E00ED6" w14:textId="77777777"/>
    <w:p w:rsidRPr="008034C7" w:rsidR="008034C7" w:rsidP="12049991" w:rsidRDefault="008034C7" w14:paraId="1CA5F3F3" w14:textId="21AD96BE">
      <w:pPr>
        <w:rPr>
          <w:sz w:val="28"/>
          <w:szCs w:val="28"/>
        </w:rPr>
      </w:pPr>
      <w:r w:rsidRPr="12049991">
        <w:rPr>
          <w:sz w:val="28"/>
          <w:szCs w:val="28"/>
        </w:rPr>
        <w:t xml:space="preserve">Tillämpningsområde: Röntgen Halmstad Sjukhus</w:t>
      </w:r>
      <w:r w:rsidRPr="12049991" w:rsidR="5ECB23A9">
        <w:rPr>
          <w:sz w:val="28"/>
          <w:szCs w:val="28"/>
        </w:rPr>
        <w:t/>
      </w:r>
    </w:p>
    <w:p w:rsidR="008034C7" w:rsidP="008034C7" w:rsidRDefault="008034C7" w14:paraId="258C67FA" w14:textId="77777777"/>
    <w:p w:rsidR="008034C7" w:rsidP="008034C7" w:rsidRDefault="008034C7" w14:paraId="167DAC3A" w14:textId="77777777"/>
    <w:p w:rsidR="008034C7" w:rsidP="008034C7" w:rsidRDefault="008034C7" w14:paraId="65867416" w14:textId="77777777"/>
    <w:p w:rsidR="008034C7" w:rsidP="008034C7" w:rsidRDefault="008034C7" w14:paraId="72206434" w14:textId="72263CC1">
      <w:r>
        <w:t>Fistulografi innebär röntgenundersökning med kontrast av något patologiskt gångsystem någonstans i kroppen.</w:t>
      </w:r>
      <w:r w:rsidR="006F2EF2">
        <w:t xml:space="preserve"/>
      </w:r>
      <w:r>
        <w:t/>
      </w:r>
    </w:p>
    <w:p w:rsidR="008034C7" w:rsidP="008034C7" w:rsidRDefault="008034C7" w14:paraId="5FB11487" w14:textId="77777777"/>
    <w:p w:rsidR="008034C7" w:rsidP="008034C7" w:rsidRDefault="00401B22" w14:paraId="29FA5C23" w14:textId="09883EF9">
      <w:r w:rsidRPr="00401B22">
        <w:t>Remissen ska innehålla noggrann beskrivning, av hur operation har företagits och vilken typ av förbindelse man förväntar sig finna.</w:t>
      </w:r>
      <w:r w:rsidR="003F4406">
        <w:t/>
      </w:r>
    </w:p>
    <w:p w:rsidR="008034C7" w:rsidP="008034C7" w:rsidRDefault="008034C7" w14:paraId="04AD6A7C" w14:textId="77777777"/>
    <w:p w:rsidR="008034C7" w:rsidP="008034C7" w:rsidRDefault="008034C7" w14:paraId="0BDABA44" w14:textId="77777777">
      <w:r>
        <w:t>Begäran om fistulografi måste alltid vara åtföljt av en precisering av organområde etc.</w:t>
      </w:r>
    </w:p>
    <w:p w:rsidR="008034C7" w:rsidP="008034C7" w:rsidRDefault="008034C7" w14:paraId="6128846A" w14:textId="77777777"/>
    <w:p w:rsidR="008034C7" w:rsidP="008034C7" w:rsidRDefault="008034C7" w14:paraId="6A6CBBCF" w14:textId="77777777">
      <w:r>
        <w:t>Vanligen avser undersökningen att visa utseendet av en patologisk förbindelse till exempel mellan tarmar eller mellan tarm och hud.</w:t>
      </w:r>
    </w:p>
    <w:p w:rsidR="008034C7" w:rsidP="008034C7" w:rsidRDefault="008034C7" w14:paraId="686DE437" w14:textId="77777777"/>
    <w:p w:rsidR="008034C7" w:rsidP="008034C7" w:rsidRDefault="008034C7" w14:paraId="5AD90106" w14:textId="37C1ACBA">
      <w:r>
        <w:t xml:space="preserve">Vi brukar reservera begreppet för de undersökningar vid vilka kontrast ges direkt i en fistelmynning medan utredning av tarmförbindelser med peroral eller rektal kontrasttillförsel inte brukar kallas fistulografi.</w:t>
      </w:r>
      <w:r w:rsidR="00B965EE">
        <w:t/>
      </w:r>
      <w:r>
        <w:t xml:space="preserve"/>
      </w:r>
      <w:r w:rsidR="00401B22">
        <w:t xml:space="preserve"> </w:t>
      </w:r>
      <w:r w:rsidRPr="00401B22" w:rsidR="00401B22">
        <w:t>Undersökning utförs traditionellt med hjälp av genomlysning, men datortomografi tas allt oftare i bruk ffa vid komplexa anatomiska förhållande.</w:t>
      </w:r>
    </w:p>
    <w:p w:rsidR="008034C7" w:rsidP="008034C7" w:rsidRDefault="008034C7" w14:paraId="5209245C" w14:textId="77777777"/>
    <w:p w:rsidR="008034C7" w:rsidP="008034C7" w:rsidRDefault="008034C7" w14:paraId="43C4CDD0" w14:textId="77777777"/>
    <w:p w:rsidRPr="00271080" w:rsidR="00181282" w:rsidP="00181282" w:rsidRDefault="008034C7" w14:paraId="70189015" w14:textId="77777777">
      <w:pPr>
        <w:pStyle w:val="Rubrik1"/>
      </w:pPr>
      <w:bookmarkStart w:name="_Toc158786063" w:id="4"/>
      <w:r>
        <w:t>Patientförberedelser:</w:t>
      </w:r>
      <w:bookmarkEnd w:id="4"/>
    </w:p>
    <w:p w:rsidR="008034C7" w:rsidP="008034C7" w:rsidRDefault="008034C7" w14:paraId="795C6891" w14:textId="77777777">
      <w:r>
        <w:t>Eftersom begreppet innefattar många olika undersökningar, av olika organsystem kan inga generella föreskrifter om förberedelser ges här.</w:t>
      </w:r>
    </w:p>
    <w:p w:rsidR="008034C7" w:rsidP="008034C7" w:rsidRDefault="008034C7" w14:paraId="692474F0" w14:textId="77777777">
      <w:r>
        <w:t>Var god kontakta röntgenläkare för diskussion.</w:t>
      </w:r>
    </w:p>
    <w:p w:rsidR="008034C7" w:rsidP="008034C7" w:rsidRDefault="008034C7" w14:paraId="36A71B8A" w14:textId="77777777"/>
    <w:p w:rsidR="00181282" w:rsidP="00181282" w:rsidRDefault="008034C7" w14:paraId="43D85CBE" w14:textId="77777777">
      <w:r>
        <w:t>När det gäller tarmopererade patienter är det som vanligt mycket viktigt att remissen innehåller en noggrann beskrivning, av hur operation har företagits och vad för typ av förbindelse man förväntar sig finna.</w:t>
      </w:r>
    </w:p>
    <w:p w:rsidR="00181282" w:rsidP="00181282" w:rsidRDefault="00181282" w14:paraId="5E6AB62B" w14:textId="77777777"/>
    <w:tbl>
      <w:tblPr>
        <w:tblStyle w:val="NormalTable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9D5FFA" w:rsidR="00181282" w:rsidTr="00577F9B" w14:paraId="3338A275"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7B7E29" w:rsidR="00181282" w:rsidP="007B7E29" w:rsidRDefault="00181282" w14:paraId="3EDB84F6" w14:textId="20F53B95">
            <w:pPr>
              <w:pStyle w:val="Rubrik1"/>
            </w:pPr>
            <w:bookmarkStart w:name="_Toc338760679" w:id="5"/>
            <w:bookmarkStart w:name="_Toc338760703" w:id="6"/>
            <w:bookmarkStart w:name="_Toc158786064" w:id="7"/>
            <w:r w:rsidRPr="007B7E29">
              <w:t>Uppdaterat från föregående version</w:t>
            </w:r>
            <w:bookmarkEnd w:id="5"/>
            <w:bookmarkEnd w:id="6"/>
            <w:r w:rsidR="00401B22">
              <w:t xml:space="preserve"> 2021-05-12 av Molnár Gábor överläkare</w:t>
            </w:r>
            <w:bookmarkEnd w:id="7"/>
            <w:r w:rsidR="00401B22">
              <w:t xml:space="preserve"> </w:t>
            </w:r>
            <w:r w:rsidR="00221818">
              <w:t xml:space="preserve">   </w:t>
            </w:r>
          </w:p>
          <w:p w:rsidRPr="009D5FFA" w:rsidR="00181282" w:rsidP="008C397D" w:rsidRDefault="00181282" w14:paraId="29837552" w14:textId="77777777"/>
        </w:tc>
      </w:tr>
    </w:tbl>
    <w:p w:rsidRPr="00935541" w:rsidR="006C4A08" w:rsidP="78D3DF3E" w:rsidRDefault="006C4A08" w14:paraId="59FDAD74" w14:textId="2F00C535"/>
    <w:sectPr w:rsidRPr="00935541" w:rsidR="006C4A08" w:rsidSect="00935541">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673" w:right="1418" w:bottom="1673"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DF99" w14:textId="77777777" w:rsidR="008034C7" w:rsidRDefault="008034C7" w:rsidP="00332D94">
      <w:r>
        <w:separator/>
      </w:r>
    </w:p>
  </w:endnote>
  <w:endnote w:type="continuationSeparator" w:id="0">
    <w:p w14:paraId="787825B1" w14:textId="77777777" w:rsidR="008034C7" w:rsidRDefault="008034C7"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C77" w:rsidRDefault="00FD2C77" w14:paraId="38BCCB84" w14:textId="77777777">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C77" w:rsidRDefault="00FD2C77" w14:paraId="3B64E7AD" w14:textId="77777777">
    <w:pPr>
      <w:pStyle w:val="footer0"/>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FD2C77" w:rsidP="0086669C" w:rsidRDefault="00FD2C77" w14:paraId="3D266039" w14:textId="77777777">
          <w:pPr>
            <w:pStyle w:val="footer0"/>
            <w:rPr>
              <w:sz w:val="20"/>
            </w:rPr>
          </w:pPr>
          <w:r w:rsidRPr="00730DA5">
            <w:rPr>
              <w:sz w:val="20"/>
            </w:rPr>
            <w:t>Vårdriktlinje: Fistulografi HSH</w:t>
          </w:r>
        </w:p>
      </w:tc>
      <w:tc>
        <w:tcPr>
          <w:tcW w:w="1933" w:type="dxa"/>
        </w:tcPr>
        <w:p w:rsidR="00FD2C77" w:rsidP="0086669C" w:rsidRDefault="00FD2C77" w14:paraId="04464393"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FD2C77" w:rsidP="0086669C" w:rsidRDefault="00FD2C77" w14:paraId="587C5A37" w14:textId="03C78902">
          <w:pPr>
            <w:pStyle w:val="footer0"/>
            <w:rPr>
              <w:sz w:val="20"/>
            </w:rPr>
          </w:pPr>
          <w:r w:rsidRPr="37904626">
            <w:rPr>
              <w:sz w:val="20"/>
              <w:szCs w:val="20"/>
            </w:rPr>
            <w:t xml:space="preserve">Fastställd av: Verksamhetschef, Godkänt: 2023-08-30</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D2C77" w:rsidP="0086669C" w:rsidRDefault="00FD2C77" w14:paraId="359DDFB3" w14:textId="77777777">
          <w:pPr>
            <w:pStyle w:val="footer0"/>
            <w:jc w:val="right"/>
            <w:rPr>
              <w:sz w:val="20"/>
            </w:rPr>
          </w:pPr>
        </w:p>
      </w:tc>
    </w:tr>
    <w:tr w:rsidR="0086669C" w:rsidTr="00220BF1" w14:paraId="450F38E4" w14:textId="77777777">
      <w:tc>
        <w:tcPr>
          <w:tcW w:w="7083" w:type="dxa"/>
        </w:tcPr>
        <w:p w:rsidRPr="37904626" w:rsidR="00FD2C77" w:rsidP="0086669C" w:rsidRDefault="00FD2C77" w14:paraId="62B6D4D4"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FD2C77" w:rsidP="0086669C" w:rsidRDefault="00FD2C77" w14:paraId="1B0FB7E9" w14:textId="77777777">
          <w:pPr>
            <w:pStyle w:val="footer0"/>
            <w:jc w:val="right"/>
            <w:rPr>
              <w:sz w:val="20"/>
            </w:rPr>
          </w:pPr>
        </w:p>
      </w:tc>
    </w:tr>
  </w:tbl>
  <w:p w:rsidR="00FD2C77" w:rsidRDefault="00FD2C77" w14:paraId="3D4C8F68" w14:textId="7777777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FD2C77" w:rsidP="000D6F1B" w:rsidRDefault="00FD2C77" w14:paraId="20748AEE" w14:textId="77777777">
          <w:pPr>
            <w:pStyle w:val="footer0"/>
            <w:rPr>
              <w:sz w:val="20"/>
            </w:rPr>
          </w:pPr>
          <w:r w:rsidRPr="00730DA5">
            <w:rPr>
              <w:sz w:val="20"/>
            </w:rPr>
            <w:t>Vårdriktlinje: Fistulografi HSH</w:t>
          </w:r>
        </w:p>
      </w:tc>
      <w:tc>
        <w:tcPr>
          <w:tcW w:w="1933" w:type="dxa"/>
        </w:tcPr>
        <w:p w:rsidR="00FD2C77" w:rsidP="000D6F1B" w:rsidRDefault="00FD2C77" w14:paraId="320295E4"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FD2C77" w:rsidP="000D6F1B" w:rsidRDefault="00FD2C77" w14:paraId="4CE66246" w14:textId="1B30AB59">
          <w:pPr>
            <w:pStyle w:val="footer0"/>
            <w:rPr>
              <w:sz w:val="20"/>
            </w:rPr>
          </w:pPr>
          <w:r w:rsidRPr="37904626">
            <w:rPr>
              <w:sz w:val="20"/>
              <w:szCs w:val="20"/>
            </w:rPr>
            <w:t xml:space="preserve">Fastställd av: Verksamhetschef, Godkänt: 2023-08-30</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D2C77" w:rsidP="000D6F1B" w:rsidRDefault="00FD2C77" w14:paraId="3D5506B3" w14:textId="77777777">
          <w:pPr>
            <w:pStyle w:val="footer0"/>
            <w:jc w:val="right"/>
            <w:rPr>
              <w:sz w:val="20"/>
            </w:rPr>
          </w:pPr>
        </w:p>
      </w:tc>
    </w:tr>
    <w:tr w:rsidR="000D6F1B" w:rsidTr="00595120" w14:paraId="0A90BD92" w14:textId="77777777">
      <w:tc>
        <w:tcPr>
          <w:tcW w:w="7083" w:type="dxa"/>
        </w:tcPr>
        <w:p w:rsidRPr="37904626" w:rsidR="00FD2C77" w:rsidP="000D6F1B" w:rsidRDefault="00FD2C77" w14:paraId="41CB39C8"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FD2C77" w:rsidP="000D6F1B" w:rsidRDefault="00FD2C77" w14:paraId="2C7473F1" w14:textId="77777777">
          <w:pPr>
            <w:pStyle w:val="footer0"/>
            <w:jc w:val="right"/>
            <w:rPr>
              <w:sz w:val="20"/>
            </w:rPr>
          </w:pPr>
        </w:p>
      </w:tc>
    </w:tr>
  </w:tbl>
  <w:p w:rsidR="00FD2C77" w:rsidRDefault="00FD2C77" w14:paraId="2E4ECF54" w14:textId="77777777">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FD2C77" w:rsidP="000D6F1B" w:rsidRDefault="00FD2C77" w14:paraId="70DA62BB" w14:textId="77777777">
          <w:pPr>
            <w:pStyle w:val="footer0"/>
            <w:rPr>
              <w:sz w:val="20"/>
            </w:rPr>
          </w:pPr>
          <w:r w:rsidRPr="00730DA5">
            <w:rPr>
              <w:sz w:val="20"/>
            </w:rPr>
            <w:t>Vårdriktlinje: Fistulografi HSH</w:t>
          </w:r>
        </w:p>
      </w:tc>
      <w:tc>
        <w:tcPr>
          <w:tcW w:w="1933" w:type="dxa"/>
        </w:tcPr>
        <w:p w:rsidR="00FD2C77" w:rsidP="000D6F1B" w:rsidRDefault="00FD2C77" w14:paraId="050A9460"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FD2C77" w:rsidP="000D6F1B" w:rsidRDefault="00FD2C77" w14:paraId="2B59EE43" w14:textId="7DDD34D0">
          <w:pPr>
            <w:pStyle w:val="footer0"/>
            <w:rPr>
              <w:sz w:val="20"/>
            </w:rPr>
          </w:pPr>
          <w:r w:rsidRPr="37904626">
            <w:rPr>
              <w:sz w:val="20"/>
              <w:szCs w:val="20"/>
            </w:rPr>
            <w:t xml:space="preserve">Fastställd av: Verksamhetschef, Godkänt: 2023-08-30</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D2C77" w:rsidP="000D6F1B" w:rsidRDefault="00FD2C77" w14:paraId="3416583C" w14:textId="77777777">
          <w:pPr>
            <w:pStyle w:val="footer0"/>
            <w:jc w:val="right"/>
            <w:rPr>
              <w:sz w:val="20"/>
            </w:rPr>
          </w:pPr>
        </w:p>
      </w:tc>
    </w:tr>
    <w:tr w:rsidR="000D6F1B" w:rsidTr="00595120" w14:paraId="19CABEE9" w14:textId="77777777">
      <w:tc>
        <w:tcPr>
          <w:tcW w:w="7083" w:type="dxa"/>
        </w:tcPr>
        <w:p w:rsidRPr="37904626" w:rsidR="00FD2C77" w:rsidP="000D6F1B" w:rsidRDefault="00FD2C77" w14:paraId="3A930822"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FD2C77" w:rsidP="000D6F1B" w:rsidRDefault="00FD2C77" w14:paraId="35ABC5A9" w14:textId="77777777">
          <w:pPr>
            <w:pStyle w:val="footer0"/>
            <w:jc w:val="right"/>
            <w:rPr>
              <w:sz w:val="20"/>
            </w:rPr>
          </w:pPr>
        </w:p>
      </w:tc>
    </w:tr>
  </w:tbl>
  <w:p w:rsidR="00FD2C77" w:rsidRDefault="00FD2C77" w14:paraId="7A79DF76" w14:textId="77777777">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C77" w:rsidRDefault="00FD2C77" w14:paraId="52C2877E" w14:textId="77777777">
    <w:pPr>
      <w:pStyle w:val="footer0"/>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FD2C77" w:rsidP="0086669C" w:rsidRDefault="00FD2C77" w14:paraId="0BD4DF7E" w14:textId="77777777">
          <w:pPr>
            <w:pStyle w:val="footer0"/>
            <w:rPr>
              <w:sz w:val="20"/>
            </w:rPr>
          </w:pPr>
          <w:r w:rsidRPr="00730DA5">
            <w:rPr>
              <w:sz w:val="20"/>
            </w:rPr>
            <w:t>Vårdriktlinje: Fistulografi HSH</w:t>
          </w:r>
        </w:p>
      </w:tc>
      <w:tc>
        <w:tcPr>
          <w:tcW w:w="1933" w:type="dxa"/>
        </w:tcPr>
        <w:p w:rsidR="00FD2C77" w:rsidP="0086669C" w:rsidRDefault="00FD2C77" w14:paraId="008E9BC6"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FD2C77" w:rsidP="0086669C" w:rsidRDefault="00FD2C77" w14:paraId="22DEC7FD" w14:textId="77777777">
          <w:pPr>
            <w:pStyle w:val="footer0"/>
            <w:rPr>
              <w:sz w:val="20"/>
            </w:rPr>
          </w:pPr>
          <w:r w:rsidRPr="37904626">
            <w:rPr>
              <w:sz w:val="20"/>
              <w:szCs w:val="20"/>
            </w:rPr>
            <w:t xml:space="preserve">Fastställd av: Verksamhetschef, Godkänt: 2023-08-30</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D2C77" w:rsidP="0086669C" w:rsidRDefault="00FD2C77" w14:paraId="57AAF9EB" w14:textId="77777777">
          <w:pPr>
            <w:pStyle w:val="footer0"/>
            <w:jc w:val="right"/>
            <w:rPr>
              <w:sz w:val="20"/>
            </w:rPr>
          </w:pPr>
        </w:p>
      </w:tc>
    </w:tr>
    <w:tr w:rsidR="00256277" w:rsidTr="00220BF1" w14:paraId="0B40B905" w14:textId="77777777">
      <w:tc>
        <w:tcPr>
          <w:tcW w:w="7083" w:type="dxa"/>
        </w:tcPr>
        <w:p w:rsidRPr="37904626" w:rsidR="00FD2C77" w:rsidP="0086669C" w:rsidRDefault="00FD2C77" w14:paraId="75CFE404"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FD2C77" w:rsidP="0086669C" w:rsidRDefault="00FD2C77" w14:paraId="436B6CFB" w14:textId="77777777">
          <w:pPr>
            <w:pStyle w:val="footer0"/>
            <w:jc w:val="right"/>
            <w:rPr>
              <w:sz w:val="20"/>
            </w:rPr>
          </w:pPr>
        </w:p>
      </w:tc>
    </w:tr>
  </w:tbl>
  <w:p w:rsidR="00FD2C77" w:rsidRDefault="00FD2C77" w14:paraId="4D06B481" w14:textId="77777777">
    <w:pPr>
      <w:pStyle w:val="foo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C77" w:rsidRDefault="00FD2C77" w14:paraId="4BD167EF" w14:textId="7777777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05C4" w14:textId="77777777" w:rsidR="008034C7" w:rsidRDefault="008034C7" w:rsidP="00332D94">
      <w:r>
        <w:separator/>
      </w:r>
    </w:p>
  </w:footnote>
  <w:footnote w:type="continuationSeparator" w:id="0">
    <w:p w14:paraId="211FA6CA" w14:textId="77777777" w:rsidR="008034C7" w:rsidRDefault="008034C7"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C77" w:rsidRDefault="00FD2C77" w14:paraId="5EE4EA23" w14:textId="77777777">
    <w:pPr>
      <w:pStyle w:val="header0"/>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FD2C77" w:rsidP="008E5301" w:rsidRDefault="00FD2C77" w14:paraId="65FF9E51" w14:textId="77777777">
          <w:pPr>
            <w:pStyle w:val="header0"/>
            <w:rPr>
              <w:noProof/>
            </w:rPr>
          </w:pPr>
        </w:p>
        <w:p w:rsidR="00FD2C77" w:rsidP="008E5301" w:rsidRDefault="00FD2C77" w14:paraId="1A69837D" w14:textId="77777777">
          <w:pPr>
            <w:pStyle w:val="header0"/>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FD2C77" w:rsidP="008E5301" w:rsidRDefault="00FD2C77" w14:paraId="5CE601C3" w14:textId="77777777">
          <w:pPr>
            <w:pStyle w:val="header0"/>
            <w:jc w:val="right"/>
          </w:pPr>
          <w:r w:rsidRPr="00CE3B56">
            <w:rPr>
              <w:sz w:val="20"/>
            </w:rPr>
            <w:t>Gäller för:</w:t>
          </w:r>
          <w:r>
            <w:rPr>
              <w:sz w:val="20"/>
            </w:rPr>
            <w:t xml:space="preserve"> </w:t>
          </w:r>
          <w:r w:rsidRPr="0090517B">
            <w:rPr>
              <w:sz w:val="20"/>
            </w:rPr>
            <w:t>Röntgenmottagningen Halmstad; Vårdval Halland Privata Vårdenheter</w:t>
          </w:r>
        </w:p>
      </w:tc>
    </w:tr>
  </w:tbl>
  <w:p w:rsidRPr="008E5301" w:rsidR="00FD2C77" w:rsidP="008E5301" w:rsidRDefault="00FD2C77" w14:paraId="1601A7BD" w14:textId="77777777">
    <w:pPr>
      <w:pStyle w:val="header0"/>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FD2C77" w:rsidP="00A57F1E" w:rsidRDefault="00FD2C77" w14:paraId="00DB7CC4" w14:textId="77777777">
          <w:pPr>
            <w:pStyle w:val="header0"/>
            <w:rPr>
              <w:noProof/>
            </w:rPr>
          </w:pPr>
        </w:p>
        <w:p w:rsidR="00FD2C77" w:rsidP="00A57F1E" w:rsidRDefault="00FD2C77" w14:paraId="7F4E1A41" w14:textId="77777777">
          <w:pPr>
            <w:pStyle w:val="header0"/>
            <w:tabs>
              <w:tab w:val="clear" w:pos="4536"/>
              <w:tab w:val="clear" w:pos="9072"/>
              <w:tab w:val="right" w:pos="4400"/>
            </w:tabs>
          </w:pPr>
          <w:r>
            <w:rPr>
              <w:noProof/>
            </w:rPr>
            <w:drawing>
              <wp:inline distT="0" distB="0" distL="0" distR="0" wp14:anchorId="37C6B6E8" wp14:editId="5D63B1EE">
                <wp:extent cx="1571625" cy="438150"/>
                <wp:effectExtent l="0" t="0" r="9525" b="0"/>
                <wp:docPr id="2569637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FD2C77" w:rsidP="00A57F1E" w:rsidRDefault="00FD2C77" w14:paraId="72523283" w14:textId="77777777">
          <w:pPr>
            <w:pStyle w:val="header0"/>
            <w:jc w:val="right"/>
          </w:pPr>
          <w:r w:rsidRPr="00CE3B56">
            <w:rPr>
              <w:sz w:val="20"/>
            </w:rPr>
            <w:t>Gäller för:</w:t>
          </w:r>
          <w:r>
            <w:rPr>
              <w:sz w:val="20"/>
            </w:rPr>
            <w:t xml:space="preserve"> </w:t>
          </w:r>
          <w:r w:rsidRPr="0090517B">
            <w:rPr>
              <w:sz w:val="20"/>
            </w:rPr>
            <w:t>Röntgenmottagningen Halmstad; Vårdval Halland Privata Vårdenheter</w:t>
          </w:r>
        </w:p>
      </w:tc>
    </w:tr>
  </w:tbl>
  <w:p w:rsidRPr="00A57F1E" w:rsidR="00FD2C77" w:rsidP="00A57F1E" w:rsidRDefault="00FD2C77" w14:paraId="2FC22883" w14:textId="77777777">
    <w:pPr>
      <w:pStyle w:val="header0"/>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FD2C77" w:rsidP="008E5301" w:rsidRDefault="00FD2C77" w14:paraId="4E576B05" w14:textId="77777777">
          <w:pPr>
            <w:pStyle w:val="header0"/>
            <w:rPr>
              <w:noProof/>
            </w:rPr>
          </w:pPr>
        </w:p>
        <w:p w:rsidR="00FD2C77" w:rsidP="008E5301" w:rsidRDefault="00FD2C77" w14:paraId="0AB183AC" w14:textId="77777777">
          <w:pPr>
            <w:pStyle w:val="header0"/>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FD2C77" w:rsidP="008E5301" w:rsidRDefault="00FD2C77" w14:paraId="571523B1" w14:textId="77777777">
          <w:pPr>
            <w:pStyle w:val="header0"/>
            <w:jc w:val="right"/>
          </w:pPr>
          <w:r w:rsidRPr="00CE3B56">
            <w:rPr>
              <w:sz w:val="20"/>
            </w:rPr>
            <w:t>Gäller för:</w:t>
          </w:r>
          <w:r>
            <w:rPr>
              <w:sz w:val="20"/>
            </w:rPr>
            <w:t xml:space="preserve"> </w:t>
          </w:r>
          <w:r w:rsidRPr="0090517B">
            <w:rPr>
              <w:sz w:val="20"/>
            </w:rPr>
            <w:t>Röntgenmottagningen Halmstad; Vårdval Halland Privata Vårdenheter</w:t>
          </w:r>
        </w:p>
      </w:tc>
    </w:tr>
  </w:tbl>
  <w:p w:rsidRPr="008E5301" w:rsidR="00FD2C77" w:rsidP="008E5301" w:rsidRDefault="00FD2C77" w14:paraId="503DB203" w14:textId="77777777">
    <w:pPr>
      <w:pStyle w:val="header0"/>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FD2C77" w:rsidP="008E5301" w:rsidRDefault="00FD2C77" w14:paraId="2C155BA3" w14:textId="77777777">
          <w:pPr>
            <w:pStyle w:val="header0"/>
            <w:rPr>
              <w:noProof/>
            </w:rPr>
          </w:pPr>
        </w:p>
        <w:p w:rsidR="00FD2C77" w:rsidP="008E5301" w:rsidRDefault="00FD2C77" w14:paraId="4A6958FA" w14:textId="77777777">
          <w:pPr>
            <w:pStyle w:val="header0"/>
            <w:tabs>
              <w:tab w:val="clear" w:pos="4536"/>
              <w:tab w:val="clear" w:pos="9072"/>
              <w:tab w:val="right" w:pos="4400"/>
            </w:tabs>
          </w:pPr>
          <w:r>
            <w:rPr>
              <w:noProof/>
            </w:rPr>
            <w:drawing>
              <wp:inline distT="0" distB="0" distL="0" distR="0" wp14:anchorId="5D340184" wp14:editId="2F2B1951">
                <wp:extent cx="1571625" cy="438150"/>
                <wp:effectExtent l="0" t="0" r="9525" b="0"/>
                <wp:docPr id="1983553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FD2C77" w:rsidP="008E5301" w:rsidRDefault="00FD2C77" w14:paraId="468743B7" w14:textId="77777777">
          <w:pPr>
            <w:pStyle w:val="header0"/>
            <w:jc w:val="right"/>
          </w:pPr>
          <w:r w:rsidRPr="00CE3B56">
            <w:rPr>
              <w:sz w:val="20"/>
            </w:rPr>
            <w:t>Gäller för:</w:t>
          </w:r>
          <w:r>
            <w:rPr>
              <w:sz w:val="20"/>
            </w:rPr>
            <w:t xml:space="preserve"> </w:t>
          </w:r>
          <w:r w:rsidRPr="0090517B">
            <w:rPr>
              <w:sz w:val="20"/>
            </w:rPr>
            <w:t>Röntgenmottagningen Halmstad; Vårdval Halland Privata Vårdenheter</w:t>
          </w:r>
        </w:p>
      </w:tc>
    </w:tr>
  </w:tbl>
  <w:p w:rsidRPr="008E5301" w:rsidR="00FD2C77" w:rsidP="008E5301" w:rsidRDefault="00FD2C77" w14:paraId="4666B331" w14:textId="77777777">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C77" w:rsidRDefault="00FD2C77" w14:paraId="2FC20B86" w14:textId="77777777">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470511814">
    <w:abstractNumId w:val="8"/>
  </w:num>
  <w:num w:numId="2" w16cid:durableId="2061317322">
    <w:abstractNumId w:val="10"/>
  </w:num>
  <w:num w:numId="3" w16cid:durableId="1638996856">
    <w:abstractNumId w:val="9"/>
  </w:num>
  <w:num w:numId="4" w16cid:durableId="1179585441">
    <w:abstractNumId w:val="2"/>
  </w:num>
  <w:num w:numId="5" w16cid:durableId="34889224">
    <w:abstractNumId w:val="4"/>
  </w:num>
  <w:num w:numId="6" w16cid:durableId="1091118440">
    <w:abstractNumId w:val="7"/>
  </w:num>
  <w:num w:numId="7" w16cid:durableId="864440130">
    <w:abstractNumId w:val="1"/>
  </w:num>
  <w:num w:numId="8" w16cid:durableId="100415325">
    <w:abstractNumId w:val="5"/>
  </w:num>
  <w:num w:numId="9" w16cid:durableId="1471940765">
    <w:abstractNumId w:val="6"/>
  </w:num>
  <w:num w:numId="10" w16cid:durableId="1198619079">
    <w:abstractNumId w:val="3"/>
  </w:num>
  <w:num w:numId="11" w16cid:durableId="372972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71C4D"/>
    <w:rsid w:val="00087B68"/>
    <w:rsid w:val="000B0C89"/>
    <w:rsid w:val="001650B8"/>
    <w:rsid w:val="00167844"/>
    <w:rsid w:val="00181282"/>
    <w:rsid w:val="0018206E"/>
    <w:rsid w:val="00221818"/>
    <w:rsid w:val="00225E0B"/>
    <w:rsid w:val="00246F62"/>
    <w:rsid w:val="00271080"/>
    <w:rsid w:val="002D0241"/>
    <w:rsid w:val="002E0A96"/>
    <w:rsid w:val="00302205"/>
    <w:rsid w:val="00332D94"/>
    <w:rsid w:val="00385F81"/>
    <w:rsid w:val="00397E16"/>
    <w:rsid w:val="003A2FF6"/>
    <w:rsid w:val="003C5B41"/>
    <w:rsid w:val="003D2710"/>
    <w:rsid w:val="003E537C"/>
    <w:rsid w:val="003F4406"/>
    <w:rsid w:val="00401B22"/>
    <w:rsid w:val="00406C20"/>
    <w:rsid w:val="004625ED"/>
    <w:rsid w:val="004A4717"/>
    <w:rsid w:val="005140DE"/>
    <w:rsid w:val="005D151B"/>
    <w:rsid w:val="00614116"/>
    <w:rsid w:val="00633C84"/>
    <w:rsid w:val="00647E41"/>
    <w:rsid w:val="006534D8"/>
    <w:rsid w:val="00693B29"/>
    <w:rsid w:val="00696200"/>
    <w:rsid w:val="006C4A08"/>
    <w:rsid w:val="006F2EF2"/>
    <w:rsid w:val="00713D71"/>
    <w:rsid w:val="0074069B"/>
    <w:rsid w:val="0075659A"/>
    <w:rsid w:val="007B7E29"/>
    <w:rsid w:val="008034C7"/>
    <w:rsid w:val="008160E0"/>
    <w:rsid w:val="008235DD"/>
    <w:rsid w:val="00834E17"/>
    <w:rsid w:val="008520E1"/>
    <w:rsid w:val="008A4A1B"/>
    <w:rsid w:val="008C397D"/>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965EE"/>
    <w:rsid w:val="00BD0566"/>
    <w:rsid w:val="00BD31C6"/>
    <w:rsid w:val="00C1580D"/>
    <w:rsid w:val="00C17F9A"/>
    <w:rsid w:val="00C43323"/>
    <w:rsid w:val="00CB3BB1"/>
    <w:rsid w:val="00D67040"/>
    <w:rsid w:val="00D91ACA"/>
    <w:rsid w:val="00DD12E6"/>
    <w:rsid w:val="00DD31E6"/>
    <w:rsid w:val="00DD7799"/>
    <w:rsid w:val="00DE2267"/>
    <w:rsid w:val="00E03E34"/>
    <w:rsid w:val="00E05497"/>
    <w:rsid w:val="00E60A15"/>
    <w:rsid w:val="00E71832"/>
    <w:rsid w:val="00E72E63"/>
    <w:rsid w:val="00EA3323"/>
    <w:rsid w:val="00F01D75"/>
    <w:rsid w:val="00F55B69"/>
    <w:rsid w:val="00FD2C77"/>
    <w:rsid w:val="0E5446C3"/>
    <w:rsid w:val="0F36CDE4"/>
    <w:rsid w:val="12049991"/>
    <w:rsid w:val="55A69A29"/>
    <w:rsid w:val="5ECB23A9"/>
    <w:rsid w:val="6C478F0A"/>
    <w:rsid w:val="78D3DF3E"/>
    <w:rsid w:val="7E89D78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169765"/>
  <w15:docId w15:val="{307E1C88-3585-4B0B-ADE1-006291D3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qFormat/>
    <w:rsid w:val="00E71832"/>
    <w:pPr>
      <w:numPr>
        <w:numId w:val="0"/>
      </w:numPr>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contextualSpacing w:val="0"/>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customStyle="1" w:styleId="heading10">
    <w:name w:val="heading 10"/>
    <w:basedOn w:val="ListParagraph0"/>
    <w:next w:val="Normal"/>
    <w:link w:val="Heading1Char"/>
    <w:qFormat/>
    <w:rsid w:val="00A479E9"/>
    <w:pPr>
      <w:numPr>
        <w:numId w:val="0"/>
      </w:numPr>
      <w:spacing w:line="276" w:lineRule="auto"/>
      <w:contextualSpacing w:val="0"/>
      <w:outlineLvl w:val="0"/>
    </w:pPr>
    <w:rPr>
      <w:rFonts w:cs="Arial"/>
      <w:b/>
      <w:sz w:val="26"/>
      <w:szCs w:val="28"/>
    </w:rPr>
  </w:style>
  <w:style w:type="paragraph" w:customStyle="1" w:styleId="heading20">
    <w:name w:val="heading 20"/>
    <w:basedOn w:val="Normal"/>
    <w:next w:val="Normal"/>
    <w:qFormat/>
    <w:rsid w:val="00BD0566"/>
    <w:pPr>
      <w:keepNext/>
      <w:outlineLvl w:val="1"/>
    </w:pPr>
    <w:rPr>
      <w:b/>
    </w:rPr>
  </w:style>
  <w:style w:type="paragraph" w:customStyle="1" w:styleId="heading30">
    <w:name w:val="heading 30"/>
    <w:basedOn w:val="Normal"/>
    <w:next w:val="Normal"/>
    <w:qFormat/>
    <w:pPr>
      <w:keepNext/>
      <w:outlineLvl w:val="2"/>
    </w:pPr>
  </w:style>
  <w:style w:type="character" w:customStyle="1" w:styleId="DefaultParagraphFont0">
    <w:name w:val="Default Paragraph Font0"/>
    <w:uiPriority w:val="1"/>
    <w:semiHidden/>
    <w:unhideWhenUsed/>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numbering" w:customStyle="1" w:styleId="NoList0">
    <w:name w:val="No List0"/>
    <w:uiPriority w:val="99"/>
    <w:semiHidden/>
    <w:unhideWhenUsed/>
  </w:style>
  <w:style w:type="paragraph" w:customStyle="1" w:styleId="header0">
    <w:name w:val="header0"/>
    <w:basedOn w:val="Normal"/>
    <w:link w:val="HeaderChar"/>
    <w:uiPriority w:val="99"/>
    <w:pPr>
      <w:tabs>
        <w:tab w:val="center" w:pos="4536"/>
        <w:tab w:val="right" w:pos="9072"/>
      </w:tabs>
    </w:pPr>
  </w:style>
  <w:style w:type="paragraph" w:customStyle="1" w:styleId="footer0">
    <w:name w:val="footer0"/>
    <w:basedOn w:val="Normal"/>
    <w:link w:val="FooterChar"/>
    <w:uiPriority w:val="99"/>
    <w:pPr>
      <w:tabs>
        <w:tab w:val="center" w:pos="4536"/>
        <w:tab w:val="right" w:pos="9072"/>
      </w:tabs>
    </w:pPr>
  </w:style>
  <w:style w:type="paragraph" w:customStyle="1" w:styleId="ListParagraph0">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FooterChar">
    <w:name w:val="Footer Char"/>
    <w:link w:val="footer0"/>
    <w:uiPriority w:val="99"/>
    <w:rsid w:val="00633C84"/>
  </w:style>
  <w:style w:type="paragraph" w:customStyle="1" w:styleId="BalloonText0">
    <w:name w:val="Balloon Text0"/>
    <w:basedOn w:val="Normal"/>
    <w:link w:val="BalloonTextChar"/>
    <w:rsid w:val="009F76CD"/>
    <w:rPr>
      <w:rFonts w:ascii="Tahoma" w:hAnsi="Tahoma" w:cs="Tahoma"/>
      <w:sz w:val="16"/>
      <w:szCs w:val="16"/>
    </w:rPr>
  </w:style>
  <w:style w:type="character" w:customStyle="1" w:styleId="BalloonTextChar">
    <w:name w:val="Balloon Text Char"/>
    <w:link w:val="BalloonText0"/>
    <w:rsid w:val="009F76CD"/>
    <w:rPr>
      <w:rFonts w:ascii="Tahoma" w:hAnsi="Tahoma" w:cs="Tahoma"/>
      <w:sz w:val="16"/>
      <w:szCs w:val="16"/>
    </w:rPr>
  </w:style>
  <w:style w:type="table" w:customStyle="1" w:styleId="TableGrid0">
    <w:name w:val="Table Grid0"/>
    <w:basedOn w:val="NormalTable0"/>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uiPriority w:val="99"/>
    <w:unhideWhenUsed/>
    <w:rsid w:val="00647E41"/>
    <w:rPr>
      <w:color w:val="0000FF"/>
      <w:u w:val="single"/>
    </w:rPr>
  </w:style>
  <w:style w:type="paragraph" w:customStyle="1" w:styleId="NormalWeb0">
    <w:name w:val="Normal (Web)0"/>
    <w:basedOn w:val="Normal"/>
    <w:uiPriority w:val="99"/>
    <w:unhideWhenUsed/>
    <w:rsid w:val="00647E41"/>
    <w:pPr>
      <w:spacing w:before="100" w:beforeAutospacing="1" w:after="100" w:afterAutospacing="1"/>
    </w:pPr>
    <w:rPr>
      <w:szCs w:val="24"/>
    </w:rPr>
  </w:style>
  <w:style w:type="paragraph" w:customStyle="1" w:styleId="Title0">
    <w:name w:val="Title0"/>
    <w:basedOn w:val="heading20"/>
    <w:next w:val="Normal"/>
    <w:link w:val="TitleChar"/>
    <w:qFormat/>
    <w:rsid w:val="00E71832"/>
    <w:rPr>
      <w:sz w:val="32"/>
      <w:szCs w:val="40"/>
    </w:rPr>
  </w:style>
  <w:style w:type="character" w:customStyle="1" w:styleId="TitleChar">
    <w:name w:val="Title Char"/>
    <w:link w:val="Title0"/>
    <w:rsid w:val="00E71832"/>
    <w:rPr>
      <w:rFonts w:ascii="Arial" w:hAnsi="Arial" w:cs="Arial"/>
      <w:b/>
      <w:sz w:val="32"/>
      <w:szCs w:val="40"/>
    </w:rPr>
  </w:style>
  <w:style w:type="paragraph" w:customStyle="1" w:styleId="TOCHeading0">
    <w:name w:val="TOC Heading0"/>
    <w:basedOn w:val="heading10"/>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customStyle="1" w:styleId="toc20">
    <w:name w:val="toc 20"/>
    <w:basedOn w:val="Normal"/>
    <w:next w:val="Normal"/>
    <w:autoRedefine/>
    <w:uiPriority w:val="39"/>
    <w:rsid w:val="00332D94"/>
    <w:pPr>
      <w:ind w:left="260"/>
    </w:pPr>
  </w:style>
  <w:style w:type="paragraph" w:customStyle="1" w:styleId="toc10">
    <w:name w:val="toc 10"/>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1Char">
    <w:name w:val="Heading 1 Char"/>
    <w:basedOn w:val="DefaultParagraphFont0"/>
    <w:link w:val="heading10"/>
    <w:rsid w:val="00A479E9"/>
    <w:rPr>
      <w:rFonts w:ascii="Arial" w:eastAsia="Calibri" w:hAnsi="Arial" w:cs="Arial"/>
      <w:b/>
      <w:sz w:val="26"/>
      <w:szCs w:val="28"/>
      <w:lang w:eastAsia="en-US"/>
    </w:rPr>
  </w:style>
  <w:style w:type="character" w:customStyle="1" w:styleId="HeaderChar">
    <w:name w:val="Header Char"/>
    <w:basedOn w:val="DefaultParagraphFont0"/>
    <w:link w:val="header0"/>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d7020d13-187d-4fc8-9816-bd01783b86ee">
      <Value>14</Value>
      <Value>21</Value>
      <Value>1</Value>
      <Value>7</Value>
    </TaxCatchAll>
    <FSCD_DocumentTypeTags xmlns="089b1328-d789-454d-aa5a-280596c0efb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FSCD_DocumentIssuer xmlns="d7020d13-187d-4fc8-9816-bd01783b86ee">
      <UserInfo>
        <DisplayName>Molnár Gábor F ADH RTG</DisplayName>
        <AccountId>39</AccountId>
        <AccountType/>
      </UserInfo>
    </FSCD_DocumentIssuer>
    <FSCD_DocumentOwner xmlns="d7020d13-187d-4fc8-9816-bd01783b86ee">
      <UserInfo>
        <DisplayName>Johannesson Monika ADH RTG</DisplayName>
        <AccountId>22</AccountId>
        <AccountType/>
      </UserInfo>
    </FSCD_DocumentOwner>
    <g543da2d44e2475c932cc779337cb6d2 xmlns="d7020d13-187d-4fc8-9816-bd01783b86ee">
      <Terms xmlns="http://schemas.microsoft.com/office/infopath/2007/PartnerControls"/>
    </g543da2d44e2475c932cc779337cb6d2>
    <af750504c01349deaee7c6041ba7f3da xmlns="d7020d13-187d-4fc8-9816-bd01783b86ee">
      <Terms xmlns="http://schemas.microsoft.com/office/infopath/2007/PartnerControls"/>
    </af750504c01349deaee7c6041ba7f3da>
    <RHI_CoAuthorsMulti xmlns="d7020d13-187d-4fc8-9816-bd01783b86ee">
      <UserInfo>
        <DisplayName/>
        <AccountId xsi:nil="true"/>
        <AccountType/>
      </UserInfo>
    </RHI_CoAuthorsMulti>
    <RHI_ReviewersMulti xmlns="d7020d13-187d-4fc8-9816-bd01783b86ee">
      <UserInfo>
        <DisplayName/>
        <AccountId xsi:nil="true"/>
        <AccountType/>
      </UserInfo>
    </RHI_ReviewersMulti>
    <b793bededf9e4a8990dac1e650372683 xmlns="d7020d13-187d-4fc8-9816-bd01783b86ee">
      <Terms xmlns="http://schemas.microsoft.com/office/infopath/2007/PartnerControls">
        <TermInfo xmlns="http://schemas.microsoft.com/office/infopath/2007/PartnerControls">
          <TermName xmlns="http://schemas.microsoft.com/office/infopath/2007/PartnerControls">Röntgenmottagningen Halmstad</TermName>
          <TermId xmlns="http://schemas.microsoft.com/office/infopath/2007/PartnerControls">46899029-1022-47dc-a497-91c800305bcc</TermId>
        </TermInfo>
      </Terms>
    </b793bededf9e4a8990dac1e650372683>
    <ddd2cd4e1e0247c7acc9e4c9beb59ae6 xmlns="d7020d13-187d-4fc8-9816-bd01783b86ee">
      <Terms xmlns="http://schemas.microsoft.com/office/infopath/2007/PartnerControls">
        <TermInfo xmlns="http://schemas.microsoft.com/office/infopath/2007/PartnerControls">
          <TermName xmlns="http://schemas.microsoft.com/office/infopath/2007/PartnerControls">Radiologi, nukleärmedicin</TermName>
          <TermId xmlns="http://schemas.microsoft.com/office/infopath/2007/PartnerControls">379ead71-3f02-448e-90fa-725503229164</TermId>
        </TermInfo>
      </Terms>
    </ddd2cd4e1e0247c7acc9e4c9beb59ae6>
    <RHI_AppliesToOrganizationString xmlns="d7020d13-187d-4fc8-9816-bd01783b86ee">Röntgenmottagningen Halmstad</RHI_AppliesToOrganizationString>
    <FSCD_PublishingInfo xmlns="d7020d13-187d-4fc8-9816-bd01783b86ee">Publicerad</FSCD_PublishingInfo>
    <p5131cfb9d0b43f18efb3ebbb5f703bd xmlns="d7020d13-187d-4fc8-9816-bd01783b86ee">
      <Terms xmlns="http://schemas.microsoft.com/office/infopath/2007/PartnerControls">
        <TermInfo xmlns="http://schemas.microsoft.com/office/infopath/2007/PartnerControls">
          <TermName xmlns="http://schemas.microsoft.com/office/infopath/2007/PartnerControls">Verksamhetschef</TermName>
          <TermId xmlns="http://schemas.microsoft.com/office/infopath/2007/PartnerControls">bed671c7-f5b9-4db0-9e69-ec49abfb1090</TermId>
        </TermInfo>
      </Terms>
    </p5131cfb9d0b43f18efb3ebbb5f703bd>
    <RHI_ApproverDisplay xmlns="d7020d13-187d-4fc8-9816-bd01783b86ee">Verksamhetschef</RHI_ApproverDisplay>
    <RHI_ApprovedDate xmlns="d7020d13-187d-4fc8-9816-bd01783b86ee">2022-12-26T23:00:00+00:00</RHI_ApprovedDate>
    <FSCD_Source xmlns="d7020d13-187d-4fc8-9816-bd01783b86ee">fd64c519-8f73-49b9-bcc6-57a7d21ea374#f5d01505-be03-45d3-92e6-29991ac2906f</FSCD_Source>
    <FSCD_DocumentEdition xmlns="d7020d13-187d-4fc8-9816-bd01783b86ee">8</FSCD_DocumentEdition>
    <FSCD_ApprovedBy xmlns="d7020d13-187d-4fc8-9816-bd01783b86ee">
      <UserInfo>
        <DisplayName/>
        <AccountId>22</AccountId>
        <AccountType/>
      </UserInfo>
    </FSCD_ApprovedBy>
    <FSCD_DocumentId xmlns="d7020d13-187d-4fc8-9816-bd01783b86ee">5da5b0c7-eb09-4290-97e3-ca0f59ad106f</FSCD_DocumentId>
    <FSCD_IsPublished xmlns="d7020d13-187d-4fc8-9816-bd01783b86ee">8.0</FSCD_IsPublished>
    <PublishingExpirationDate xmlns="089b1328-d789-454d-aa5a-280596c0efb5" xsi:nil="true"/>
    <PublishingStartDate xmlns="089b1328-d789-454d-aa5a-280596c0efb5" xsi:nil="true"/>
    <RHI_CD_Classification xmlns="d7020d13-187d-4fc8-9816-bd01783b86ee">1</RHI_CD_Classification>
    <RHI_ApproverDisplay_Temp xmlns="089b1328-d789-454d-aa5a-280596c0efb5">Verksamhetschef</RHI_ApproverDisplay_Temp>
    <RHI_ApprovedRole_Temp xmlns="089b1328-d789-454d-aa5a-280596c0efb5">Verksamhetschef</RHI_ApprovedRole_Temp>
    <RHI_ApprovedDate_Temp xmlns="089b1328-d789-454d-aa5a-280596c0efb5">2022-12-26T23:00:00+00:00</RHI_ApprovedDate_Temp>
    <FSCD_DocumentId_Temp xmlns="089b1328-d789-454d-aa5a-280596c0efb5">5da5b0c7-eb09-4290-97e3-ca0f59ad106f</FSCD_DocumentId_Temp>
    <FSCD_DocumentEdition_Temp xmlns="089b1328-d789-454d-aa5a-280596c0efb5">8</FSCD_DocumentEdition_Temp>
    <FSCD_ReviewReminder xmlns="d7020d13-187d-4fc8-9816-bd01783b86ee">12</FSCD_Review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475CA7D8BE026D41A816AEB641C8F53E004E10CC1A0B3144479ABAD2CF25B9EB6D" ma:contentTypeVersion="28" ma:contentTypeDescription="Skapa ett nytt styrd dokument." ma:contentTypeScope="" ma:versionID="869270dffccb92db22470e7738e2313d">
  <xsd:schema xmlns:xsd="http://www.w3.org/2001/XMLSchema" xmlns:xs="http://www.w3.org/2001/XMLSchema" xmlns:p="http://schemas.microsoft.com/office/2006/metadata/properties" xmlns:ns2="d7020d13-187d-4fc8-9816-bd01783b86ee" xmlns:ns3="089b1328-d789-454d-aa5a-280596c0efb5" targetNamespace="http://schemas.microsoft.com/office/2006/metadata/properties" ma:root="true" ma:fieldsID="b8eb04c4eafae032dbf236212964a74d" ns2:_="" ns3:_="">
    <xsd:import namespace="d7020d13-187d-4fc8-9816-bd01783b86ee"/>
    <xsd:import namespace="089b1328-d789-454d-aa5a-280596c0efb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p5131cfb9d0b43f18efb3ebbb5f703bd" minOccurs="0"/>
                <xsd:element ref="ns2:TaxCatchAllLabel" minOccurs="0"/>
                <xsd:element ref="ns2:ddd2cd4e1e0247c7acc9e4c9beb59ae6" minOccurs="0"/>
                <xsd:element ref="ns2:g543da2d44e2475c932cc779337cb6d2" minOccurs="0"/>
                <xsd:element ref="ns2:af750504c01349deaee7c6041ba7f3da" minOccurs="0"/>
                <xsd:element ref="ns2:b793bededf9e4a8990dac1e650372683"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0c4e9f31-51d8-4437-9e3f-f37ebe4614f2}"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p5131cfb9d0b43f18efb3ebbb5f703bd" ma:index="33" nillable="true" ma:taxonomy="true" ma:internalName="p5131cfb9d0b43f18efb3ebbb5f703bd" ma:taxonomyFieldName="RHI_ApprovedRole" ma:displayName="Fastställanderoll" ma:readOnly="true" ma:fieldId="{95131cfb-9d0b-43f1-8efb-3ebbb5f703b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0c4e9f31-51d8-4437-9e3f-f37ebe4614f2}"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ddd2cd4e1e0247c7acc9e4c9beb59ae6" ma:index="35" nillable="true" ma:taxonomy="true" ma:internalName="ddd2cd4e1e0247c7acc9e4c9beb59ae6" ma:taxonomyFieldName="RHI_MeSHMulti" ma:displayName="Medicinsk term" ma:readOnly="false" ma:fieldId="{ddd2cd4e-1e02-47c7-acc9-e4c9beb59ae6}"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g543da2d44e2475c932cc779337cb6d2" ma:index="36" nillable="true" ma:taxonomy="true" ma:internalName="g543da2d44e2475c932cc779337cb6d2" ma:taxonomyFieldName="RHI_KeywordsMulti" ma:displayName="Nyckelord" ma:readOnly="false" ma:fieldId="{0543da2d-44e2-475c-932c-c779337cb6d2}"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af750504c01349deaee7c6041ba7f3da" ma:index="37" nillable="true" ma:taxonomy="true" ma:internalName="af750504c01349deaee7c6041ba7f3da" ma:taxonomyFieldName="RHI_MSChapter" ma:displayName="Kapitel" ma:readOnly="false" ma:fieldId="{af750504-c013-49de-aee7-c6041ba7f3da}"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b793bededf9e4a8990dac1e650372683" ma:index="38" ma:taxonomy="true" ma:internalName="b793bededf9e4a8990dac1e650372683" ma:taxonomyFieldName="RHI_AppliesToOrganizationMulti" ma:displayName="Gäller för" ma:readOnly="false" ma:fieldId="{b793bede-df9e-4a89-90da-c1e650372683}"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9b1328-d789-454d-aa5a-280596c0efb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4E872-6558-4EB7-A6C2-CE84EEB2BCB8}">
  <ds:schemaRefs>
    <ds:schemaRef ds:uri="http://schemas.openxmlformats.org/officeDocument/2006/bibliography"/>
  </ds:schemaRefs>
</ds:datastoreItem>
</file>

<file path=customXml/itemProps2.xml><?xml version="1.0" encoding="utf-8"?>
<ds:datastoreItem xmlns:ds="http://schemas.openxmlformats.org/officeDocument/2006/customXml" ds:itemID="{73C6A869-F032-41F2-B112-37A19C979E2F}">
  <ds:schemaRefs>
    <ds:schemaRef ds:uri="3d58d5fe-f7a0-4a74-af83-197e9457c513"/>
    <ds:schemaRef ds:uri="http://schemas.microsoft.com/office/2006/documentManagement/types"/>
    <ds:schemaRef ds:uri="http://schemas.microsoft.com/sharepoint/v4"/>
    <ds:schemaRef ds:uri="f5d01505-be03-45d3-92e6-29991ac2906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www.w3.org/XML/1998/namespace"/>
    <ds:schemaRef ds:uri="http://purl.org/dc/dcmitype/"/>
    <ds:schemaRef ds:uri="d7020d13-187d-4fc8-9816-bd01783b86ee"/>
    <ds:schemaRef ds:uri="089b1328-d789-454d-aa5a-280596c0efb5"/>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8B7602C7-73EF-40B3-B052-30D87EDDC9BE}">
  <ds:schemaRefs>
    <ds:schemaRef ds:uri="http://schemas.microsoft.com/office/2006/metadata/customXsn"/>
  </ds:schemaRefs>
</ds:datastoreItem>
</file>

<file path=customXml/itemProps5.xml><?xml version="1.0" encoding="utf-8"?>
<ds:datastoreItem xmlns:ds="http://schemas.openxmlformats.org/officeDocument/2006/customXml" ds:itemID="{2035F7A4-D98B-47E8-ACCA-5FC0AAF1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089b1328-d789-454d-aa5a-280596c0e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1422</Characters>
  <Application>Microsoft Office Word</Application>
  <DocSecurity>0</DocSecurity>
  <Lines>11</Lines>
  <Paragraphs>3</Paragraphs>
  <ScaleCrop>false</ScaleCrop>
  <Company>Microsoft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Fistulografi HSH</dc:title>
  <dc:creator>Johannesson Monika AMD RTG</dc:creator>
  <cp:lastModifiedBy>Johannesson Monika ADH RTG</cp:lastModifiedBy>
  <cp:revision>17</cp:revision>
  <cp:lastPrinted>2013-06-04T11:54:00Z</cp:lastPrinted>
  <dcterms:created xsi:type="dcterms:W3CDTF">2024-02-14T14:54:00Z</dcterms:created>
  <dcterms:modified xsi:type="dcterms:W3CDTF">2024-02-14T14:54:00Z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0x010100475CA7D8BE026D41A816AEB641C8F53E004E10CC1A0B3144479ABAD2CF25B9EB6D</vt:lpwstr>
  </property>
  <property fmtid="{D5CDD505-2E9C-101B-9397-08002B2CF9AE}" pid="3" name="FSCD_DocumentType">
    <vt:lpwstr>1;#Vårdriktlinje|5b1a4777-d19f-4f91-a020-c43668b3d63f</vt:lpwstr>
  </property>
  <property fmtid="{D5CDD505-2E9C-101B-9397-08002B2CF9AE}" pid="4" name="RHI_MSChapter">
    <vt:lpwstr/>
  </property>
  <property fmtid="{D5CDD505-2E9C-101B-9397-08002B2CF9AE}" pid="5" name="RHI_MeSHMulti">
    <vt:lpwstr>7;#Radiologi, nukleärmedicin|379ead71-3f02-448e-90fa-725503229164</vt:lpwstr>
  </property>
  <property fmtid="{D5CDD505-2E9C-101B-9397-08002B2CF9AE}" pid="6" name="RHI_AppliesToOrganizationMulti">
    <vt:lpwstr>21;#Röntgenmottagningen Halmstad|46899029-1022-47dc-a497-91c800305bcc</vt:lpwstr>
  </property>
  <property fmtid="{D5CDD505-2E9C-101B-9397-08002B2CF9AE}" pid="7" name="RHI_KeywordsMulti">
    <vt:lpwstr/>
  </property>
  <property fmtid="{D5CDD505-2E9C-101B-9397-08002B2CF9AE}" pid="8" name="RHI_ApprovedRole">
    <vt:lpwstr>14;#Verksamhetschef|bed671c7-f5b9-4db0-9e69-ec49abfb1090</vt:lpwstr>
  </property>
  <property fmtid="{D5CDD505-2E9C-101B-9397-08002B2CF9AE}" pid="9" name="_dlc_DocIdItemGuid">
    <vt:lpwstr>5da5b0c7-eb09-4290-97e3-ca0f59ad106f</vt:lpwstr>
  </property>
  <property fmtid="{D5CDD505-2E9C-101B-9397-08002B2CF9AE}" pid="10" name="URL">
    <vt:lpwstr/>
  </property>
</Properties>
</file>