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D29AA" w:rsidR="006E7AEB" w:rsidP="006E7AEB" w:rsidRDefault="005B5D32" w14:paraId="171F176B" w14:textId="77777777">
      <w:pPr>
        <w:pStyle w:val="Title"/>
        <w:rPr>
          <w:sz w:val="36"/>
        </w:rPr>
      </w:pPr>
      <w:r w:rsidRPr="005D29AA">
        <w:rPr>
          <w:sz w:val="36"/>
        </w:rPr>
        <w:t>Faxöverföring</w:t>
      </w:r>
    </w:p>
    <w:p w:rsidR="006E7AEB" w:rsidP="006E7AEB" w:rsidRDefault="006E7AEB" w14:paraId="1ED222BD" w14:textId="3201B095">
      <w:pPr>
        <w:pStyle w:val="ListParagraph"/>
        <w:rPr>
          <w:rFonts w:cs="Arial"/>
          <w:sz w:val="28"/>
          <w:szCs w:val="28"/>
        </w:rPr>
      </w:pPr>
    </w:p>
    <w:p w:rsidRPr="005D29AA" w:rsidR="006E7AEB" w:rsidP="005D29AA" w:rsidRDefault="006E7AEB" w14:paraId="7E8B6F58" w14:textId="77777777">
      <w:pPr>
        <w:pStyle w:val="Heading1"/>
        <w:rPr>
          <w:sz w:val="32"/>
        </w:rPr>
      </w:pPr>
      <w:bookmarkStart w:name="_Toc338760609" w:id="0"/>
      <w:bookmarkStart w:name="_Toc338760600" w:id="1"/>
      <w:bookmarkStart w:name="_Toc338760584" w:id="2"/>
      <w:bookmarkStart w:name="_Toc338760518" w:id="3"/>
      <w:bookmarkStart w:name="_Toc338760454" w:id="4"/>
      <w:bookmarkStart w:name="_Toc341887203" w:id="5"/>
      <w:r w:rsidRPr="005D29AA">
        <w:rPr>
          <w:sz w:val="32"/>
        </w:rPr>
        <w:t>Syfte</w:t>
      </w:r>
      <w:bookmarkEnd w:id="0"/>
      <w:bookmarkEnd w:id="1"/>
      <w:bookmarkEnd w:id="2"/>
      <w:bookmarkEnd w:id="3"/>
      <w:bookmarkEnd w:id="4"/>
      <w:bookmarkEnd w:id="5"/>
    </w:p>
    <w:p w:rsidRPr="005D29AA" w:rsidR="006E7AEB" w:rsidP="006E7AEB" w:rsidRDefault="005B5D32" w14:paraId="463B7622" w14:textId="77777777">
      <w:pPr>
        <w:rPr>
          <w:sz w:val="22"/>
          <w:szCs w:val="22"/>
        </w:rPr>
      </w:pPr>
      <w:r w:rsidRPr="005D29AA">
        <w:rPr>
          <w:sz w:val="22"/>
          <w:szCs w:val="22"/>
        </w:rPr>
        <w:t>Att faxa så säkert som möjligt och vid behov med sekretess.</w:t>
      </w:r>
    </w:p>
    <w:p w:rsidRPr="005D29AA" w:rsidR="005B5D32" w:rsidP="006E7AEB" w:rsidRDefault="005B5D32" w14:paraId="722FD73B" w14:textId="77777777">
      <w:pPr>
        <w:rPr>
          <w:sz w:val="22"/>
          <w:szCs w:val="22"/>
        </w:rPr>
      </w:pPr>
    </w:p>
    <w:p w:rsidRPr="005D29AA" w:rsidR="006E7AEB" w:rsidP="006E7AEB" w:rsidRDefault="005B5D32" w14:paraId="3060ED51" w14:textId="77777777">
      <w:pPr>
        <w:pStyle w:val="Heading1"/>
        <w:rPr>
          <w:sz w:val="32"/>
        </w:rPr>
      </w:pPr>
      <w:bookmarkStart w:name="_Toc338760610" w:id="6"/>
      <w:bookmarkStart w:name="_Toc338760601" w:id="7"/>
      <w:bookmarkStart w:name="_Toc338760585" w:id="8"/>
      <w:bookmarkStart w:name="_Toc338760519" w:id="9"/>
      <w:bookmarkStart w:name="_Toc338760455" w:id="10"/>
      <w:bookmarkStart w:name="_Toc341887204" w:id="11"/>
      <w:r w:rsidRPr="005D29AA">
        <w:rPr>
          <w:sz w:val="32"/>
        </w:rPr>
        <w:t>Bakgrund</w:t>
      </w:r>
      <w:bookmarkEnd w:id="6"/>
      <w:bookmarkEnd w:id="7"/>
      <w:bookmarkEnd w:id="8"/>
      <w:bookmarkEnd w:id="9"/>
      <w:bookmarkEnd w:id="10"/>
      <w:bookmarkEnd w:id="11"/>
    </w:p>
    <w:p w:rsidRPr="005D29AA" w:rsidR="005A4F85" w:rsidP="005A4F85" w:rsidRDefault="005A4F85" w14:paraId="0D83F531" w14:textId="77777777">
      <w:pPr>
        <w:rPr>
          <w:sz w:val="22"/>
          <w:szCs w:val="22"/>
        </w:rPr>
      </w:pPr>
      <w:r w:rsidRPr="005D29AA">
        <w:rPr>
          <w:sz w:val="22"/>
          <w:szCs w:val="22"/>
        </w:rPr>
        <w:t>Telenätet är ett så kallat öppet nät och saknar skydd för obehörig åtkomst. Patientuppgifter som överförs i öppna nät ska därför skyddas på ett sådant sätt att ingen obehörig kan ta del av uppgifterna.</w:t>
      </w:r>
    </w:p>
    <w:p w:rsidRPr="005D29AA" w:rsidR="005A4F85" w:rsidP="005A4F85" w:rsidRDefault="005A4F85" w14:paraId="1A6203E3" w14:textId="77777777">
      <w:pPr>
        <w:rPr>
          <w:sz w:val="22"/>
          <w:szCs w:val="22"/>
        </w:rPr>
      </w:pPr>
    </w:p>
    <w:p w:rsidRPr="00063DAC" w:rsidR="005A4F85" w:rsidP="005A4F85" w:rsidRDefault="005A4F85" w14:paraId="3D3BDFF3" w14:textId="77777777">
      <w:pPr>
        <w:pStyle w:val="BodyText2"/>
        <w:rPr>
          <w:strike w:val="0"/>
          <w:color w:val="auto"/>
          <w:sz w:val="22"/>
        </w:rPr>
      </w:pPr>
      <w:r w:rsidRPr="00063DAC">
        <w:rPr>
          <w:strike w:val="0"/>
          <w:color w:val="auto"/>
          <w:sz w:val="22"/>
        </w:rPr>
        <w:t xml:space="preserve">Faxar använder telenätet för sin kommunikation. Detta innebär att det är svårt att överföra patientuppgifter via fax på ett sätt som uppfyller krav på säkerhet. Avsändaren måste förvissa sig om att obehöriga inte får tillgång till patientuppgifter. Även då rutinen ”Faxöverföring” följs ska verksamheten vara medveten om att det är ett risktagande. </w:t>
      </w:r>
    </w:p>
    <w:p w:rsidRPr="00063DAC" w:rsidR="005A4F85" w:rsidP="005A4F85" w:rsidRDefault="005A4F85" w14:paraId="3D0B47DE" w14:textId="77777777">
      <w:pPr>
        <w:pStyle w:val="BodyText2"/>
        <w:rPr>
          <w:strike w:val="0"/>
          <w:color w:val="auto"/>
          <w:sz w:val="22"/>
        </w:rPr>
      </w:pPr>
    </w:p>
    <w:p w:rsidRPr="00063DAC" w:rsidR="005A4F85" w:rsidP="005A4F85" w:rsidRDefault="005A4F85" w14:paraId="74D0DA46" w14:textId="77777777">
      <w:pPr>
        <w:pStyle w:val="BodyText2"/>
        <w:rPr>
          <w:strike w:val="0"/>
          <w:color w:val="auto"/>
          <w:sz w:val="22"/>
        </w:rPr>
      </w:pPr>
      <w:r w:rsidRPr="00063DAC">
        <w:rPr>
          <w:strike w:val="0"/>
          <w:color w:val="auto"/>
          <w:sz w:val="22"/>
        </w:rPr>
        <w:t>Huvudregel är att sändning och mottagning av faxade uppgifter sker på ett sådant sätt att sekretesskydd för patienten kan upprätthållas och att obehöriga inte kan ta del av innehåll i den faxade handlingen.</w:t>
      </w:r>
    </w:p>
    <w:p w:rsidR="005D29AA" w:rsidP="005B5D32" w:rsidRDefault="005D29AA" w14:paraId="7723A613" w14:textId="77777777">
      <w:pPr>
        <w:rPr>
          <w:sz w:val="22"/>
          <w:szCs w:val="22"/>
        </w:rPr>
      </w:pPr>
    </w:p>
    <w:p w:rsidRPr="006A789E" w:rsidR="006A789E" w:rsidP="006A789E" w:rsidRDefault="006A789E" w14:paraId="682E39E4" w14:textId="506FD17E">
      <w:pPr>
        <w:pStyle w:val="Heading1"/>
        <w:rPr>
          <w:sz w:val="32"/>
        </w:rPr>
      </w:pPr>
      <w:r w:rsidRPr="006A789E">
        <w:rPr>
          <w:sz w:val="32"/>
        </w:rPr>
        <w:t>Faxkontroll</w:t>
      </w:r>
    </w:p>
    <w:p w:rsidRPr="000E7A52" w:rsidR="005A4F85" w:rsidP="005A4F85" w:rsidRDefault="005A4F85" w14:paraId="0599B141" w14:textId="183CCBB4">
      <w:pPr>
        <w:rPr>
          <w:rFonts w:cs="Arial"/>
          <w:sz w:val="20"/>
          <w:szCs w:val="22"/>
        </w:rPr>
      </w:pPr>
      <w:r w:rsidRPr="00E15761">
        <w:rPr>
          <w:sz w:val="22"/>
          <w:szCs w:val="22"/>
        </w:rPr>
        <w:t xml:space="preserve">Viktigt </w:t>
      </w:r>
      <w:r w:rsidRPr="000E7A52">
        <w:rPr>
          <w:rFonts w:cs="Arial"/>
          <w:sz w:val="22"/>
          <w:szCs w:val="22"/>
        </w:rPr>
        <w:t>att kontrollera om faxen går via televäxeln eller direkt ut på nätet</w:t>
      </w:r>
      <w:r w:rsidRPr="000E7A52">
        <w:rPr>
          <w:rFonts w:cs="Arial"/>
          <w:color w:val="FF0000"/>
          <w:sz w:val="22"/>
          <w:szCs w:val="22"/>
        </w:rPr>
        <w:t xml:space="preserve">. </w:t>
      </w:r>
      <w:r w:rsidRPr="00063DAC">
        <w:rPr>
          <w:rFonts w:cs="Arial"/>
          <w:sz w:val="22"/>
          <w:szCs w:val="22"/>
        </w:rPr>
        <w:t>Märk upp faxapparaten</w:t>
      </w:r>
      <w:r>
        <w:rPr>
          <w:rFonts w:cs="Arial"/>
          <w:sz w:val="22"/>
          <w:szCs w:val="22"/>
        </w:rPr>
        <w:t/>
      </w:r>
      <w:r w:rsidRPr="00063DAC">
        <w:rPr>
          <w:rFonts w:cs="Arial"/>
          <w:sz w:val="22"/>
          <w:szCs w:val="22"/>
        </w:rPr>
        <w:t/>
      </w:r>
      <w:r>
        <w:rPr>
          <w:rFonts w:cs="Arial"/>
          <w:sz w:val="22"/>
          <w:szCs w:val="22"/>
        </w:rPr>
        <w:t xml:space="preserve"> </w:t>
      </w:r>
      <w:r w:rsidRPr="000E7A52">
        <w:rPr>
          <w:rFonts w:cs="Arial"/>
          <w:sz w:val="22"/>
        </w:rPr>
        <w:t xml:space="preserve">på vilket sätt du ska faxa: </w:t>
      </w:r>
    </w:p>
    <w:p w:rsidRPr="000E7A52" w:rsidR="005A4F85" w:rsidP="005A4F85" w:rsidRDefault="005A4F85" w14:paraId="7431ABA7" w14:textId="77777777">
      <w:pPr>
        <w:pStyle w:val="ListParagraph"/>
        <w:numPr>
          <w:ilvl w:val="0"/>
          <w:numId w:val="9"/>
        </w:numPr>
        <w:spacing w:line="240" w:lineRule="auto"/>
        <w:rPr>
          <w:rFonts w:eastAsia="Times New Roman" w:cs="Arial"/>
        </w:rPr>
      </w:pPr>
      <w:r w:rsidRPr="000E7A52">
        <w:rPr>
          <w:rFonts w:cs="Arial"/>
        </w:rPr>
        <w:t>Via växeln krävs en extra nolla till det nummer som ska slås. Sänds faxet utan en extra nolla kan det komma till en privatperson med fax i närområdet.</w:t>
      </w:r>
    </w:p>
    <w:p w:rsidRPr="000E7A52" w:rsidR="005A4F85" w:rsidP="005A4F85" w:rsidRDefault="005A4F85" w14:paraId="309329D8" w14:textId="77777777">
      <w:pPr>
        <w:pStyle w:val="ListParagraph"/>
        <w:numPr>
          <w:ilvl w:val="0"/>
          <w:numId w:val="9"/>
        </w:numPr>
        <w:spacing w:line="240" w:lineRule="auto"/>
        <w:rPr>
          <w:rFonts w:eastAsia="Times New Roman" w:cs="Arial"/>
        </w:rPr>
      </w:pPr>
      <w:r w:rsidRPr="000E7A52">
        <w:rPr>
          <w:rFonts w:cs="Arial"/>
        </w:rPr>
        <w:t>Vid sändning från fax direkt ut på telenätet ska endast riktnummer slås. En extra nolla till riktnumret bildar ett landsnummer och då kan faxet sändas utomlands.</w:t>
      </w:r>
    </w:p>
    <w:p w:rsidR="005A4F85" w:rsidP="005A4F85" w:rsidRDefault="005A4F85" w14:paraId="18B906D5" w14:textId="77777777">
      <w:pPr>
        <w:rPr>
          <w:sz w:val="22"/>
          <w:szCs w:val="22"/>
        </w:rPr>
      </w:pPr>
    </w:p>
    <w:p w:rsidRPr="00F46FD6" w:rsidR="005A4F85" w:rsidP="005A4F85" w:rsidRDefault="005A4F85" w14:paraId="0D47D82C" w14:textId="77777777">
      <w:pPr>
        <w:rPr>
          <w:sz w:val="22"/>
          <w:szCs w:val="22"/>
        </w:rPr>
      </w:pPr>
      <w:r w:rsidRPr="00F46FD6">
        <w:rPr>
          <w:sz w:val="22"/>
          <w:szCs w:val="22"/>
        </w:rPr>
        <w:t>En fax som används för att ta emot patientuppgifter</w:t>
      </w:r>
      <w:r>
        <w:rPr>
          <w:sz w:val="22"/>
          <w:szCs w:val="22"/>
        </w:rPr>
        <w:t xml:space="preserve"> </w:t>
      </w:r>
      <w:r w:rsidRPr="00063DAC">
        <w:rPr>
          <w:sz w:val="22"/>
          <w:szCs w:val="22"/>
        </w:rPr>
        <w:t xml:space="preserve">eller andra sekretessbelagda uppgifter ska placeras i ett låst utrymme eller så att personal har kontinuerlig uppsikt över den.</w:t>
      </w:r>
      <w:r w:rsidRPr="00F46FD6">
        <w:rPr>
          <w:sz w:val="22"/>
          <w:szCs w:val="22"/>
        </w:rPr>
        <w:t/>
      </w:r>
    </w:p>
    <w:p w:rsidRPr="005D29AA" w:rsidR="005B5D32" w:rsidP="005B5D32" w:rsidRDefault="005B5D32" w14:paraId="385E3F93" w14:textId="77777777">
      <w:pPr>
        <w:rPr>
          <w:sz w:val="22"/>
          <w:szCs w:val="22"/>
        </w:rPr>
      </w:pPr>
    </w:p>
    <w:p w:rsidRPr="005D29AA" w:rsidR="006E7AEB" w:rsidP="005B5D32" w:rsidRDefault="005B5D32" w14:paraId="12B9BB8E" w14:textId="77777777">
      <w:pPr>
        <w:pStyle w:val="Heading1"/>
        <w:rPr>
          <w:sz w:val="32"/>
        </w:rPr>
      </w:pPr>
      <w:bookmarkStart w:name="_Toc341887205" w:id="12"/>
      <w:r w:rsidRPr="005D29AA">
        <w:rPr>
          <w:sz w:val="32"/>
        </w:rPr>
        <w:t>Ansvar</w:t>
      </w:r>
      <w:bookmarkEnd w:id="12"/>
    </w:p>
    <w:p w:rsidRPr="00063DAC" w:rsidR="005A4F85" w:rsidP="005A4F85" w:rsidRDefault="005A4F85" w14:paraId="3F23A27F" w14:textId="77777777">
      <w:pPr>
        <w:rPr>
          <w:sz w:val="22"/>
        </w:rPr>
      </w:pPr>
      <w:r w:rsidRPr="00063DAC">
        <w:rPr>
          <w:sz w:val="22"/>
        </w:rPr>
        <w:t xml:space="preserve">Verksamhetschef/motsvarande har det övergripande ansvaret för hantering av patientuppgifter inom sitt verksamhetsområde. Det faller inom dennes ansvar att se till att rutin Faxöverföring är känd och följs av all personal. Avsändaren av ett fax är själv alltid ansvarig för att faxöverföringen sker enligt rutin. </w:t>
      </w:r>
    </w:p>
    <w:p w:rsidRPr="005D29AA" w:rsidR="005B5D32" w:rsidP="006E7AEB" w:rsidRDefault="005B5D32" w14:paraId="57EB6C3C" w14:textId="77777777">
      <w:pPr>
        <w:rPr>
          <w:sz w:val="22"/>
          <w:szCs w:val="22"/>
        </w:rPr>
      </w:pPr>
    </w:p>
    <w:p w:rsidRPr="005D29AA" w:rsidR="005B5D32" w:rsidP="005B5D32" w:rsidRDefault="005B5D32" w14:paraId="7DA4295D" w14:textId="77777777">
      <w:pPr>
        <w:pStyle w:val="Heading1"/>
        <w:rPr>
          <w:sz w:val="32"/>
        </w:rPr>
      </w:pPr>
      <w:bookmarkStart w:name="_Toc341887206" w:id="13"/>
      <w:r w:rsidRPr="005D29AA">
        <w:rPr>
          <w:sz w:val="32"/>
        </w:rPr>
        <w:t>Vid all faxning</w:t>
      </w:r>
      <w:bookmarkEnd w:id="13"/>
    </w:p>
    <w:p w:rsidRPr="00D9661A" w:rsidR="005A4F85" w:rsidP="005A4F85" w:rsidRDefault="005A4F85" w14:paraId="422C3C63" w14:textId="77777777">
      <w:pPr>
        <w:numPr>
          <w:ilvl w:val="0"/>
          <w:numId w:val="6"/>
        </w:numPr>
        <w:ind w:left="709"/>
        <w:rPr>
          <w:rFonts w:cs="Arial"/>
          <w:sz w:val="22"/>
          <w:szCs w:val="22"/>
        </w:rPr>
      </w:pPr>
      <w:r w:rsidRPr="00D9661A">
        <w:rPr>
          <w:rFonts w:cs="Arial"/>
          <w:sz w:val="22"/>
          <w:szCs w:val="22"/>
        </w:rPr>
        <w:t>Kontrollera om faxen går via televäxeln eller direkt ut på nätet.</w:t>
      </w:r>
    </w:p>
    <w:p w:rsidRPr="00D9661A" w:rsidR="005A4F85" w:rsidP="005A4F85" w:rsidRDefault="005A4F85" w14:paraId="36156746" w14:textId="77777777">
      <w:pPr>
        <w:numPr>
          <w:ilvl w:val="0"/>
          <w:numId w:val="6"/>
        </w:numPr>
        <w:ind w:left="709"/>
        <w:rPr>
          <w:rFonts w:cs="Arial"/>
          <w:sz w:val="22"/>
          <w:szCs w:val="22"/>
        </w:rPr>
      </w:pPr>
      <w:r w:rsidRPr="00D9661A">
        <w:rPr>
          <w:rFonts w:cs="Arial"/>
          <w:sz w:val="22"/>
          <w:szCs w:val="22"/>
        </w:rPr>
        <w:t xml:space="preserve">Försättsblad med kontaktuppgifter och logotyp enligt </w:t>
      </w:r>
      <w:hyperlink w:history="1" r:id="rId11">
        <w:r w:rsidRPr="00D9661A">
          <w:rPr>
            <w:rStyle w:val="Hyperlink"/>
            <w:rFonts w:cs="Arial"/>
            <w:sz w:val="22"/>
            <w:szCs w:val="22"/>
          </w:rPr>
          <w:t>Grafiska profilen</w:t>
        </w:r>
      </w:hyperlink>
      <w:r w:rsidRPr="00D9661A">
        <w:rPr>
          <w:rFonts w:cs="Arial"/>
          <w:sz w:val="22"/>
          <w:szCs w:val="22"/>
        </w:rPr>
        <w:t xml:space="preserve"> ska användas.</w:t>
      </w:r>
    </w:p>
    <w:p w:rsidRPr="00D9661A" w:rsidR="005A4F85" w:rsidP="005A4F85" w:rsidRDefault="005A4F85" w14:paraId="6E27C2F1" w14:textId="77777777">
      <w:pPr>
        <w:numPr>
          <w:ilvl w:val="0"/>
          <w:numId w:val="1"/>
        </w:numPr>
        <w:rPr>
          <w:rFonts w:cs="Arial"/>
          <w:sz w:val="22"/>
          <w:szCs w:val="22"/>
        </w:rPr>
      </w:pPr>
      <w:r w:rsidRPr="00D9661A">
        <w:rPr>
          <w:rFonts w:cs="Arial"/>
          <w:sz w:val="22"/>
          <w:szCs w:val="22"/>
        </w:rPr>
        <w:t>På försättsbladet ska det finnas uppgifter om:</w:t>
      </w:r>
    </w:p>
    <w:p w:rsidRPr="00D9661A" w:rsidR="005A4F85" w:rsidP="005A4F85" w:rsidRDefault="005A4F85" w14:paraId="066E8194" w14:textId="77777777">
      <w:pPr>
        <w:numPr>
          <w:ilvl w:val="1"/>
          <w:numId w:val="1"/>
        </w:numPr>
        <w:rPr>
          <w:rFonts w:cs="Arial"/>
          <w:sz w:val="22"/>
          <w:szCs w:val="22"/>
        </w:rPr>
      </w:pPr>
      <w:r w:rsidRPr="00D9661A">
        <w:rPr>
          <w:rFonts w:cs="Arial"/>
          <w:sz w:val="22"/>
          <w:szCs w:val="22"/>
        </w:rPr>
        <w:t>Avsändarens namn, telefonnummer och faxnummer.</w:t>
      </w:r>
    </w:p>
    <w:p w:rsidRPr="00D9661A" w:rsidR="005A4F85" w:rsidP="005A4F85" w:rsidRDefault="005A4F85" w14:paraId="586DBF24" w14:textId="77777777">
      <w:pPr>
        <w:numPr>
          <w:ilvl w:val="1"/>
          <w:numId w:val="1"/>
        </w:numPr>
        <w:rPr>
          <w:rFonts w:cs="Arial"/>
          <w:sz w:val="22"/>
          <w:szCs w:val="22"/>
        </w:rPr>
      </w:pPr>
      <w:r w:rsidRPr="00D9661A">
        <w:rPr>
          <w:rFonts w:cs="Arial"/>
          <w:sz w:val="22"/>
          <w:szCs w:val="22"/>
        </w:rPr>
        <w:lastRenderedPageBreak/>
        <w:t>Mottagarens namn, adress och faxnummer.</w:t>
      </w:r>
    </w:p>
    <w:p w:rsidRPr="00D9661A" w:rsidR="005A4F85" w:rsidP="005A4F85" w:rsidRDefault="005A4F85" w14:paraId="054AA0A6" w14:textId="77777777">
      <w:pPr>
        <w:numPr>
          <w:ilvl w:val="1"/>
          <w:numId w:val="1"/>
        </w:numPr>
        <w:rPr>
          <w:rFonts w:cs="Arial"/>
          <w:sz w:val="22"/>
          <w:szCs w:val="22"/>
        </w:rPr>
      </w:pPr>
      <w:r w:rsidRPr="00D9661A">
        <w:rPr>
          <w:rFonts w:cs="Arial"/>
          <w:sz w:val="22"/>
          <w:szCs w:val="22"/>
        </w:rPr>
        <w:t>Antal sidor som faxas.</w:t>
      </w:r>
    </w:p>
    <w:p w:rsidRPr="00D9661A" w:rsidR="005A4F85" w:rsidP="005A4F85" w:rsidRDefault="005A4F85" w14:paraId="1B01A83E" w14:textId="77777777">
      <w:pPr>
        <w:numPr>
          <w:ilvl w:val="0"/>
          <w:numId w:val="1"/>
        </w:numPr>
        <w:rPr>
          <w:rFonts w:cs="Arial"/>
          <w:sz w:val="22"/>
          <w:szCs w:val="22"/>
        </w:rPr>
      </w:pPr>
      <w:r w:rsidRPr="00D9661A">
        <w:rPr>
          <w:rFonts w:cs="Arial"/>
          <w:sz w:val="22"/>
          <w:szCs w:val="22"/>
        </w:rPr>
        <w:t xml:space="preserve">Före sändningen ska avsändaren försäkra sig om att mottagarens faxnummer är korrekt eftersom numret kan ha ändrats. </w:t>
      </w:r>
    </w:p>
    <w:p w:rsidRPr="00D9661A" w:rsidR="005A4F85" w:rsidP="005A4F85" w:rsidRDefault="005A4F85" w14:paraId="29A0253F" w14:textId="77777777">
      <w:pPr>
        <w:numPr>
          <w:ilvl w:val="1"/>
          <w:numId w:val="1"/>
        </w:numPr>
        <w:rPr>
          <w:rFonts w:cs="Arial"/>
          <w:sz w:val="22"/>
          <w:szCs w:val="22"/>
        </w:rPr>
      </w:pPr>
      <w:r w:rsidRPr="00D9661A">
        <w:rPr>
          <w:rFonts w:cs="Arial"/>
          <w:sz w:val="22"/>
          <w:szCs w:val="22"/>
        </w:rPr>
        <w:t xml:space="preserve">Faxa därför ett försättsblad för att säkerställa att det är rätt nummer. </w:t>
      </w:r>
    </w:p>
    <w:p w:rsidRPr="00D9661A" w:rsidR="005A4F85" w:rsidP="005A4F85" w:rsidRDefault="005A4F85" w14:paraId="7FC1A9BD" w14:textId="77777777">
      <w:pPr>
        <w:numPr>
          <w:ilvl w:val="0"/>
          <w:numId w:val="1"/>
        </w:numPr>
        <w:rPr>
          <w:rFonts w:cs="Arial"/>
          <w:sz w:val="22"/>
          <w:szCs w:val="22"/>
        </w:rPr>
      </w:pPr>
      <w:r w:rsidRPr="00D9661A">
        <w:rPr>
          <w:rFonts w:cs="Arial"/>
          <w:sz w:val="22"/>
          <w:szCs w:val="22"/>
        </w:rPr>
        <w:t>Kontrollera att du slår rätt nummer.</w:t>
      </w:r>
    </w:p>
    <w:p w:rsidRPr="00D9661A" w:rsidR="005A4F85" w:rsidP="005A4F85" w:rsidRDefault="005A4F85" w14:paraId="4399BF48" w14:textId="77777777">
      <w:pPr>
        <w:numPr>
          <w:ilvl w:val="0"/>
          <w:numId w:val="10"/>
        </w:numPr>
        <w:spacing w:line="240" w:lineRule="auto"/>
        <w:rPr>
          <w:rFonts w:cs="Arial"/>
          <w:sz w:val="22"/>
          <w:szCs w:val="22"/>
        </w:rPr>
      </w:pPr>
      <w:r w:rsidRPr="00D9661A">
        <w:rPr>
          <w:rFonts w:cs="Arial"/>
          <w:sz w:val="22"/>
          <w:szCs w:val="22"/>
        </w:rPr>
        <w:t>Använd så långt som möjligt förprogrammerade nummer till faxmottagare som förekommer regelbundet.</w:t>
      </w:r>
    </w:p>
    <w:p w:rsidRPr="00D9661A" w:rsidR="005A4F85" w:rsidP="005A4F85" w:rsidRDefault="005A4F85" w14:paraId="7C4BFE4D" w14:textId="77777777">
      <w:pPr>
        <w:numPr>
          <w:ilvl w:val="0"/>
          <w:numId w:val="1"/>
        </w:numPr>
        <w:rPr>
          <w:rFonts w:cs="Arial"/>
          <w:sz w:val="22"/>
          <w:szCs w:val="22"/>
        </w:rPr>
      </w:pPr>
      <w:r w:rsidRPr="00D9661A">
        <w:rPr>
          <w:rFonts w:cs="Arial"/>
          <w:sz w:val="22"/>
          <w:szCs w:val="22"/>
        </w:rPr>
        <w:t>Efter sändningen kontrollera att den genomförts utan anmärkning.</w:t>
      </w:r>
    </w:p>
    <w:p w:rsidRPr="005D29AA" w:rsidR="005B5D32" w:rsidP="005B5D32" w:rsidRDefault="005B5D32" w14:paraId="3CD235AD" w14:textId="77777777">
      <w:pPr>
        <w:numPr>
          <w:ilvl w:val="0"/>
          <w:numId w:val="1"/>
        </w:numPr>
        <w:rPr>
          <w:sz w:val="22"/>
          <w:szCs w:val="22"/>
        </w:rPr>
      </w:pPr>
      <w:r w:rsidRPr="005D29AA">
        <w:rPr>
          <w:sz w:val="22"/>
          <w:szCs w:val="22"/>
        </w:rPr>
        <w:t>Eventuellt sändningskvitto, som anger mottagare, ska signeras och sparas i ett (1) år.</w:t>
      </w:r>
    </w:p>
    <w:p w:rsidRPr="005D29AA" w:rsidR="005B5D32" w:rsidP="005B5D32" w:rsidRDefault="005B5D32" w14:paraId="67620849" w14:textId="77777777">
      <w:pPr>
        <w:numPr>
          <w:ilvl w:val="0"/>
          <w:numId w:val="1"/>
        </w:numPr>
        <w:rPr>
          <w:sz w:val="22"/>
          <w:szCs w:val="22"/>
        </w:rPr>
      </w:pPr>
      <w:r w:rsidRPr="005D29AA">
        <w:rPr>
          <w:sz w:val="22"/>
          <w:szCs w:val="22"/>
        </w:rPr>
        <w:t>Om handlingen sänts till fel mottagare ska denne genast informeras om felet och uppmanas att förstöra handlingen och en avvikelse ska skrivas.</w:t>
      </w:r>
    </w:p>
    <w:p w:rsidRPr="005D29AA" w:rsidR="005B5D32" w:rsidP="005B5D32" w:rsidRDefault="005B5D32" w14:paraId="36E4BB93" w14:textId="77777777">
      <w:pPr>
        <w:rPr>
          <w:sz w:val="22"/>
          <w:szCs w:val="22"/>
        </w:rPr>
      </w:pPr>
    </w:p>
    <w:p w:rsidRPr="005D29AA" w:rsidR="005B5D32" w:rsidP="005B5D32" w:rsidRDefault="005B5D32" w14:paraId="7FFCD52F" w14:textId="77777777">
      <w:pPr>
        <w:pStyle w:val="Heading1"/>
        <w:rPr>
          <w:sz w:val="32"/>
        </w:rPr>
      </w:pPr>
      <w:bookmarkStart w:name="_Toc341887207" w:id="14"/>
      <w:r w:rsidRPr="005D29AA">
        <w:rPr>
          <w:sz w:val="32"/>
        </w:rPr>
        <w:t>Vid faxning av journalhandling</w:t>
      </w:r>
      <w:bookmarkEnd w:id="14"/>
    </w:p>
    <w:p w:rsidR="005A4F85" w:rsidP="005A4F85" w:rsidRDefault="005A4F85" w14:paraId="70587C67" w14:textId="77777777">
      <w:pPr>
        <w:numPr>
          <w:ilvl w:val="0"/>
          <w:numId w:val="2"/>
        </w:numPr>
        <w:rPr>
          <w:sz w:val="22"/>
          <w:szCs w:val="22"/>
        </w:rPr>
      </w:pPr>
      <w:r w:rsidRPr="005D29AA">
        <w:rPr>
          <w:sz w:val="22"/>
          <w:szCs w:val="22"/>
        </w:rPr>
        <w:t xml:space="preserve">Faxa endast om det är absolut nödvändigt. </w:t>
      </w:r>
    </w:p>
    <w:p w:rsidRPr="00F46FD6" w:rsidR="005A4F85" w:rsidP="005A4F85" w:rsidRDefault="005A4F85" w14:paraId="0DA96B24" w14:textId="77777777">
      <w:pPr>
        <w:numPr>
          <w:ilvl w:val="1"/>
          <w:numId w:val="2"/>
        </w:numPr>
        <w:rPr>
          <w:sz w:val="22"/>
          <w:szCs w:val="22"/>
        </w:rPr>
      </w:pPr>
      <w:r w:rsidRPr="00F46FD6">
        <w:rPr>
          <w:sz w:val="22"/>
          <w:szCs w:val="22"/>
        </w:rPr>
        <w:t xml:space="preserve">Kan uppgifterna i stället läsas via NPÖ? </w:t>
      </w:r>
    </w:p>
    <w:p w:rsidRPr="00DA14E1" w:rsidR="005A4F85" w:rsidP="005A4F85" w:rsidRDefault="005A4F85" w14:paraId="377FF0F6" w14:textId="099B81A0">
      <w:pPr>
        <w:numPr>
          <w:ilvl w:val="1"/>
          <w:numId w:val="2"/>
        </w:numPr>
        <w:rPr>
          <w:color w:val="0070C0"/>
          <w:sz w:val="22"/>
          <w:szCs w:val="22"/>
        </w:rPr>
      </w:pPr>
      <w:r w:rsidRPr="00F46FD6">
        <w:rPr>
          <w:sz w:val="22"/>
          <w:szCs w:val="22"/>
        </w:rPr>
        <w:t xml:space="preserve">Kan uppgifterna i stället skickas med säker e-post, se instruktioner i rutin </w:t>
      </w:r>
      <w:hyperlink w:history="1" r:id="rId12">
        <w:r w:rsidRPr="00F46FD6">
          <w:rPr>
            <w:rStyle w:val="Hyperlink"/>
            <w:color w:val="auto"/>
            <w:sz w:val="22"/>
            <w:szCs w:val="22"/>
          </w:rPr>
          <w:t>E-post</w:t>
        </w:r>
      </w:hyperlink>
      <w:r w:rsidRPr="00DA14E1">
        <w:rPr>
          <w:color w:val="0070C0"/>
          <w:sz w:val="22"/>
          <w:szCs w:val="22"/>
        </w:rPr>
        <w:t>.</w:t>
      </w:r>
    </w:p>
    <w:p w:rsidRPr="006A789E" w:rsidR="005A4F85" w:rsidP="005A4F85" w:rsidRDefault="005A4F85" w14:paraId="424BDFA3" w14:textId="77777777">
      <w:pPr>
        <w:numPr>
          <w:ilvl w:val="0"/>
          <w:numId w:val="2"/>
        </w:numPr>
        <w:rPr>
          <w:sz w:val="22"/>
          <w:szCs w:val="22"/>
        </w:rPr>
      </w:pPr>
      <w:r w:rsidRPr="005D29AA">
        <w:rPr>
          <w:sz w:val="22"/>
          <w:szCs w:val="22"/>
        </w:rPr>
        <w:t xml:space="preserve">Faxa inte fler uppgifter än nödvändigt.</w:t>
      </w:r>
      <w:r w:rsidRPr="006A789E">
        <w:rPr>
          <w:sz w:val="22"/>
          <w:szCs w:val="22"/>
        </w:rPr>
        <w:t/>
      </w:r>
    </w:p>
    <w:p w:rsidRPr="006A789E" w:rsidR="005A4F85" w:rsidP="005A4F85" w:rsidRDefault="005A4F85" w14:paraId="73CF5AFC" w14:textId="77777777">
      <w:pPr>
        <w:numPr>
          <w:ilvl w:val="0"/>
          <w:numId w:val="2"/>
        </w:numPr>
        <w:rPr>
          <w:bCs/>
          <w:sz w:val="22"/>
          <w:szCs w:val="22"/>
        </w:rPr>
      </w:pPr>
      <w:r w:rsidRPr="006A789E">
        <w:rPr>
          <w:bCs/>
          <w:sz w:val="22"/>
          <w:szCs w:val="22"/>
        </w:rPr>
        <w:t>Koda varje sida som ska faxas med:</w:t>
      </w:r>
    </w:p>
    <w:p w:rsidRPr="006A789E" w:rsidR="005A4F85" w:rsidP="005A4F85" w:rsidRDefault="005A4F85" w14:paraId="74E26F87" w14:textId="77777777">
      <w:pPr>
        <w:numPr>
          <w:ilvl w:val="1"/>
          <w:numId w:val="2"/>
        </w:numPr>
        <w:rPr>
          <w:bCs/>
          <w:sz w:val="22"/>
          <w:szCs w:val="22"/>
        </w:rPr>
      </w:pPr>
      <w:r>
        <w:rPr>
          <w:bCs/>
          <w:sz w:val="22"/>
          <w:szCs w:val="22"/>
        </w:rPr>
        <w:t>Avsändande v</w:t>
      </w:r>
      <w:r w:rsidRPr="006A789E">
        <w:rPr>
          <w:bCs/>
          <w:sz w:val="22"/>
          <w:szCs w:val="22"/>
        </w:rPr>
        <w:t xml:space="preserve">årdenhet, patientens </w:t>
      </w:r>
      <w:r w:rsidRPr="006A789E">
        <w:rPr>
          <w:b/>
          <w:bCs/>
          <w:sz w:val="22"/>
          <w:szCs w:val="22"/>
        </w:rPr>
        <w:t>initialer</w:t>
      </w:r>
      <w:r w:rsidRPr="006A789E">
        <w:rPr>
          <w:bCs/>
          <w:sz w:val="22"/>
          <w:szCs w:val="22"/>
        </w:rPr>
        <w:t xml:space="preserve"> och </w:t>
      </w:r>
      <w:r>
        <w:rPr>
          <w:bCs/>
          <w:sz w:val="22"/>
          <w:szCs w:val="22"/>
        </w:rPr>
        <w:t xml:space="preserve">de </w:t>
      </w:r>
      <w:r w:rsidRPr="006A789E">
        <w:rPr>
          <w:bCs/>
          <w:sz w:val="22"/>
          <w:szCs w:val="22"/>
        </w:rPr>
        <w:t>4 sista siffror</w:t>
      </w:r>
      <w:r>
        <w:rPr>
          <w:bCs/>
          <w:sz w:val="22"/>
          <w:szCs w:val="22"/>
        </w:rPr>
        <w:t>na</w:t>
      </w:r>
      <w:r w:rsidRPr="006A789E">
        <w:rPr>
          <w:bCs/>
          <w:sz w:val="22"/>
          <w:szCs w:val="22"/>
        </w:rPr>
        <w:t xml:space="preserve"> i personnumret, </w:t>
      </w:r>
      <w:r>
        <w:rPr>
          <w:bCs/>
          <w:sz w:val="22"/>
          <w:szCs w:val="22"/>
        </w:rPr>
        <w:t xml:space="preserve">exempelvis </w:t>
      </w:r>
      <w:r w:rsidRPr="006A789E">
        <w:rPr>
          <w:b/>
          <w:bCs/>
          <w:sz w:val="22"/>
          <w:szCs w:val="22"/>
        </w:rPr>
        <w:t>Akutmott, AJ 4648</w:t>
      </w:r>
      <w:r w:rsidRPr="006A789E">
        <w:rPr>
          <w:bCs/>
          <w:sz w:val="22"/>
          <w:szCs w:val="22"/>
        </w:rPr>
        <w:t xml:space="preserve"> </w:t>
      </w:r>
    </w:p>
    <w:p w:rsidRPr="00F46FD6" w:rsidR="005A4F85" w:rsidP="005A4F85" w:rsidRDefault="005A4F85" w14:paraId="2DDD8328" w14:textId="77777777">
      <w:pPr>
        <w:numPr>
          <w:ilvl w:val="0"/>
          <w:numId w:val="2"/>
        </w:numPr>
        <w:rPr>
          <w:bCs/>
          <w:sz w:val="22"/>
          <w:szCs w:val="22"/>
        </w:rPr>
      </w:pPr>
      <w:r w:rsidRPr="00F46FD6">
        <w:rPr>
          <w:sz w:val="23"/>
          <w:szCs w:val="23"/>
        </w:rPr>
        <w:t>Sändande och mottagande vårdenhet ska ha telefonkontakt</w:t>
      </w:r>
    </w:p>
    <w:p w:rsidR="005A4F85" w:rsidP="005A4F85" w:rsidRDefault="005A4F85" w14:paraId="25FD6BC7" w14:textId="77777777">
      <w:pPr>
        <w:numPr>
          <w:ilvl w:val="1"/>
          <w:numId w:val="2"/>
        </w:numPr>
        <w:rPr>
          <w:bCs/>
          <w:sz w:val="22"/>
          <w:szCs w:val="22"/>
        </w:rPr>
      </w:pPr>
      <w:r>
        <w:rPr>
          <w:bCs/>
          <w:sz w:val="22"/>
          <w:szCs w:val="22"/>
        </w:rPr>
        <w:t>Uppge vilken kod som kommer att faxas.</w:t>
      </w:r>
      <w:r w:rsidRPr="006A789E">
        <w:rPr>
          <w:bCs/>
          <w:sz w:val="22"/>
          <w:szCs w:val="22"/>
        </w:rPr>
        <w:t xml:space="preserve"/>
      </w:r>
      <w:r>
        <w:rPr>
          <w:bCs/>
          <w:sz w:val="22"/>
          <w:szCs w:val="22"/>
        </w:rPr>
        <w:t/>
      </w:r>
    </w:p>
    <w:p w:rsidRPr="006A789E" w:rsidR="005A4F85" w:rsidP="005A4F85" w:rsidRDefault="005A4F85" w14:paraId="061C6765" w14:textId="77777777">
      <w:pPr>
        <w:numPr>
          <w:ilvl w:val="1"/>
          <w:numId w:val="2"/>
        </w:numPr>
        <w:rPr>
          <w:bCs/>
          <w:sz w:val="22"/>
          <w:szCs w:val="22"/>
        </w:rPr>
      </w:pPr>
      <w:r w:rsidRPr="006A789E">
        <w:rPr>
          <w:bCs/>
          <w:sz w:val="22"/>
          <w:szCs w:val="22"/>
        </w:rPr>
        <w:t xml:space="preserve"> </w:t>
      </w:r>
      <w:r>
        <w:rPr>
          <w:bCs/>
          <w:sz w:val="22"/>
          <w:szCs w:val="22"/>
        </w:rPr>
        <w:t xml:space="preserve">Kontrollera vilket faxnummer sändningen ska ske till. </w:t>
      </w:r>
      <w:r w:rsidRPr="006A789E">
        <w:rPr>
          <w:bCs/>
          <w:sz w:val="22"/>
          <w:szCs w:val="22"/>
        </w:rPr>
        <w:t xml:space="preserve"/>
      </w:r>
      <w:r>
        <w:rPr>
          <w:bCs/>
          <w:sz w:val="22"/>
          <w:szCs w:val="22"/>
        </w:rPr>
        <w:t/>
      </w:r>
      <w:r w:rsidRPr="006A789E">
        <w:rPr>
          <w:bCs/>
          <w:sz w:val="22"/>
          <w:szCs w:val="22"/>
        </w:rPr>
        <w:t xml:space="preserve"/>
      </w:r>
      <w:r>
        <w:rPr>
          <w:bCs/>
          <w:sz w:val="22"/>
          <w:szCs w:val="22"/>
        </w:rPr>
        <w:t/>
      </w:r>
      <w:r w:rsidRPr="006A789E">
        <w:rPr>
          <w:bCs/>
          <w:sz w:val="22"/>
          <w:szCs w:val="22"/>
        </w:rPr>
        <w:t xml:space="preserve"/>
      </w:r>
    </w:p>
    <w:p w:rsidRPr="00D337D8" w:rsidR="005A4F85" w:rsidP="005A4F85" w:rsidRDefault="005A4F85" w14:paraId="0AB746B7" w14:textId="77777777">
      <w:pPr>
        <w:numPr>
          <w:ilvl w:val="0"/>
          <w:numId w:val="2"/>
        </w:numPr>
        <w:rPr>
          <w:sz w:val="22"/>
          <w:szCs w:val="22"/>
        </w:rPr>
      </w:pPr>
      <w:r w:rsidRPr="006A789E">
        <w:rPr>
          <w:sz w:val="22"/>
          <w:szCs w:val="22"/>
        </w:rPr>
        <w:t>Skicka därefter faxet och bevaka att du får bekräftelse om att faxet är mottaget.</w:t>
      </w:r>
      <w:r w:rsidRPr="005D29AA">
        <w:rPr>
          <w:sz w:val="22"/>
          <w:szCs w:val="22"/>
        </w:rPr>
        <w:t xml:space="preserve"/>
      </w:r>
    </w:p>
    <w:p w:rsidRPr="005D29AA" w:rsidR="005A4F85" w:rsidP="005A4F85" w:rsidRDefault="005A4F85" w14:paraId="342096B9" w14:textId="77777777">
      <w:pPr>
        <w:numPr>
          <w:ilvl w:val="0"/>
          <w:numId w:val="3"/>
        </w:numPr>
        <w:rPr>
          <w:sz w:val="22"/>
          <w:szCs w:val="22"/>
        </w:rPr>
      </w:pPr>
      <w:r w:rsidRPr="005D29AA">
        <w:rPr>
          <w:sz w:val="22"/>
          <w:szCs w:val="22"/>
        </w:rPr>
        <w:t xml:space="preserve">Patientens samtycke ska inhämtas om journalkopiorna ska faxas på begäran från annan vårdgivare utanför vårdgivaren Region Halland.</w:t>
      </w:r>
      <w:r>
        <w:rPr>
          <w:sz w:val="22"/>
          <w:szCs w:val="22"/>
        </w:rPr>
        <w:t xml:space="preserve"/>
      </w:r>
      <w:r w:rsidRPr="005D29AA">
        <w:rPr>
          <w:sz w:val="22"/>
          <w:szCs w:val="22"/>
        </w:rPr>
        <w:t/>
      </w:r>
    </w:p>
    <w:p w:rsidRPr="005D29AA" w:rsidR="005A4F85" w:rsidP="005A4F85" w:rsidRDefault="005A4F85" w14:paraId="6143128B" w14:textId="77777777">
      <w:pPr>
        <w:numPr>
          <w:ilvl w:val="0"/>
          <w:numId w:val="3"/>
        </w:numPr>
        <w:rPr>
          <w:sz w:val="22"/>
          <w:szCs w:val="22"/>
        </w:rPr>
      </w:pPr>
      <w:r w:rsidRPr="005D29AA">
        <w:rPr>
          <w:sz w:val="22"/>
          <w:szCs w:val="22"/>
        </w:rPr>
        <w:t>Om faxet ska skickas utanför vårdgivaren Region Halland ska utlämnandet sekretessprövas av ansvarig läkare/behandlare alternativt verksamhetschef.</w:t>
      </w:r>
    </w:p>
    <w:p w:rsidR="005A4F85" w:rsidP="005A4F85" w:rsidRDefault="005A4F85" w14:paraId="652B4871" w14:textId="77777777">
      <w:pPr>
        <w:numPr>
          <w:ilvl w:val="0"/>
          <w:numId w:val="3"/>
        </w:numPr>
        <w:rPr>
          <w:sz w:val="22"/>
          <w:szCs w:val="22"/>
        </w:rPr>
      </w:pPr>
      <w:r w:rsidRPr="005D29AA">
        <w:rPr>
          <w:sz w:val="22"/>
          <w:szCs w:val="22"/>
        </w:rPr>
        <w:t>En anteckning i journalen ska göras om vad som sänts, till vem, datum, samtycke, vem som sekretessprövat och datum.</w:t>
      </w:r>
    </w:p>
    <w:p w:rsidRPr="006115B6" w:rsidR="005A4F85" w:rsidP="005A4F85" w:rsidRDefault="005A4F85" w14:paraId="4887111C" w14:textId="21D4B668">
      <w:pPr>
        <w:numPr>
          <w:ilvl w:val="0"/>
          <w:numId w:val="3"/>
        </w:numPr>
        <w:rPr>
          <w:sz w:val="22"/>
          <w:szCs w:val="22"/>
        </w:rPr>
      </w:pPr>
      <w:r w:rsidRPr="005D29AA">
        <w:rPr>
          <w:sz w:val="22"/>
          <w:szCs w:val="22"/>
        </w:rPr>
        <w:t xml:space="preserve">Se i övrigt rutin </w:t>
      </w:r>
      <w:hyperlink w:history="1" r:id="rId13">
        <w:r w:rsidRPr="00D337D8">
          <w:rPr>
            <w:rStyle w:val="Hyperlink"/>
            <w:i/>
            <w:sz w:val="22"/>
            <w:szCs w:val="22"/>
          </w:rPr>
          <w:t>Journalutlämnande</w:t>
        </w:r>
      </w:hyperlink>
      <w:r>
        <w:rPr>
          <w:i/>
          <w:sz w:val="22"/>
          <w:szCs w:val="22"/>
        </w:rPr>
        <w:t>.</w:t>
      </w:r>
    </w:p>
    <w:p w:rsidR="006E3DFE" w:rsidP="006E3DFE" w:rsidRDefault="006E3DFE" w14:paraId="2711DDF1" w14:textId="00A834E5">
      <w:pPr>
        <w:rPr>
          <w:sz w:val="14"/>
          <w:szCs w:val="22"/>
        </w:rPr>
      </w:pPr>
    </w:p>
    <w:p w:rsidR="005A4F85" w:rsidP="005A4F85" w:rsidRDefault="005A4F85" w14:paraId="5001E0E0" w14:textId="6641A07D">
      <w:pPr>
        <w:pStyle w:val="Heading2"/>
      </w:pPr>
      <w:r>
        <w:t>Undantag från kodning</w:t>
      </w:r>
    </w:p>
    <w:p w:rsidRPr="00D9661A" w:rsidR="005A4F85" w:rsidP="005A4F85" w:rsidRDefault="005A4F85" w14:paraId="10D5F526" w14:textId="77777777">
      <w:pPr>
        <w:numPr>
          <w:ilvl w:val="0"/>
          <w:numId w:val="2"/>
        </w:numPr>
        <w:rPr>
          <w:sz w:val="22"/>
          <w:szCs w:val="22"/>
        </w:rPr>
      </w:pPr>
      <w:r>
        <w:rPr>
          <w:sz w:val="22"/>
          <w:szCs w:val="22"/>
        </w:rPr>
        <w:t>Får endast ske i akuta situationer där patientens liv och hälsa väger tyngre än eventuella integritetsrisker.</w:t>
      </w:r>
      <w:r w:rsidRPr="00D9661A">
        <w:rPr>
          <w:sz w:val="22"/>
          <w:szCs w:val="22"/>
        </w:rPr>
        <w:t/>
      </w:r>
    </w:p>
    <w:p w:rsidRPr="005A4F85" w:rsidR="005A4F85" w:rsidP="005A4F85" w:rsidRDefault="005A4F85" w14:paraId="7EB6C907" w14:textId="77777777"/>
    <w:p w:rsidRPr="005D29AA" w:rsidR="005A4F85" w:rsidP="005A4F85" w:rsidRDefault="005A4F85" w14:paraId="3B0F0340" w14:textId="77777777">
      <w:pPr>
        <w:pStyle w:val="Heading1"/>
        <w:rPr>
          <w:sz w:val="32"/>
        </w:rPr>
      </w:pPr>
      <w:bookmarkStart w:name="_Toc341887209" w:id="15"/>
      <w:r w:rsidRPr="005D29AA">
        <w:rPr>
          <w:sz w:val="32"/>
        </w:rPr>
        <w:t>Mottagning av fax</w:t>
      </w:r>
      <w:bookmarkEnd w:id="15"/>
    </w:p>
    <w:p w:rsidRPr="005D29AA" w:rsidR="005A4F85" w:rsidP="005A4F85" w:rsidRDefault="005A4F85" w14:paraId="49FC7F3F" w14:textId="77777777">
      <w:pPr>
        <w:numPr>
          <w:ilvl w:val="0"/>
          <w:numId w:val="4"/>
        </w:numPr>
        <w:rPr>
          <w:sz w:val="22"/>
          <w:szCs w:val="22"/>
        </w:rPr>
      </w:pPr>
      <w:r w:rsidRPr="005D29AA">
        <w:rPr>
          <w:sz w:val="22"/>
          <w:szCs w:val="22"/>
        </w:rPr>
        <w:t>Passa vid faxapparaten</w:t>
      </w:r>
    </w:p>
    <w:p w:rsidRPr="005D29AA" w:rsidR="005A4F85" w:rsidP="005A4F85" w:rsidRDefault="005A4F85" w14:paraId="76AA7B49" w14:textId="77777777">
      <w:pPr>
        <w:numPr>
          <w:ilvl w:val="0"/>
          <w:numId w:val="4"/>
        </w:numPr>
        <w:rPr>
          <w:sz w:val="22"/>
          <w:szCs w:val="22"/>
        </w:rPr>
      </w:pPr>
      <w:r w:rsidRPr="005D29AA">
        <w:rPr>
          <w:sz w:val="22"/>
          <w:szCs w:val="22"/>
        </w:rPr>
        <w:t>Kontrollera översända dokument, kvittera och återsänd försättsbladet</w:t>
      </w:r>
    </w:p>
    <w:p w:rsidR="005A4F85" w:rsidP="005A4F85" w:rsidRDefault="005A4F85" w14:paraId="054892D7" w14:textId="77777777">
      <w:pPr>
        <w:numPr>
          <w:ilvl w:val="0"/>
          <w:numId w:val="4"/>
        </w:numPr>
        <w:rPr>
          <w:sz w:val="22"/>
          <w:szCs w:val="22"/>
        </w:rPr>
      </w:pPr>
      <w:r w:rsidRPr="005D29AA">
        <w:rPr>
          <w:sz w:val="22"/>
          <w:szCs w:val="22"/>
        </w:rPr>
        <w:t xml:space="preserve">Komplettera journalhandlingarna med rätt personuppgifter. </w:t>
      </w:r>
    </w:p>
    <w:p w:rsidRPr="00063DAC" w:rsidR="005A4F85" w:rsidP="005A4F85" w:rsidRDefault="005A4F85" w14:paraId="4C35E433" w14:textId="77777777">
      <w:pPr>
        <w:numPr>
          <w:ilvl w:val="0"/>
          <w:numId w:val="4"/>
        </w:numPr>
        <w:rPr>
          <w:sz w:val="22"/>
          <w:szCs w:val="22"/>
        </w:rPr>
      </w:pPr>
      <w:r w:rsidRPr="00063DAC">
        <w:rPr>
          <w:sz w:val="22"/>
          <w:szCs w:val="22"/>
        </w:rPr>
        <w:t xml:space="preserve">Ett mottaget fax med patientuppgifter ska hanteras som en journalkopia. </w:t>
      </w:r>
    </w:p>
    <w:p w:rsidRPr="00F125D8" w:rsidR="005A4F85" w:rsidP="005A4F85" w:rsidRDefault="005A4F85" w14:paraId="4A8044CE" w14:textId="77777777">
      <w:pPr>
        <w:rPr>
          <w:b/>
          <w:bCs/>
          <w:sz w:val="14"/>
          <w:szCs w:val="22"/>
        </w:rPr>
      </w:pPr>
    </w:p>
    <w:p w:rsidRPr="00063DAC" w:rsidR="005A4F85" w:rsidP="005A4F85" w:rsidRDefault="005A4F85" w14:paraId="35DC693B" w14:textId="77777777">
      <w:pPr>
        <w:pStyle w:val="Heading1"/>
        <w:rPr>
          <w:sz w:val="32"/>
        </w:rPr>
      </w:pPr>
      <w:bookmarkStart w:name="_Toc341887210" w:id="16"/>
      <w:r w:rsidRPr="00063DAC">
        <w:rPr>
          <w:sz w:val="32"/>
        </w:rPr>
        <w:t>Förebyggande</w:t>
      </w:r>
      <w:bookmarkEnd w:id="16"/>
    </w:p>
    <w:p w:rsidRPr="00063DAC" w:rsidR="005A4F85" w:rsidP="005A4F85" w:rsidRDefault="005A4F85" w14:paraId="63BDC077" w14:textId="77777777">
      <w:pPr>
        <w:numPr>
          <w:ilvl w:val="0"/>
          <w:numId w:val="5"/>
        </w:numPr>
        <w:rPr>
          <w:sz w:val="22"/>
          <w:szCs w:val="22"/>
        </w:rPr>
      </w:pPr>
      <w:r w:rsidRPr="00063DAC">
        <w:rPr>
          <w:sz w:val="22"/>
          <w:szCs w:val="22"/>
        </w:rPr>
        <w:t>Abonnentnummerlista, kortnummerlista och namnminne ska regelbundet kontrolleras och uppdateras vid behov.</w:t>
      </w:r>
    </w:p>
    <w:p w:rsidRPr="00F125D8" w:rsidR="00F125D8" w:rsidP="00F125D8" w:rsidRDefault="00F125D8" w14:paraId="3BBEC31A" w14:textId="77777777">
      <w:pPr>
        <w:rPr>
          <w:sz w:val="18"/>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ook w:val="04A0" w:firstRow="1" w:lastRow="0" w:firstColumn="1" w:lastColumn="0" w:noHBand="0" w:noVBand="1"/>
      </w:tblPr>
      <w:tblGrid>
        <w:gridCol w:w="9288"/>
      </w:tblGrid>
      <w:tr w:rsidR="006E7AEB" w:rsidTr="006E7AEB" w14:paraId="138E50A1" w14:textId="77777777">
        <w:trPr>
          <w:trHeight w:val="555"/>
        </w:trPr>
        <w:tc>
          <w:tcPr>
            <w:tcW w:w="9288" w:type="dxa"/>
            <w:tcBorders>
              <w:top w:val="single" w:color="4F81BD" w:sz="8" w:space="0"/>
              <w:left w:val="single" w:color="4F81BD" w:sz="8" w:space="0"/>
              <w:bottom w:val="single" w:color="4F81BD" w:sz="8" w:space="0"/>
              <w:right w:val="single" w:color="4F81BD" w:sz="8" w:space="0"/>
            </w:tcBorders>
            <w:shd w:val="clear" w:color="auto" w:fill="FFFFFF"/>
            <w:vAlign w:val="center"/>
          </w:tcPr>
          <w:p w:rsidRPr="005D29AA" w:rsidR="006E7AEB" w:rsidRDefault="006E7AEB" w14:paraId="4DC0364B" w14:textId="77777777">
            <w:pPr>
              <w:rPr>
                <w:rFonts w:cs="Arial"/>
                <w:b/>
                <w:sz w:val="22"/>
                <w:szCs w:val="22"/>
              </w:rPr>
            </w:pPr>
            <w:bookmarkStart w:name="_Toc338760458" w:id="17"/>
            <w:bookmarkStart w:name="_Toc338760522" w:id="18"/>
            <w:bookmarkStart w:name="_Toc338760588" w:id="19"/>
            <w:bookmarkStart w:name="_Toc338760604" w:id="20"/>
            <w:r w:rsidRPr="005D29AA">
              <w:rPr>
                <w:b/>
                <w:sz w:val="22"/>
                <w:szCs w:val="22"/>
              </w:rPr>
              <w:t>Uppdaterat från föregående version</w:t>
            </w:r>
            <w:bookmarkEnd w:id="17"/>
            <w:bookmarkEnd w:id="18"/>
            <w:bookmarkEnd w:id="19"/>
            <w:bookmarkEnd w:id="20"/>
          </w:p>
          <w:p w:rsidR="00F21249" w:rsidP="00F21249" w:rsidRDefault="00F21249" w14:paraId="294AC3E7" w14:textId="52F68EBF">
            <w:pPr>
              <w:rPr>
                <w:sz w:val="22"/>
                <w:szCs w:val="22"/>
              </w:rPr>
            </w:pPr>
            <w:r>
              <w:rPr>
                <w:sz w:val="22"/>
                <w:szCs w:val="22"/>
              </w:rPr>
              <w:t>Ny huvudförfattare</w:t>
            </w:r>
          </w:p>
          <w:p w:rsidRPr="00E15761" w:rsidR="006E7AEB" w:rsidP="00F21249" w:rsidRDefault="005A4F85" w14:paraId="5A47E7A3" w14:textId="2530E489">
            <w:pPr>
              <w:rPr>
                <w:sz w:val="22"/>
                <w:szCs w:val="22"/>
              </w:rPr>
            </w:pPr>
            <w:r w:rsidRPr="00063DAC">
              <w:rPr>
                <w:sz w:val="22"/>
                <w:szCs w:val="22"/>
              </w:rPr>
              <w:t xml:space="preserve">Ersätter  </w:t>
            </w:r>
            <w:r w:rsidR="00F21249">
              <w:rPr>
                <w:sz w:val="22"/>
                <w:szCs w:val="22"/>
              </w:rPr>
              <w:t>2019-03-22</w:t>
            </w:r>
            <w:r>
              <w:rPr>
                <w:b/>
                <w:sz w:val="22"/>
                <w:szCs w:val="22"/>
              </w:rPr>
              <w:t xml:space="preserve"> </w:t>
            </w:r>
          </w:p>
        </w:tc>
      </w:tr>
    </w:tbl>
    <w:p w:rsidRPr="00F125D8" w:rsidR="00217411" w:rsidP="006E7AEB" w:rsidRDefault="00217411" w14:paraId="55B7DFFE" w14:textId="77777777">
      <w:pPr>
        <w:rPr>
          <w:sz w:val="2"/>
        </w:rPr>
      </w:pPr>
    </w:p>
    <w:sectPr w:rsidRPr="00F125D8" w:rsidR="00217411">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306FD" w14:textId="77777777" w:rsidR="005B5D32" w:rsidRDefault="005B5D32" w:rsidP="007C5174">
      <w:pPr>
        <w:spacing w:line="240" w:lineRule="auto"/>
      </w:pPr>
      <w:r>
        <w:separator/>
      </w:r>
    </w:p>
  </w:endnote>
  <w:endnote w:type="continuationSeparator" w:id="0">
    <w:p w14:paraId="3B32E524" w14:textId="77777777" w:rsidR="005B5D32" w:rsidRDefault="005B5D32" w:rsidP="007C51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E4EA4" w:rsidRDefault="00617B64" w14:paraId="38BCCB8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B0B3E" w:rsidRDefault="00617B64" w14:paraId="3B64E7AD" w14:textId="77777777">
    <w:pPr>
      <w:pStyle w:val="Foote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86669C" w:rsidTr="00220BF1" w14:paraId="169B2237" w14:textId="77777777">
      <w:tc>
        <w:tcPr>
          <w:tcW w:w="7083" w:type="dxa"/>
        </w:tcPr>
        <w:p w:rsidRPr="00A26938" w:rsidR="0086669C" w:rsidP="0086669C" w:rsidRDefault="008F43CF" w14:paraId="3D266039" w14:textId="77777777">
          <w:pPr>
            <w:pStyle w:val="Footer"/>
            <w:rPr>
              <w:sz w:val="20"/>
            </w:rPr>
          </w:pPr>
          <w:r w:rsidRPr="00730DA5">
            <w:rPr>
              <w:sz w:val="20"/>
            </w:rPr>
            <w:t>Rutin: Faxöverföring</w:t>
          </w:r>
        </w:p>
      </w:tc>
      <w:tc>
        <w:tcPr>
          <w:tcW w:w="1933" w:type="dxa"/>
        </w:tcPr>
        <w:p w:rsidR="0086669C" w:rsidP="0086669C" w:rsidRDefault="008F43CF" w14:paraId="04464393" w14:textId="77777777">
          <w:pPr>
            <w:pStyle w:val="Footer"/>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86669C" w:rsidTr="00220BF1" w14:paraId="049BA934" w14:textId="77777777">
      <w:tc>
        <w:tcPr>
          <w:tcW w:w="7083" w:type="dxa"/>
        </w:tcPr>
        <w:p w:rsidRPr="00730DA5" w:rsidR="0086669C" w:rsidP="0086669C" w:rsidRDefault="008F43CF" w14:paraId="587C5A37" w14:textId="770834EF">
          <w:pPr>
            <w:pStyle w:val="Footer"/>
            <w:rPr>
              <w:sz w:val="20"/>
            </w:rPr>
          </w:pPr>
          <w:r w:rsidRPr="37904626">
            <w:rPr>
              <w:sz w:val="20"/>
              <w:szCs w:val="20"/>
            </w:rPr>
            <w:t>Fastställd av: Regional Säkerhetsansvarig, Publicerad: 2021-11-30</w:t>
          </w:r>
          <w:r w:rsidRPr="002C73BB">
            <w:rPr>
              <w:sz w:val="20"/>
              <w:szCs w:val="20"/>
            </w:rPr>
            <w:t/>
          </w:r>
          <w:r w:rsidRPr="37904626">
            <w:rPr>
              <w:sz w:val="20"/>
              <w:szCs w:val="20"/>
            </w:rPr>
            <w:t/>
          </w:r>
        </w:p>
      </w:tc>
      <w:tc>
        <w:tcPr>
          <w:tcW w:w="1933" w:type="dxa"/>
        </w:tcPr>
        <w:p w:rsidRPr="00CE3B56" w:rsidR="0086669C" w:rsidP="0086669C" w:rsidRDefault="00617B64" w14:paraId="359DDFB3" w14:textId="77777777">
          <w:pPr>
            <w:pStyle w:val="Footer"/>
            <w:jc w:val="right"/>
            <w:rPr>
              <w:sz w:val="20"/>
            </w:rPr>
          </w:pPr>
        </w:p>
      </w:tc>
    </w:tr>
    <w:tr w:rsidR="0086669C" w:rsidTr="00220BF1" w14:paraId="450F38E4" w14:textId="77777777">
      <w:tc>
        <w:tcPr>
          <w:tcW w:w="7083" w:type="dxa"/>
        </w:tcPr>
        <w:p w:rsidRPr="37904626" w:rsidR="0086669C" w:rsidP="0086669C" w:rsidRDefault="008F43CF" w14:paraId="62B6D4D4" w14:textId="77777777">
          <w:pPr>
            <w:pStyle w:val="Footer"/>
            <w:rPr>
              <w:sz w:val="20"/>
              <w:szCs w:val="20"/>
            </w:rPr>
          </w:pPr>
          <w:r>
            <w:rPr>
              <w:sz w:val="20"/>
            </w:rPr>
            <w:t xml:space="preserve">Huvudförfattare: Jaxvall Lindblom Mari RK</w:t>
          </w:r>
          <w:r w:rsidRPr="001E66B2">
            <w:rPr>
              <w:sz w:val="20"/>
            </w:rPr>
            <w:t/>
          </w:r>
        </w:p>
      </w:tc>
      <w:tc>
        <w:tcPr>
          <w:tcW w:w="1933" w:type="dxa"/>
        </w:tcPr>
        <w:p w:rsidRPr="00CE3B56" w:rsidR="0086669C" w:rsidP="0086669C" w:rsidRDefault="00617B64" w14:paraId="1B0FB7E9" w14:textId="77777777">
          <w:pPr>
            <w:pStyle w:val="Footer"/>
            <w:jc w:val="right"/>
            <w:rPr>
              <w:sz w:val="20"/>
            </w:rPr>
          </w:pPr>
        </w:p>
      </w:tc>
    </w:tr>
  </w:tbl>
  <w:p w:rsidR="0086669C" w:rsidRDefault="00617B64" w14:paraId="3D4C8F6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0D6F1B" w:rsidTr="00595120" w14:paraId="283D25F8" w14:textId="77777777">
      <w:tc>
        <w:tcPr>
          <w:tcW w:w="7083" w:type="dxa"/>
        </w:tcPr>
        <w:p w:rsidRPr="00A26938" w:rsidR="000D6F1B" w:rsidP="000D6F1B" w:rsidRDefault="008F43CF" w14:paraId="20748AEE" w14:textId="77777777">
          <w:pPr>
            <w:pStyle w:val="Footer"/>
            <w:rPr>
              <w:sz w:val="20"/>
            </w:rPr>
          </w:pPr>
          <w:r w:rsidRPr="00730DA5">
            <w:rPr>
              <w:sz w:val="20"/>
            </w:rPr>
            <w:t>Rutin: Faxöverföring</w:t>
          </w:r>
        </w:p>
      </w:tc>
      <w:tc>
        <w:tcPr>
          <w:tcW w:w="1933" w:type="dxa"/>
        </w:tcPr>
        <w:p w:rsidR="000D6F1B" w:rsidP="000D6F1B" w:rsidRDefault="008F43CF" w14:paraId="320295E4" w14:textId="77777777">
          <w:pPr>
            <w:pStyle w:val="Footer"/>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0D6F1B" w:rsidTr="00595120" w14:paraId="01EED0C1" w14:textId="77777777">
      <w:tc>
        <w:tcPr>
          <w:tcW w:w="7083" w:type="dxa"/>
        </w:tcPr>
        <w:p w:rsidRPr="00730DA5" w:rsidR="000D6F1B" w:rsidP="000D6F1B" w:rsidRDefault="008F43CF" w14:paraId="4CE66246" w14:textId="05F0BAC6">
          <w:pPr>
            <w:pStyle w:val="Footer"/>
            <w:rPr>
              <w:sz w:val="20"/>
            </w:rPr>
          </w:pPr>
          <w:r w:rsidRPr="37904626">
            <w:rPr>
              <w:sz w:val="20"/>
              <w:szCs w:val="20"/>
            </w:rPr>
            <w:t>Fastställd av: Regional Säkerhetsansvarig, Publicerad: 2021-11-30</w:t>
          </w:r>
          <w:r w:rsidRPr="002C73BB">
            <w:rPr>
              <w:sz w:val="20"/>
              <w:szCs w:val="20"/>
            </w:rPr>
            <w:t/>
          </w:r>
          <w:r w:rsidRPr="37904626">
            <w:rPr>
              <w:sz w:val="20"/>
              <w:szCs w:val="20"/>
            </w:rPr>
            <w:t/>
          </w:r>
        </w:p>
      </w:tc>
      <w:tc>
        <w:tcPr>
          <w:tcW w:w="1933" w:type="dxa"/>
        </w:tcPr>
        <w:p w:rsidRPr="00CE3B56" w:rsidR="000D6F1B" w:rsidP="000D6F1B" w:rsidRDefault="00617B64" w14:paraId="3D5506B3" w14:textId="77777777">
          <w:pPr>
            <w:pStyle w:val="Footer"/>
            <w:jc w:val="right"/>
            <w:rPr>
              <w:sz w:val="20"/>
            </w:rPr>
          </w:pPr>
        </w:p>
      </w:tc>
    </w:tr>
    <w:tr w:rsidR="000D6F1B" w:rsidTr="00595120" w14:paraId="0A90BD92" w14:textId="77777777">
      <w:tc>
        <w:tcPr>
          <w:tcW w:w="7083" w:type="dxa"/>
        </w:tcPr>
        <w:p w:rsidRPr="37904626" w:rsidR="000D6F1B" w:rsidP="000D6F1B" w:rsidRDefault="008F43CF" w14:paraId="41CB39C8" w14:textId="77777777">
          <w:pPr>
            <w:pStyle w:val="Footer"/>
            <w:rPr>
              <w:sz w:val="20"/>
              <w:szCs w:val="20"/>
            </w:rPr>
          </w:pPr>
          <w:r>
            <w:rPr>
              <w:sz w:val="20"/>
            </w:rPr>
            <w:t xml:space="preserve">Huvudförfattare: Jaxvall Lindblom Mari RK</w:t>
          </w:r>
          <w:r w:rsidRPr="001E66B2">
            <w:rPr>
              <w:sz w:val="20"/>
            </w:rPr>
            <w:t/>
          </w:r>
        </w:p>
      </w:tc>
      <w:tc>
        <w:tcPr>
          <w:tcW w:w="1933" w:type="dxa"/>
        </w:tcPr>
        <w:p w:rsidRPr="00CE3B56" w:rsidR="000D6F1B" w:rsidP="000D6F1B" w:rsidRDefault="00617B64" w14:paraId="2C7473F1" w14:textId="77777777">
          <w:pPr>
            <w:pStyle w:val="Footer"/>
            <w:jc w:val="right"/>
            <w:rPr>
              <w:sz w:val="20"/>
            </w:rPr>
          </w:pPr>
        </w:p>
      </w:tc>
    </w:tr>
  </w:tbl>
  <w:p w:rsidR="000D6F1B" w:rsidRDefault="00617B64" w14:paraId="2E4ECF5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60CAD" w14:textId="77777777" w:rsidR="005B5D32" w:rsidRDefault="005B5D32" w:rsidP="007C5174">
      <w:pPr>
        <w:spacing w:line="240" w:lineRule="auto"/>
      </w:pPr>
      <w:r>
        <w:separator/>
      </w:r>
    </w:p>
  </w:footnote>
  <w:footnote w:type="continuationSeparator" w:id="0">
    <w:p w14:paraId="6FBC6A93" w14:textId="77777777" w:rsidR="005B5D32" w:rsidRDefault="005B5D32" w:rsidP="007C517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E4EA4" w:rsidRDefault="00617B64" w14:paraId="5EE4EA23"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E219F1" w:rsidTr="00220BF1" w14:paraId="46B1816B" w14:textId="77777777">
      <w:trPr>
        <w:trHeight w:val="841"/>
      </w:trPr>
      <w:tc>
        <w:tcPr>
          <w:tcW w:w="4508" w:type="dxa"/>
        </w:tcPr>
        <w:p w:rsidR="00E219F1" w:rsidP="00E219F1" w:rsidRDefault="008F43CF" w14:paraId="7737927F" w14:textId="77777777">
          <w:pPr>
            <w:pStyle w:val="Header"/>
          </w:pPr>
          <w:r w:rsidRPr="00CE3B56">
            <w:rPr>
              <w:sz w:val="20"/>
            </w:rPr>
            <w:t>Gäller för:</w:t>
          </w:r>
          <w:r>
            <w:rPr>
              <w:sz w:val="20"/>
            </w:rPr>
            <w:t xml:space="preserve"> </w:t>
          </w:r>
          <w:r w:rsidRPr="0090517B">
            <w:rPr>
              <w:sz w:val="20"/>
            </w:rPr>
            <w:t>Region Halland</w:t>
          </w:r>
        </w:p>
      </w:tc>
      <w:tc>
        <w:tcPr>
          <w:tcW w:w="4508" w:type="dxa"/>
        </w:tcPr>
        <w:p w:rsidR="00E219F1" w:rsidP="00E219F1" w:rsidRDefault="008F43CF" w14:paraId="29FC14AA" w14:textId="77777777">
          <w:pPr>
            <w:pStyle w:val="Header"/>
            <w:jc w:val="right"/>
          </w:pPr>
          <w:r>
            <w:rPr>
              <w:noProof/>
            </w:rPr>
            <w:drawing>
              <wp:inline distT="0" distB="0" distL="0" distR="0" wp14:anchorId="22BEC089" wp14:editId="0AED195F">
                <wp:extent cx="1571625" cy="438150"/>
                <wp:effectExtent l="0" t="0" r="9525" b="0"/>
                <wp:docPr id="43"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p>
      </w:tc>
    </w:tr>
  </w:tbl>
  <w:p w:rsidR="00A479E9" w:rsidP="00E219F1" w:rsidRDefault="00617B64" w14:paraId="1601A7BD" w14:textId="77777777">
    <w:pPr>
      <w:pStyle w:val="Heade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0D6F1B" w:rsidTr="00595120" w14:paraId="1E211FE8" w14:textId="77777777">
      <w:trPr>
        <w:trHeight w:val="841"/>
      </w:trPr>
      <w:tc>
        <w:tcPr>
          <w:tcW w:w="4508" w:type="dxa"/>
        </w:tcPr>
        <w:p w:rsidR="000D6F1B" w:rsidP="000D6F1B" w:rsidRDefault="008F43CF" w14:paraId="19A9EEB7" w14:textId="77777777">
          <w:pPr>
            <w:pStyle w:val="Header"/>
          </w:pPr>
          <w:r w:rsidRPr="00CE3B56">
            <w:rPr>
              <w:sz w:val="20"/>
            </w:rPr>
            <w:t>Gäller för:</w:t>
          </w:r>
          <w:r>
            <w:rPr>
              <w:sz w:val="20"/>
            </w:rPr>
            <w:t xml:space="preserve"> </w:t>
          </w:r>
          <w:r w:rsidRPr="0090517B">
            <w:rPr>
              <w:sz w:val="20"/>
            </w:rPr>
            <w:t>Region Halland</w:t>
          </w:r>
        </w:p>
      </w:tc>
      <w:tc>
        <w:tcPr>
          <w:tcW w:w="4508" w:type="dxa"/>
        </w:tcPr>
        <w:p w:rsidR="000D6F1B" w:rsidP="000D6F1B" w:rsidRDefault="008F43CF" w14:paraId="2737AE29" w14:textId="77777777">
          <w:pPr>
            <w:pStyle w:val="Header"/>
            <w:jc w:val="right"/>
          </w:pPr>
          <w:r>
            <w:rPr>
              <w:noProof/>
            </w:rPr>
            <w:drawing>
              <wp:inline distT="0" distB="0" distL="0" distR="0" wp14:anchorId="77D1C5EB" wp14:editId="45A2C2E1">
                <wp:extent cx="1571625" cy="438150"/>
                <wp:effectExtent l="0" t="0" r="9525"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p>
      </w:tc>
    </w:tr>
  </w:tbl>
  <w:p w:rsidR="008B0B3E" w:rsidRDefault="00617B64" w14:paraId="2FC2288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F1AC1"/>
    <w:multiLevelType w:val="hybridMultilevel"/>
    <w:tmpl w:val="059A2B8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7894F2A"/>
    <w:multiLevelType w:val="hybridMultilevel"/>
    <w:tmpl w:val="A3B4C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0523DCE"/>
    <w:multiLevelType w:val="hybridMultilevel"/>
    <w:tmpl w:val="ADB6D12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2C40FB1"/>
    <w:multiLevelType w:val="hybridMultilevel"/>
    <w:tmpl w:val="78B0526C"/>
    <w:lvl w:ilvl="0" w:tplc="FFFFFFFF">
      <w:start w:val="1"/>
      <w:numFmt w:val="bullet"/>
      <w:pStyle w:val="ListParagraph"/>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681BAB"/>
    <w:multiLevelType w:val="hybridMultilevel"/>
    <w:tmpl w:val="6A14F7B4"/>
    <w:lvl w:ilvl="0" w:tplc="2E92FC78">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571349C"/>
    <w:multiLevelType w:val="hybridMultilevel"/>
    <w:tmpl w:val="073E529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6D51EA2"/>
    <w:multiLevelType w:val="multilevel"/>
    <w:tmpl w:val="E11456B4"/>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15:restartNumberingAfterBreak="0">
    <w:nsid w:val="27D31214"/>
    <w:multiLevelType w:val="hybridMultilevel"/>
    <w:tmpl w:val="9E40A85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99A2E19"/>
    <w:multiLevelType w:val="hybridMultilevel"/>
    <w:tmpl w:val="6B7856C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7D91041B"/>
    <w:multiLevelType w:val="hybridMultilevel"/>
    <w:tmpl w:val="3D9858D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865602739">
    <w:abstractNumId w:val="1"/>
  </w:num>
  <w:num w:numId="2" w16cid:durableId="152599623">
    <w:abstractNumId w:val="7"/>
  </w:num>
  <w:num w:numId="3" w16cid:durableId="1041368084">
    <w:abstractNumId w:val="0"/>
  </w:num>
  <w:num w:numId="4" w16cid:durableId="407308510">
    <w:abstractNumId w:val="2"/>
  </w:num>
  <w:num w:numId="5" w16cid:durableId="1274510138">
    <w:abstractNumId w:val="6"/>
  </w:num>
  <w:num w:numId="6" w16cid:durableId="1545946460">
    <w:abstractNumId w:val="5"/>
  </w:num>
  <w:num w:numId="7" w16cid:durableId="958877555">
    <w:abstractNumId w:val="9"/>
  </w:num>
  <w:num w:numId="8" w16cid:durableId="444420945">
    <w:abstractNumId w:val="8"/>
  </w:num>
  <w:num w:numId="9" w16cid:durableId="1541284934">
    <w:abstractNumId w:val="4"/>
  </w:num>
  <w:num w:numId="10" w16cid:durableId="17385496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50B4"/>
    <w:rsid w:val="00007E16"/>
    <w:rsid w:val="00011A41"/>
    <w:rsid w:val="0001303B"/>
    <w:rsid w:val="000152F2"/>
    <w:rsid w:val="0003052A"/>
    <w:rsid w:val="00033803"/>
    <w:rsid w:val="00042AAF"/>
    <w:rsid w:val="00067CE4"/>
    <w:rsid w:val="0007071F"/>
    <w:rsid w:val="00083AC2"/>
    <w:rsid w:val="0009005C"/>
    <w:rsid w:val="000913EF"/>
    <w:rsid w:val="00093BC0"/>
    <w:rsid w:val="000C5B27"/>
    <w:rsid w:val="000C5CCA"/>
    <w:rsid w:val="000C6EFC"/>
    <w:rsid w:val="000D7890"/>
    <w:rsid w:val="000E1E29"/>
    <w:rsid w:val="000E60D7"/>
    <w:rsid w:val="000E699B"/>
    <w:rsid w:val="00103907"/>
    <w:rsid w:val="00117F3E"/>
    <w:rsid w:val="001215D2"/>
    <w:rsid w:val="001216E8"/>
    <w:rsid w:val="00132BBA"/>
    <w:rsid w:val="00136C3A"/>
    <w:rsid w:val="00136C99"/>
    <w:rsid w:val="00144DC1"/>
    <w:rsid w:val="001547DC"/>
    <w:rsid w:val="001566D2"/>
    <w:rsid w:val="001839A8"/>
    <w:rsid w:val="001854D5"/>
    <w:rsid w:val="001A2FB0"/>
    <w:rsid w:val="001B7F84"/>
    <w:rsid w:val="001C0125"/>
    <w:rsid w:val="001C464E"/>
    <w:rsid w:val="001C5990"/>
    <w:rsid w:val="001D6DFC"/>
    <w:rsid w:val="001E0273"/>
    <w:rsid w:val="001F1174"/>
    <w:rsid w:val="00202A52"/>
    <w:rsid w:val="00203DA6"/>
    <w:rsid w:val="00205476"/>
    <w:rsid w:val="00215A1C"/>
    <w:rsid w:val="00217411"/>
    <w:rsid w:val="00230DEF"/>
    <w:rsid w:val="00237F50"/>
    <w:rsid w:val="00274157"/>
    <w:rsid w:val="0027597E"/>
    <w:rsid w:val="00276A44"/>
    <w:rsid w:val="002820AD"/>
    <w:rsid w:val="00283CFF"/>
    <w:rsid w:val="002B4A8C"/>
    <w:rsid w:val="002C5A33"/>
    <w:rsid w:val="002D20A2"/>
    <w:rsid w:val="002D33E6"/>
    <w:rsid w:val="002D7BB0"/>
    <w:rsid w:val="002E2675"/>
    <w:rsid w:val="002F50B4"/>
    <w:rsid w:val="00303CBF"/>
    <w:rsid w:val="00310836"/>
    <w:rsid w:val="00320A4E"/>
    <w:rsid w:val="00321BBC"/>
    <w:rsid w:val="00324216"/>
    <w:rsid w:val="003351A1"/>
    <w:rsid w:val="0034018C"/>
    <w:rsid w:val="00340C4E"/>
    <w:rsid w:val="00361D82"/>
    <w:rsid w:val="003714EF"/>
    <w:rsid w:val="00395BD5"/>
    <w:rsid w:val="003C2636"/>
    <w:rsid w:val="003D1342"/>
    <w:rsid w:val="003D72E0"/>
    <w:rsid w:val="003E4C33"/>
    <w:rsid w:val="003E7084"/>
    <w:rsid w:val="003F0B5E"/>
    <w:rsid w:val="003F32E2"/>
    <w:rsid w:val="004003B6"/>
    <w:rsid w:val="00405B68"/>
    <w:rsid w:val="00407792"/>
    <w:rsid w:val="00410782"/>
    <w:rsid w:val="0041440F"/>
    <w:rsid w:val="00426996"/>
    <w:rsid w:val="0043196A"/>
    <w:rsid w:val="00434D3D"/>
    <w:rsid w:val="00440129"/>
    <w:rsid w:val="00441F02"/>
    <w:rsid w:val="0046329A"/>
    <w:rsid w:val="00463EC1"/>
    <w:rsid w:val="00471193"/>
    <w:rsid w:val="00474A93"/>
    <w:rsid w:val="004802CF"/>
    <w:rsid w:val="00487D4D"/>
    <w:rsid w:val="00491BEF"/>
    <w:rsid w:val="004A0A00"/>
    <w:rsid w:val="004A4E8F"/>
    <w:rsid w:val="004A6E9A"/>
    <w:rsid w:val="004B3028"/>
    <w:rsid w:val="004B5B43"/>
    <w:rsid w:val="004C5D7D"/>
    <w:rsid w:val="004D395A"/>
    <w:rsid w:val="004D4C9A"/>
    <w:rsid w:val="004D5954"/>
    <w:rsid w:val="004E16C9"/>
    <w:rsid w:val="004F619B"/>
    <w:rsid w:val="005005F2"/>
    <w:rsid w:val="005019F4"/>
    <w:rsid w:val="005074CF"/>
    <w:rsid w:val="005334B0"/>
    <w:rsid w:val="005354DD"/>
    <w:rsid w:val="00535B6E"/>
    <w:rsid w:val="00536397"/>
    <w:rsid w:val="00555EF2"/>
    <w:rsid w:val="00582E68"/>
    <w:rsid w:val="00584CCB"/>
    <w:rsid w:val="005A4F85"/>
    <w:rsid w:val="005A7427"/>
    <w:rsid w:val="005B5BE1"/>
    <w:rsid w:val="005B5D32"/>
    <w:rsid w:val="005C13B9"/>
    <w:rsid w:val="005C7008"/>
    <w:rsid w:val="005D29AA"/>
    <w:rsid w:val="005E349B"/>
    <w:rsid w:val="005F6BA7"/>
    <w:rsid w:val="00601881"/>
    <w:rsid w:val="0061657A"/>
    <w:rsid w:val="00617B64"/>
    <w:rsid w:val="00623B44"/>
    <w:rsid w:val="00626D1D"/>
    <w:rsid w:val="006329E6"/>
    <w:rsid w:val="006352F3"/>
    <w:rsid w:val="00643E2A"/>
    <w:rsid w:val="00646179"/>
    <w:rsid w:val="006674DF"/>
    <w:rsid w:val="00667760"/>
    <w:rsid w:val="00672773"/>
    <w:rsid w:val="00674927"/>
    <w:rsid w:val="00677C68"/>
    <w:rsid w:val="0068054F"/>
    <w:rsid w:val="006805DA"/>
    <w:rsid w:val="00684887"/>
    <w:rsid w:val="006A014B"/>
    <w:rsid w:val="006A0ED5"/>
    <w:rsid w:val="006A789E"/>
    <w:rsid w:val="006C730F"/>
    <w:rsid w:val="006E0E6B"/>
    <w:rsid w:val="006E2C80"/>
    <w:rsid w:val="006E3DFE"/>
    <w:rsid w:val="006E7AEB"/>
    <w:rsid w:val="00714E07"/>
    <w:rsid w:val="00721BCD"/>
    <w:rsid w:val="007243A4"/>
    <w:rsid w:val="007274C6"/>
    <w:rsid w:val="00733353"/>
    <w:rsid w:val="00742BCE"/>
    <w:rsid w:val="00784F30"/>
    <w:rsid w:val="007C2132"/>
    <w:rsid w:val="007C5174"/>
    <w:rsid w:val="007D0CB0"/>
    <w:rsid w:val="008073E0"/>
    <w:rsid w:val="008134E6"/>
    <w:rsid w:val="008209A9"/>
    <w:rsid w:val="00821480"/>
    <w:rsid w:val="00822456"/>
    <w:rsid w:val="00830E55"/>
    <w:rsid w:val="008350E6"/>
    <w:rsid w:val="00846C63"/>
    <w:rsid w:val="00863AE7"/>
    <w:rsid w:val="008678B7"/>
    <w:rsid w:val="00873903"/>
    <w:rsid w:val="008970ED"/>
    <w:rsid w:val="008A0826"/>
    <w:rsid w:val="008A273B"/>
    <w:rsid w:val="008B0CA1"/>
    <w:rsid w:val="008C0F48"/>
    <w:rsid w:val="008C4985"/>
    <w:rsid w:val="008C7F95"/>
    <w:rsid w:val="008D3B55"/>
    <w:rsid w:val="008E5F91"/>
    <w:rsid w:val="008F43CF"/>
    <w:rsid w:val="0091459D"/>
    <w:rsid w:val="00930D6B"/>
    <w:rsid w:val="0094534E"/>
    <w:rsid w:val="009552AA"/>
    <w:rsid w:val="0098452E"/>
    <w:rsid w:val="00984928"/>
    <w:rsid w:val="00994832"/>
    <w:rsid w:val="00997A5E"/>
    <w:rsid w:val="009A0600"/>
    <w:rsid w:val="009A3589"/>
    <w:rsid w:val="009A4CED"/>
    <w:rsid w:val="009B17A7"/>
    <w:rsid w:val="009C51D8"/>
    <w:rsid w:val="009D0A69"/>
    <w:rsid w:val="009D47DD"/>
    <w:rsid w:val="009E0378"/>
    <w:rsid w:val="009E4819"/>
    <w:rsid w:val="009F15C4"/>
    <w:rsid w:val="009F303D"/>
    <w:rsid w:val="00A0326F"/>
    <w:rsid w:val="00A118DF"/>
    <w:rsid w:val="00A173C7"/>
    <w:rsid w:val="00A33C14"/>
    <w:rsid w:val="00A4094F"/>
    <w:rsid w:val="00A43143"/>
    <w:rsid w:val="00A473A6"/>
    <w:rsid w:val="00A56AF1"/>
    <w:rsid w:val="00A77B52"/>
    <w:rsid w:val="00A96FBC"/>
    <w:rsid w:val="00AA0387"/>
    <w:rsid w:val="00AA251F"/>
    <w:rsid w:val="00AB2761"/>
    <w:rsid w:val="00AD47F2"/>
    <w:rsid w:val="00AD49DA"/>
    <w:rsid w:val="00AF2016"/>
    <w:rsid w:val="00B02A40"/>
    <w:rsid w:val="00B21F6C"/>
    <w:rsid w:val="00B242B0"/>
    <w:rsid w:val="00B36D6A"/>
    <w:rsid w:val="00B37465"/>
    <w:rsid w:val="00B46226"/>
    <w:rsid w:val="00B47A6A"/>
    <w:rsid w:val="00B5249C"/>
    <w:rsid w:val="00B602B2"/>
    <w:rsid w:val="00B65D9B"/>
    <w:rsid w:val="00B768D6"/>
    <w:rsid w:val="00B86639"/>
    <w:rsid w:val="00BA22E3"/>
    <w:rsid w:val="00BB6348"/>
    <w:rsid w:val="00BB764B"/>
    <w:rsid w:val="00BC076E"/>
    <w:rsid w:val="00BC5BB7"/>
    <w:rsid w:val="00BE1FF4"/>
    <w:rsid w:val="00BE35A7"/>
    <w:rsid w:val="00BE7230"/>
    <w:rsid w:val="00C0539B"/>
    <w:rsid w:val="00C10B77"/>
    <w:rsid w:val="00C14965"/>
    <w:rsid w:val="00C2395E"/>
    <w:rsid w:val="00C321F5"/>
    <w:rsid w:val="00C33E13"/>
    <w:rsid w:val="00C367F4"/>
    <w:rsid w:val="00C518FB"/>
    <w:rsid w:val="00C538A2"/>
    <w:rsid w:val="00C60C20"/>
    <w:rsid w:val="00C65B77"/>
    <w:rsid w:val="00C70513"/>
    <w:rsid w:val="00C84E92"/>
    <w:rsid w:val="00CA020D"/>
    <w:rsid w:val="00CA0E03"/>
    <w:rsid w:val="00CA6A74"/>
    <w:rsid w:val="00CA7EDC"/>
    <w:rsid w:val="00CC1550"/>
    <w:rsid w:val="00CE43C3"/>
    <w:rsid w:val="00D17D75"/>
    <w:rsid w:val="00D30CD9"/>
    <w:rsid w:val="00D353B3"/>
    <w:rsid w:val="00D408CB"/>
    <w:rsid w:val="00D4686E"/>
    <w:rsid w:val="00D90DA1"/>
    <w:rsid w:val="00D92B0E"/>
    <w:rsid w:val="00DB1912"/>
    <w:rsid w:val="00DD11D1"/>
    <w:rsid w:val="00DF0EC5"/>
    <w:rsid w:val="00DF4E3F"/>
    <w:rsid w:val="00E005EF"/>
    <w:rsid w:val="00E014C2"/>
    <w:rsid w:val="00E02FE2"/>
    <w:rsid w:val="00E07742"/>
    <w:rsid w:val="00E15761"/>
    <w:rsid w:val="00E410C7"/>
    <w:rsid w:val="00E45A20"/>
    <w:rsid w:val="00E60525"/>
    <w:rsid w:val="00E65712"/>
    <w:rsid w:val="00E65973"/>
    <w:rsid w:val="00E87E96"/>
    <w:rsid w:val="00E90F86"/>
    <w:rsid w:val="00EA0542"/>
    <w:rsid w:val="00EB29C5"/>
    <w:rsid w:val="00EB7097"/>
    <w:rsid w:val="00EC06A9"/>
    <w:rsid w:val="00EC7325"/>
    <w:rsid w:val="00ED2C50"/>
    <w:rsid w:val="00ED5095"/>
    <w:rsid w:val="00EF514E"/>
    <w:rsid w:val="00F0036D"/>
    <w:rsid w:val="00F125D8"/>
    <w:rsid w:val="00F21249"/>
    <w:rsid w:val="00F34EDF"/>
    <w:rsid w:val="00F42938"/>
    <w:rsid w:val="00F50867"/>
    <w:rsid w:val="00F554B0"/>
    <w:rsid w:val="00F61F39"/>
    <w:rsid w:val="00F80DDA"/>
    <w:rsid w:val="00F85FA8"/>
    <w:rsid w:val="00F877DF"/>
    <w:rsid w:val="00F94798"/>
    <w:rsid w:val="00F963D1"/>
    <w:rsid w:val="00FA12F1"/>
    <w:rsid w:val="00FA1405"/>
    <w:rsid w:val="00FB3B54"/>
    <w:rsid w:val="00FC39B1"/>
    <w:rsid w:val="00FD1385"/>
    <w:rsid w:val="00FE2E2D"/>
    <w:rsid w:val="00FF0100"/>
    <w:rsid w:val="00FF316F"/>
    <w:rsid w:val="00FF75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6FE21BB"/>
  <w15:docId w15:val="{91806C36-8771-4863-B0B4-368B72585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0B4"/>
    <w:pPr>
      <w:spacing w:line="276" w:lineRule="auto"/>
    </w:pPr>
    <w:rPr>
      <w:rFonts w:ascii="Arial" w:hAnsi="Arial"/>
      <w:sz w:val="24"/>
      <w:szCs w:val="24"/>
    </w:rPr>
  </w:style>
  <w:style w:type="paragraph" w:styleId="Heading1">
    <w:name w:val="heading 1"/>
    <w:basedOn w:val="ListParagraph"/>
    <w:next w:val="Normal"/>
    <w:link w:val="Heading1Char"/>
    <w:qFormat/>
    <w:rsid w:val="00A479E9"/>
    <w:pPr>
      <w:numPr>
        <w:numId w:val="0"/>
      </w:numPr>
      <w:contextualSpacing w:val="0"/>
      <w:outlineLvl w:val="0"/>
    </w:pPr>
    <w:rPr>
      <w:rFonts w:cs="Arial"/>
      <w:b/>
      <w:sz w:val="26"/>
      <w:szCs w:val="28"/>
    </w:rPr>
  </w:style>
  <w:style w:type="paragraph" w:styleId="Heading2">
    <w:name w:val="heading 2"/>
    <w:basedOn w:val="Normal"/>
    <w:next w:val="Normal"/>
    <w:link w:val="Heading2Char"/>
    <w:qFormat/>
    <w:rsid w:val="00BD0566"/>
    <w:pPr>
      <w:keepNext/>
      <w:outlineLvl w:val="1"/>
    </w:pPr>
    <w:rPr>
      <w:b/>
    </w:rPr>
  </w:style>
  <w:style w:type="paragraph" w:styleId="Heading3">
    <w:name w:val="heading 3"/>
    <w:basedOn w:val="Normal"/>
    <w:next w:val="Normal"/>
    <w:link w:val="Heading3Char"/>
    <w:qFormat/>
    <w:pPr>
      <w:keepNext/>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ubrik1Char">
    <w:name w:val="Rubrik 1 Char"/>
    <w:basedOn w:val="DefaultParagraphFont"/>
    <w:rsid w:val="002F50B4"/>
    <w:rPr>
      <w:rFonts w:ascii="Arial" w:hAnsi="Arial" w:cs="Arial"/>
      <w:b/>
      <w:bCs/>
      <w:kern w:val="32"/>
      <w:sz w:val="36"/>
      <w:szCs w:val="32"/>
    </w:rPr>
  </w:style>
  <w:style w:type="character" w:customStyle="1" w:styleId="Heading2Char">
    <w:name w:val="Heading 2 Char"/>
    <w:basedOn w:val="DefaultParagraphFont"/>
    <w:link w:val="Heading2"/>
    <w:rsid w:val="002F50B4"/>
    <w:rPr>
      <w:rFonts w:ascii="Arial" w:hAnsi="Arial" w:cs="Arial"/>
      <w:b/>
      <w:bCs/>
      <w:iCs/>
      <w:sz w:val="28"/>
      <w:szCs w:val="28"/>
    </w:rPr>
  </w:style>
  <w:style w:type="character" w:customStyle="1" w:styleId="Heading3Char">
    <w:name w:val="Heading 3 Char"/>
    <w:basedOn w:val="DefaultParagraphFont"/>
    <w:link w:val="Heading3"/>
    <w:rsid w:val="002F50B4"/>
    <w:rPr>
      <w:rFonts w:ascii="Arial" w:hAnsi="Arial" w:cs="Arial"/>
      <w:b/>
      <w:bCs/>
      <w:sz w:val="24"/>
      <w:szCs w:val="26"/>
    </w:rPr>
  </w:style>
  <w:style w:type="paragraph" w:styleId="Header">
    <w:name w:val="header"/>
    <w:basedOn w:val="Normal"/>
    <w:link w:val="HeaderChar"/>
    <w:uiPriority w:val="99"/>
    <w:pPr>
      <w:tabs>
        <w:tab w:val="center" w:pos="4536"/>
        <w:tab w:val="right" w:pos="9072"/>
      </w:tabs>
    </w:pPr>
  </w:style>
  <w:style w:type="character" w:customStyle="1" w:styleId="SidhuvudChar">
    <w:name w:val="Sidhuvud Char"/>
    <w:basedOn w:val="DefaultParagraphFont"/>
    <w:uiPriority w:val="99"/>
    <w:rsid w:val="007C5174"/>
    <w:rPr>
      <w:rFonts w:ascii="Arial" w:hAnsi="Arial"/>
      <w:sz w:val="24"/>
      <w:szCs w:val="24"/>
    </w:rPr>
  </w:style>
  <w:style w:type="paragraph" w:styleId="Footer">
    <w:name w:val="footer"/>
    <w:basedOn w:val="Normal"/>
    <w:link w:val="FooterChar"/>
    <w:uiPriority w:val="99"/>
    <w:pPr>
      <w:tabs>
        <w:tab w:val="center" w:pos="4536"/>
        <w:tab w:val="right" w:pos="9072"/>
      </w:tabs>
    </w:pPr>
  </w:style>
  <w:style w:type="character" w:customStyle="1" w:styleId="SidfotChar">
    <w:name w:val="Sidfot Char"/>
    <w:basedOn w:val="DefaultParagraphFont"/>
    <w:uiPriority w:val="99"/>
    <w:rsid w:val="007C5174"/>
    <w:rPr>
      <w:rFonts w:ascii="Arial" w:hAnsi="Arial"/>
      <w:sz w:val="24"/>
      <w:szCs w:val="24"/>
    </w:rPr>
  </w:style>
  <w:style w:type="paragraph" w:styleId="BalloonText">
    <w:name w:val="Balloon Text"/>
    <w:basedOn w:val="Normal"/>
    <w:link w:val="BalloonTextChar"/>
    <w:rsid w:val="009F76CD"/>
    <w:rPr>
      <w:rFonts w:ascii="Tahoma" w:hAnsi="Tahoma" w:cs="Tahoma"/>
      <w:sz w:val="16"/>
      <w:szCs w:val="16"/>
    </w:rPr>
  </w:style>
  <w:style w:type="character" w:customStyle="1" w:styleId="BallongtextChar">
    <w:name w:val="Ballongtext Char"/>
    <w:basedOn w:val="DefaultParagraphFont"/>
    <w:uiPriority w:val="99"/>
    <w:semiHidden/>
    <w:rsid w:val="007C5174"/>
    <w:rPr>
      <w:rFonts w:ascii="Tahoma" w:hAnsi="Tahoma" w:cs="Tahoma"/>
      <w:sz w:val="16"/>
      <w:szCs w:val="16"/>
    </w:rPr>
  </w:style>
  <w:style w:type="table" w:styleId="TableGrid">
    <w:name w:val="Table Grid"/>
    <w:basedOn w:val="TableNormal"/>
    <w:uiPriority w:val="39"/>
    <w:rsid w:val="00647E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D0566"/>
    <w:pPr>
      <w:numPr>
        <w:numId w:val="10"/>
      </w:numPr>
      <w:ind w:left="1434" w:hanging="357"/>
      <w:contextualSpacing/>
    </w:pPr>
    <w:rPr>
      <w:rFonts w:eastAsia="Calibri"/>
      <w:szCs w:val="22"/>
    </w:rPr>
  </w:style>
  <w:style w:type="character" w:styleId="Hyperlink">
    <w:name w:val="Hyperlink"/>
    <w:uiPriority w:val="99"/>
    <w:unhideWhenUsed/>
    <w:rsid w:val="00647E41"/>
    <w:rPr>
      <w:color w:val="0000FF"/>
      <w:u w:val="single"/>
    </w:rPr>
  </w:style>
  <w:style w:type="paragraph" w:styleId="Title">
    <w:name w:val="Title"/>
    <w:basedOn w:val="Heading2"/>
    <w:next w:val="Normal"/>
    <w:link w:val="TitleChar"/>
    <w:qFormat/>
    <w:rsid w:val="00E71832"/>
    <w:rPr>
      <w:sz w:val="32"/>
      <w:szCs w:val="40"/>
    </w:rPr>
  </w:style>
  <w:style w:type="character" w:customStyle="1" w:styleId="RubrikChar">
    <w:name w:val="Rubrik Char"/>
    <w:basedOn w:val="DefaultParagraphFont"/>
    <w:rsid w:val="004D5954"/>
    <w:rPr>
      <w:rFonts w:ascii="Arial" w:hAnsi="Arial" w:cs="Arial"/>
      <w:b/>
      <w:sz w:val="40"/>
      <w:szCs w:val="40"/>
      <w:lang w:eastAsia="sv-SE"/>
    </w:rPr>
  </w:style>
  <w:style w:type="paragraph" w:styleId="TOC1">
    <w:name w:val="toc 1"/>
    <w:basedOn w:val="Normal"/>
    <w:next w:val="Normal"/>
    <w:autoRedefine/>
    <w:uiPriority w:val="39"/>
    <w:rsid w:val="008160E0"/>
    <w:pPr>
      <w:tabs>
        <w:tab w:val="right" w:leader="dot" w:pos="4171"/>
      </w:tabs>
    </w:pPr>
    <w:rPr>
      <w:noProof/>
      <w:color w:val="1F497D" w:themeColor="text2"/>
      <w:sz w:val="20"/>
      <w:u w:val="single"/>
    </w:rPr>
  </w:style>
  <w:style w:type="paragraph" w:styleId="BodyText2">
    <w:name w:val="Body Text 2"/>
    <w:aliases w:val="brödtext i rutinmall"/>
    <w:basedOn w:val="Normal"/>
    <w:link w:val="BodyText2Char"/>
    <w:autoRedefine/>
    <w:rsid w:val="005A4F85"/>
    <w:pPr>
      <w:spacing w:line="240" w:lineRule="auto"/>
    </w:pPr>
    <w:rPr>
      <w:rFonts w:cs="Arial"/>
      <w:strike/>
      <w:color w:val="FF0000"/>
      <w:sz w:val="20"/>
      <w:lang w:eastAsia="sv-SE"/>
    </w:rPr>
  </w:style>
  <w:style w:type="character" w:customStyle="1" w:styleId="BodyText2Char">
    <w:name w:val="Body Text 2 Char"/>
    <w:aliases w:val="brödtext i rutinmall Char"/>
    <w:basedOn w:val="DefaultParagraphFont"/>
    <w:link w:val="BodyText2"/>
    <w:rsid w:val="005A4F85"/>
    <w:rPr>
      <w:rFonts w:ascii="Arial" w:hAnsi="Arial" w:cs="Arial"/>
      <w:strike/>
      <w:color w:val="FF0000"/>
      <w:szCs w:val="24"/>
      <w:lang w:eastAsia="sv-SE"/>
    </w:rPr>
  </w:style>
  <w:style w:type="character" w:customStyle="1" w:styleId="FooterChar">
    <w:name w:val="Footer Char"/>
    <w:link w:val="Footer"/>
    <w:uiPriority w:val="99"/>
    <w:rsid w:val="00633C84"/>
  </w:style>
  <w:style w:type="character" w:customStyle="1" w:styleId="BalloonTextChar">
    <w:name w:val="Balloon Text Char"/>
    <w:link w:val="BalloonText"/>
    <w:rsid w:val="009F76CD"/>
    <w:rPr>
      <w:rFonts w:ascii="Tahoma" w:hAnsi="Tahoma" w:cs="Tahoma"/>
      <w:sz w:val="16"/>
      <w:szCs w:val="16"/>
    </w:rPr>
  </w:style>
  <w:style w:type="paragraph" w:styleId="NormalWeb">
    <w:name w:val="Normal (Web)"/>
    <w:basedOn w:val="Normal"/>
    <w:uiPriority w:val="99"/>
    <w:unhideWhenUsed/>
    <w:rsid w:val="00647E41"/>
    <w:pPr>
      <w:spacing w:before="100" w:beforeAutospacing="1" w:after="100" w:afterAutospacing="1"/>
    </w:pPr>
  </w:style>
  <w:style w:type="character" w:customStyle="1" w:styleId="TitleChar">
    <w:name w:val="Title Char"/>
    <w:link w:val="Title"/>
    <w:rsid w:val="00E71832"/>
    <w:rPr>
      <w:rFonts w:ascii="Arial" w:hAnsi="Arial" w:cs="Arial"/>
      <w:b/>
      <w:sz w:val="32"/>
      <w:szCs w:val="40"/>
    </w:rPr>
  </w:style>
  <w:style w:type="paragraph" w:styleId="TOCHeading">
    <w:name w:val="TOC Heading"/>
    <w:basedOn w:val="Heading1"/>
    <w:next w:val="Normal"/>
    <w:uiPriority w:val="39"/>
    <w:unhideWhenUsed/>
    <w:qFormat/>
    <w:rsid w:val="00E71832"/>
    <w:pPr>
      <w:keepNext/>
      <w:keepLines/>
      <w:outlineLvl w:val="9"/>
    </w:pPr>
    <w:rPr>
      <w:rFonts w:eastAsia="Times New Roman" w:cs="Times New Roman"/>
      <w:b w:val="0"/>
      <w:bCs/>
      <w:color w:val="365F91"/>
      <w:sz w:val="22"/>
      <w:u w:val="single"/>
      <w:lang w:eastAsia="sv-SE"/>
    </w:rPr>
  </w:style>
  <w:style w:type="paragraph" w:styleId="TOC2">
    <w:name w:val="toc 2"/>
    <w:basedOn w:val="Normal"/>
    <w:next w:val="Normal"/>
    <w:autoRedefine/>
    <w:uiPriority w:val="39"/>
    <w:rsid w:val="00332D94"/>
    <w:pPr>
      <w:ind w:left="260"/>
    </w:pPr>
  </w:style>
  <w:style w:type="character" w:customStyle="1" w:styleId="Heading1Char">
    <w:name w:val="Heading 1 Char"/>
    <w:basedOn w:val="DefaultParagraphFont"/>
    <w:link w:val="Heading1"/>
    <w:rsid w:val="00A479E9"/>
    <w:rPr>
      <w:rFonts w:ascii="Arial" w:eastAsia="Calibri" w:hAnsi="Arial" w:cs="Arial"/>
      <w:b/>
      <w:sz w:val="26"/>
      <w:szCs w:val="28"/>
      <w:lang w:eastAsia="en-US"/>
    </w:rPr>
  </w:style>
  <w:style w:type="character" w:customStyle="1" w:styleId="HeaderChar">
    <w:name w:val="Header Char"/>
    <w:basedOn w:val="DefaultParagraphFont"/>
    <w:link w:val="Header"/>
    <w:uiPriority w:val="99"/>
    <w:rsid w:val="00E219F1"/>
    <w:rPr>
      <w:rFonts w:ascii="Arial" w:hAnsi="Arial" w:cs="Arial"/>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931137">
      <w:bodyDiv w:val="1"/>
      <w:marLeft w:val="0"/>
      <w:marRight w:val="0"/>
      <w:marTop w:val="0"/>
      <w:marBottom w:val="0"/>
      <w:divBdr>
        <w:top w:val="none" w:sz="0" w:space="0" w:color="auto"/>
        <w:left w:val="none" w:sz="0" w:space="0" w:color="auto"/>
        <w:bottom w:val="none" w:sz="0" w:space="0" w:color="auto"/>
        <w:right w:val="none" w:sz="0" w:space="0" w:color="auto"/>
      </w:divBdr>
    </w:div>
    <w:div w:id="665714923">
      <w:bodyDiv w:val="1"/>
      <w:marLeft w:val="0"/>
      <w:marRight w:val="0"/>
      <w:marTop w:val="0"/>
      <w:marBottom w:val="0"/>
      <w:divBdr>
        <w:top w:val="none" w:sz="0" w:space="0" w:color="auto"/>
        <w:left w:val="none" w:sz="0" w:space="0" w:color="auto"/>
        <w:bottom w:val="none" w:sz="0" w:space="0" w:color="auto"/>
        <w:right w:val="none" w:sz="0" w:space="0" w:color="auto"/>
      </w:divBdr>
    </w:div>
    <w:div w:id="1910382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h.sharepoint.com/sites/Informationssakerhet_och_sakerhet/ODMPublished/RH-9705/Journalutl&#228;mnande.docx?web=1"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rh.sharepoint.com/sites/Informationssakerhet_och_sakerhet/ODMPublished/RH-9790/E-post.docx?web=1"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tra.regionhalland.se/stod-och-service/information-och-kommunikation/logotyper/Sidor/default.aspx"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7020d13-187d-4fc8-9816-bd01783b86ee">
      <Value>47</Value>
      <Value>12</Value>
      <Value>62</Value>
      <Value>128</Value>
      <Value>3</Value>
      <Value>2</Value>
      <Value>34</Value>
    </TaxCatchAll>
    <FSCD_DocumentOwner xmlns="d7020d13-187d-4fc8-9816-bd01783b86ee">
      <UserInfo>
        <DisplayName>Pettersson Hans RK STAB</DisplayName>
        <AccountId>41</AccountId>
        <AccountType/>
      </UserInfo>
    </FSCD_DocumentOwner>
    <i4d846bafbc94e6c892c2f207f8e6714 xmlns="d7020d13-187d-4fc8-9816-bd01783b86ee">
      <Terms xmlns="http://schemas.microsoft.com/office/infopath/2007/PartnerControls">
        <TermInfo xmlns="http://schemas.microsoft.com/office/infopath/2007/PartnerControls">
          <TermName xmlns="http://schemas.microsoft.com/office/infopath/2007/PartnerControls">Telefoni</TermName>
          <TermId xmlns="http://schemas.microsoft.com/office/infopath/2007/PartnerControls">5b3e60a6-2bbe-4725-a778-2723312c351e</TermId>
        </TermInfo>
        <TermInfo xmlns="http://schemas.microsoft.com/office/infopath/2007/PartnerControls">
          <TermName xmlns="http://schemas.microsoft.com/office/infopath/2007/PartnerControls">Journal</TermName>
          <TermId xmlns="http://schemas.microsoft.com/office/infopath/2007/PartnerControls">e82f75e4-2614-473a-b83d-f4a4b82fc1f1</TermId>
        </TermInfo>
        <TermInfo xmlns="http://schemas.microsoft.com/office/infopath/2007/PartnerControls">
          <TermName xmlns="http://schemas.microsoft.com/office/infopath/2007/PartnerControls">IT Vårdsystem</TermName>
          <TermId xmlns="http://schemas.microsoft.com/office/infopath/2007/PartnerControls">3c644aad-2e66-4432-97d8-36000a0b78c2</TermId>
        </TermInfo>
      </Terms>
    </i4d846bafbc94e6c892c2f207f8e6714>
    <RHI_ApprovedDate_Temp xmlns="a20921a3-d337-4f28-a5a8-d9fac85c55a0">2021-11-29T23:00:00+00:00</RHI_ApprovedDate_Temp>
    <FSCD_DocumentEdition_Temp xmlns="a20921a3-d337-4f28-a5a8-d9fac85c55a0">10</FSCD_DocumentEdition_Temp>
    <PublishingStartDate xmlns="a20921a3-d337-4f28-a5a8-d9fac85c55a0" xsi:nil="true"/>
    <RHI_ReviewersMulti xmlns="d7020d13-187d-4fc8-9816-bd01783b86ee">
      <UserInfo>
        <DisplayName/>
        <AccountId xsi:nil="true"/>
        <AccountType/>
      </UserInfo>
    </RHI_ReviewersMulti>
    <RHI_ApproverDisplay_Temp xmlns="a20921a3-d337-4f28-a5a8-d9fac85c55a0">Regional Säkerhetsansvarig</RHI_ApproverDisplay_Temp>
    <FSCD_ApprovedBy xmlns="d7020d13-187d-4fc8-9816-bd01783b86ee">
      <UserInfo>
        <DisplayName/>
        <AccountId>41</AccountId>
        <AccountType/>
      </UserInfo>
    </FSCD_ApprovedBy>
    <RHI_CD_Classification xmlns="d7020d13-187d-4fc8-9816-bd01783b86ee">1</RHI_CD_Classification>
    <k0e587a7c4ca45fb88ec6eb8cbb582c0 xmlns="d7020d13-187d-4fc8-9816-bd01783b86ee">
      <Terms xmlns="http://schemas.microsoft.com/office/infopath/2007/PartnerControls">
        <TermInfo xmlns="http://schemas.microsoft.com/office/infopath/2007/PartnerControls">
          <TermName xmlns="http://schemas.microsoft.com/office/infopath/2007/PartnerControls">309. Informationssäkerhet</TermName>
          <TermId xmlns="http://schemas.microsoft.com/office/infopath/2007/PartnerControls">72a66159-ea04-4130-9e90-bbc83910d7c7</TermId>
        </TermInfo>
      </Terms>
    </k0e587a7c4ca45fb88ec6eb8cbb582c0>
    <FSCD_DocumentTypeTags xmlns="a20921a3-d337-4f28-a5a8-d9fac85c55a0">
      <Terms xmlns="http://schemas.microsoft.com/office/infopath/2007/PartnerControls">
        <TermInfo xmlns="http://schemas.microsoft.com/office/infopath/2007/PartnerControls">
          <TermName xmlns="http://schemas.microsoft.com/office/infopath/2007/PartnerControls">Rutin</TermName>
          <TermId xmlns="http://schemas.microsoft.com/office/infopath/2007/PartnerControls">3ecd4889-b546-4b08-8daf-345ed6a301ab</TermId>
        </TermInfo>
      </Terms>
    </FSCD_DocumentTypeTags>
    <e32bc2c600954b21b8771b7c871600ad xmlns="d7020d13-187d-4fc8-9816-bd01783b86ee">
      <Terms xmlns="http://schemas.microsoft.com/office/infopath/2007/PartnerControls">
        <TermInfo xmlns="http://schemas.microsoft.com/office/infopath/2007/PartnerControls">
          <TermName xmlns="http://schemas.microsoft.com/office/infopath/2007/PartnerControls">Regional Säkerhetsansvarig</TermName>
          <TermId xmlns="http://schemas.microsoft.com/office/infopath/2007/PartnerControls">c2426dc2-5c03-4b1a-bc78-da7d2f515dbb</TermId>
        </TermInfo>
      </Terms>
    </e32bc2c600954b21b8771b7c871600ad>
    <RHI_ApprovedRole_Temp xmlns="a20921a3-d337-4f28-a5a8-d9fac85c55a0">Regional Säkerhetsansvarig</RHI_ApprovedRole_Temp>
    <FSCD_IsPublished xmlns="d7020d13-187d-4fc8-9816-bd01783b86ee">10.0</FSCD_IsPublished>
    <RHI_CoAuthorsMulti xmlns="d7020d13-187d-4fc8-9816-bd01783b86ee">
      <UserInfo>
        <DisplayName/>
        <AccountId xsi:nil="true"/>
        <AccountType/>
      </UserInfo>
    </RHI_CoAuthorsMulti>
    <PublishingExpirationDate xmlns="a20921a3-d337-4f28-a5a8-d9fac85c55a0" xsi:nil="true"/>
    <FSCD_DocumentId_Temp xmlns="a20921a3-d337-4f28-a5a8-d9fac85c55a0">49b366bd-9467-4dae-b75e-7b0c20aa0cea</FSCD_DocumentId_Temp>
    <FSCD_DocumentIssuer xmlns="d7020d13-187d-4fc8-9816-bd01783b86ee">
      <UserInfo>
        <DisplayName>Pettersson Hans RK STAB</DisplayName>
        <AccountId>41</AccountId>
        <AccountType/>
      </UserInfo>
    </FSCD_DocumentIssuer>
    <c462f665bad2437cb8ba36ab4de68df8 xmlns="d7020d13-187d-4fc8-9816-bd01783b86ee">
      <Terms xmlns="http://schemas.microsoft.com/office/infopath/2007/PartnerControls">
        <TermInfo xmlns="http://schemas.microsoft.com/office/infopath/2007/PartnerControls">
          <TermName xmlns="http://schemas.microsoft.com/office/infopath/2007/PartnerControls">Region Halland</TermName>
          <TermId xmlns="http://schemas.microsoft.com/office/infopath/2007/PartnerControls">d72d8b1f-b373-4815-ab51-a5608c837237</TermId>
        </TermInfo>
      </Terms>
    </c462f665bad2437cb8ba36ab4de68df8>
    <l3725d2185604df78b4bef80ff63202f xmlns="d7020d13-187d-4fc8-9816-bd01783b86ee">
      <Terms xmlns="http://schemas.microsoft.com/office/infopath/2007/PartnerControls"/>
    </l3725d2185604df78b4bef80ff63202f>
  </documentManagement>
</p:properties>
</file>

<file path=customXml/item2.xml><?xml version="1.0" encoding="utf-8"?>
<ct:contentTypeSchema xmlns:ct="http://schemas.microsoft.com/office/2006/metadata/contentType" xmlns:ma="http://schemas.microsoft.com/office/2006/metadata/properties/metaAttributes" ct:_="" ma:_="" ma:contentTypeName="Styrt dokument" ma:contentTypeID="0x010100FC1F9CDB39E1844A95B8BCB62021EBA1005FDA8F8E88469843B924F1C431D4C07B" ma:contentTypeVersion="28" ma:contentTypeDescription="Skapa ett nytt styrd dokument." ma:contentTypeScope="" ma:versionID="5a9cae2050bf7ee34bcc5371efdee525">
  <xsd:schema xmlns:xsd="http://www.w3.org/2001/XMLSchema" xmlns:xs="http://www.w3.org/2001/XMLSchema" xmlns:p="http://schemas.microsoft.com/office/2006/metadata/properties" xmlns:ns2="d7020d13-187d-4fc8-9816-bd01783b86ee" xmlns:ns3="a20921a3-d337-4f28-a5a8-d9fac85c55a0" targetNamespace="http://schemas.microsoft.com/office/2006/metadata/properties" ma:root="true" ma:fieldsID="811aebc5e964168973a93cb24a02e523" ns2:_="" ns3:_="">
    <xsd:import namespace="d7020d13-187d-4fc8-9816-bd01783b86ee"/>
    <xsd:import namespace="a20921a3-d337-4f28-a5a8-d9fac85c55a0"/>
    <xsd:element name="properties">
      <xsd:complexType>
        <xsd:sequence>
          <xsd:element name="documentManagement">
            <xsd:complexType>
              <xsd:all>
                <xsd:element ref="ns2:FSCD_DocumentIssuer"/>
                <xsd:element ref="ns2:RHI_CoAuthorsMulti" minOccurs="0"/>
                <xsd:element ref="ns2:FSCD_DocumentOwner"/>
                <xsd:element ref="ns2:FSCD_DocumentId" minOccurs="0"/>
                <xsd:element ref="ns2:FSCD_ReviewReminder" minOccurs="0"/>
                <xsd:element ref="ns2:FSCD_ApprovedBy" minOccurs="0"/>
                <xsd:element ref="ns2:FSCD_DocumentEdition" minOccurs="0"/>
                <xsd:element ref="ns2:FSCD_DocumentInfo" minOccurs="0"/>
                <xsd:element ref="ns2:FSCD_Source" minOccurs="0"/>
                <xsd:element ref="ns2:FSCD_PublishingInfo" minOccurs="0"/>
                <xsd:element ref="ns2:FSCD_IsPublished" minOccurs="0"/>
                <xsd:element ref="ns2:RHI_ReviewersMulti" minOccurs="0"/>
                <xsd:element ref="ns2:RHI_ApprovedDate" minOccurs="0"/>
                <xsd:element ref="ns2:RHI_ApproverDisplay" minOccurs="0"/>
                <xsd:element ref="ns2:RHI_AppliesToOrganizationString" minOccurs="0"/>
                <xsd:element ref="ns2:TaxCatchAll" minOccurs="0"/>
                <xsd:element ref="ns3:PublishingStartDate" minOccurs="0"/>
                <xsd:element ref="ns3:PublishingExpirationDate" minOccurs="0"/>
                <xsd:element ref="ns2:RHI_CD_Classification" minOccurs="0"/>
                <xsd:element ref="ns2:e32bc2c600954b21b8771b7c871600ad" minOccurs="0"/>
                <xsd:element ref="ns2:TaxCatchAllLabel" minOccurs="0"/>
                <xsd:element ref="ns2:l3725d2185604df78b4bef80ff63202f" minOccurs="0"/>
                <xsd:element ref="ns2:i4d846bafbc94e6c892c2f207f8e6714" minOccurs="0"/>
                <xsd:element ref="ns2:k0e587a7c4ca45fb88ec6eb8cbb582c0" minOccurs="0"/>
                <xsd:element ref="ns2:c462f665bad2437cb8ba36ab4de68df8" minOccurs="0"/>
                <xsd:element ref="ns3:FSCD_DocumentTypeTags" minOccurs="0"/>
                <xsd:element ref="ns3:RHI_ApprovedRole_Temp" minOccurs="0"/>
                <xsd:element ref="ns3:RHI_ApprovedDate_Temp" minOccurs="0"/>
                <xsd:element ref="ns3:RHI_ApproverDisplay_Temp" minOccurs="0"/>
                <xsd:element ref="ns3:FSCD_DocumentEdition_Temp" minOccurs="0"/>
                <xsd:element ref="ns3:FSCD_DocumentId_Temp"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020d13-187d-4fc8-9816-bd01783b86ee" elementFormDefault="qualified">
    <xsd:import namespace="http://schemas.microsoft.com/office/2006/documentManagement/types"/>
    <xsd:import namespace="http://schemas.microsoft.com/office/infopath/2007/PartnerControls"/>
    <xsd:element name="FSCD_DocumentIssuer" ma:index="2" ma:displayName="Huvudförfattare" ma:SharePointGroup="0" ma:internalName="FSCD_DocumentIssuer"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RHI_CoAuthorsMulti" ma:index="3" nillable="true" ma:displayName="Medförfattare" ma:SearchPeopleOnly="false" ma:SharePointGroup="0" ma:internalName="RHI_CoAuthorsMulti" ma:readOnly="false" ma:showField="EMail">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SCD_DocumentOwner" ma:index="4" ma:displayName="Redaktör" ma:SharePointGroup="16" ma:internalName="FSCD_DocumentOwner"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FSCD_DocumentId" ma:index="10" nillable="true" ma:displayName="Dokument-Id" ma:internalName="FSCD_DocumentId" ma:readOnly="true">
      <xsd:simpleType>
        <xsd:restriction base="dms:Text"/>
      </xsd:simpleType>
    </xsd:element>
    <xsd:element name="FSCD_ReviewReminder" ma:index="11" nillable="true" ma:displayName="Granskningspåminnelse" ma:default="12" ma:description="Antal månader från publiceringsdatum" ma:hidden="true" ma:internalName="FSCD_ReviewReminder" ma:readOnly="true" ma:percentage="FALSE">
      <xsd:simpleType>
        <xsd:restriction base="dms:Number">
          <xsd:maxInclusive value="999"/>
          <xsd:minInclusive value="0"/>
        </xsd:restriction>
      </xsd:simpleType>
    </xsd:element>
    <xsd:element name="FSCD_ApprovedBy" ma:index="12" nillable="true" ma:displayName="Godkänd av" ma:SharePointGroup="0" ma:internalName="FSCD_ApprovedBy" ma:readOnly="false" ma:showField="EMail">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SCD_DocumentEdition" ma:index="13" nillable="true" ma:displayName="Dokumentutgåva" ma:internalName="FSCD_DocumentEdition" ma:readOnly="true" ma:percentage="FALSE">
      <xsd:simpleType>
        <xsd:restriction base="dms:Number"/>
      </xsd:simpleType>
    </xsd:element>
    <xsd:element name="FSCD_DocumentInfo" ma:index="14" nillable="true" ma:displayName="Dokumentinfo" ma:internalName="FSCD_DocumentInfo" ma:readOnly="true">
      <xsd:simpleType>
        <xsd:restriction base="dms:Note">
          <xsd:maxLength value="255"/>
        </xsd:restriction>
      </xsd:simpleType>
    </xsd:element>
    <xsd:element name="FSCD_Source" ma:index="15" nillable="true" ma:displayName="Källa" ma:internalName="FSCD_Source" ma:readOnly="true">
      <xsd:simpleType>
        <xsd:restriction base="dms:Text"/>
      </xsd:simpleType>
    </xsd:element>
    <xsd:element name="FSCD_PublishingInfo" ma:index="16" nillable="true" ma:displayName="Dokumentstatus" ma:default="Utkast" ma:internalName="FSCD_PublishingInfo" ma:readOnly="true">
      <xsd:simpleType>
        <xsd:restriction base="dms:Text"/>
      </xsd:simpleType>
    </xsd:element>
    <xsd:element name="FSCD_IsPublished" ma:index="17" nillable="true" ma:displayName="Publicerad" ma:default="Ej publicerad" ma:hidden="true" ma:internalName="FSCD_IsPublished" ma:readOnly="false">
      <xsd:simpleType>
        <xsd:restriction base="dms:Text"/>
      </xsd:simpleType>
    </xsd:element>
    <xsd:element name="RHI_ReviewersMulti" ma:index="18" nillable="true" ma:displayName="Granskare" ma:hidden="true" ma:SearchPeopleOnly="false" ma:SharePointGroup="0" ma:internalName="RHI_ReviewersMulti"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HI_ApprovedDate" ma:index="19" nillable="true" ma:displayName="Fastställd" ma:format="DateOnly" ma:internalName="RHI_ApprovedDate" ma:readOnly="true">
      <xsd:simpleType>
        <xsd:restriction base="dms:DateTime"/>
      </xsd:simpleType>
    </xsd:element>
    <xsd:element name="RHI_ApproverDisplay" ma:index="21" nillable="true" ma:displayName="Fastställd av" ma:internalName="RHI_ApproverDisplay" ma:readOnly="true">
      <xsd:simpleType>
        <xsd:restriction base="dms:Text"/>
      </xsd:simpleType>
    </xsd:element>
    <xsd:element name="RHI_AppliesToOrganizationString" ma:index="22" nillable="true" ma:displayName="Gäller för-sträng" ma:hidden="true" ma:internalName="RHI_AppliesToOrganizationString" ma:readOnly="true">
      <xsd:simpleType>
        <xsd:restriction base="dms:Note"/>
      </xsd:simpleType>
    </xsd:element>
    <xsd:element name="TaxCatchAll" ma:index="23" nillable="true" ma:displayName="Taxonomy Catch All Column" ma:hidden="true" ma:list="{8539a4b7-ad36-42d0-9250-46ca8e637ad6}" ma:internalName="TaxCatchAll" ma:readOnly="false" ma:showField="CatchAllData" ma:web="d7020d13-187d-4fc8-9816-bd01783b86ee">
      <xsd:complexType>
        <xsd:complexContent>
          <xsd:extension base="dms:MultiChoiceLookup">
            <xsd:sequence>
              <xsd:element name="Value" type="dms:Lookup" maxOccurs="unbounded" minOccurs="0" nillable="true"/>
            </xsd:sequence>
          </xsd:extension>
        </xsd:complexContent>
      </xsd:complexType>
    </xsd:element>
    <xsd:element name="RHI_CD_Classification" ma:index="32" nillable="true" ma:displayName="Klassificering" ma:default="1" ma:format="Dropdown" ma:internalName="RHI_CD_Classification" ma:readOnly="false">
      <xsd:simpleType>
        <xsd:restriction base="dms:Choice">
          <xsd:enumeration value="1"/>
          <xsd:enumeration value="2"/>
          <xsd:enumeration value="3"/>
        </xsd:restriction>
      </xsd:simpleType>
    </xsd:element>
    <xsd:element name="e32bc2c600954b21b8771b7c871600ad" ma:index="33" nillable="true" ma:taxonomy="true" ma:internalName="e32bc2c600954b21b8771b7c871600ad" ma:taxonomyFieldName="RHI_ApprovedRole" ma:displayName="Fastställanderoll" ma:readOnly="true" ma:fieldId="{e32bc2c6-0095-4b21-b877-1b7c871600ad}" ma:sspId="e2b25a3c-5420-47fb-901f-1f2eddde8d04" ma:termSetId="ce572771-5bc5-4d54-a189-3916ca958b0a" ma:anchorId="00000000-0000-0000-0000-000000000000" ma:open="false" ma:isKeyword="false">
      <xsd:complexType>
        <xsd:sequence>
          <xsd:element ref="pc:Terms" minOccurs="0" maxOccurs="1"/>
        </xsd:sequence>
      </xsd:complexType>
    </xsd:element>
    <xsd:element name="TaxCatchAllLabel" ma:index="34" nillable="true" ma:displayName="Taxonomy Catch All Column1" ma:hidden="true" ma:list="{8539a4b7-ad36-42d0-9250-46ca8e637ad6}" ma:internalName="TaxCatchAllLabel" ma:readOnly="true" ma:showField="CatchAllDataLabel" ma:web="d7020d13-187d-4fc8-9816-bd01783b86ee">
      <xsd:complexType>
        <xsd:complexContent>
          <xsd:extension base="dms:MultiChoiceLookup">
            <xsd:sequence>
              <xsd:element name="Value" type="dms:Lookup" maxOccurs="unbounded" minOccurs="0" nillable="true"/>
            </xsd:sequence>
          </xsd:extension>
        </xsd:complexContent>
      </xsd:complexType>
    </xsd:element>
    <xsd:element name="l3725d2185604df78b4bef80ff63202f" ma:index="35" nillable="true" ma:taxonomy="true" ma:internalName="l3725d2185604df78b4bef80ff63202f" ma:taxonomyFieldName="RHI_MeSHMulti" ma:displayName="Medicinsk term" ma:readOnly="false" ma:fieldId="{53725d21-8560-4df7-8b4b-ef80ff63202f}" ma:taxonomyMulti="true" ma:sspId="e2b25a3c-5420-47fb-901f-1f2eddde8d04" ma:termSetId="423083b3-43eb-406e-86aa-4e3d8fc32b54" ma:anchorId="00000000-0000-0000-0000-000000000000" ma:open="false" ma:isKeyword="false">
      <xsd:complexType>
        <xsd:sequence>
          <xsd:element ref="pc:Terms" minOccurs="0" maxOccurs="1"/>
        </xsd:sequence>
      </xsd:complexType>
    </xsd:element>
    <xsd:element name="i4d846bafbc94e6c892c2f207f8e6714" ma:index="36" nillable="true" ma:taxonomy="true" ma:internalName="i4d846bafbc94e6c892c2f207f8e6714" ma:taxonomyFieldName="RHI_KeywordsMulti" ma:displayName="Nyckelord" ma:readOnly="false" ma:fieldId="{24d846ba-fbc9-4e6c-892c-2f207f8e6714}" ma:taxonomyMulti="true" ma:sspId="e2b25a3c-5420-47fb-901f-1f2eddde8d04" ma:termSetId="caef66ac-b619-4384-baad-3f68f3950f1f" ma:anchorId="00000000-0000-0000-0000-000000000000" ma:open="false" ma:isKeyword="false">
      <xsd:complexType>
        <xsd:sequence>
          <xsd:element ref="pc:Terms" minOccurs="0" maxOccurs="1"/>
        </xsd:sequence>
      </xsd:complexType>
    </xsd:element>
    <xsd:element name="k0e587a7c4ca45fb88ec6eb8cbb582c0" ma:index="37" nillable="true" ma:taxonomy="true" ma:internalName="k0e587a7c4ca45fb88ec6eb8cbb582c0" ma:taxonomyFieldName="RHI_MSChapter" ma:displayName="Kapitel" ma:readOnly="false" ma:fieldId="{40e587a7-c4ca-45fb-88ec-6eb8cbb582c0}" ma:sspId="e2b25a3c-5420-47fb-901f-1f2eddde8d04" ma:termSetId="9e11150e-214c-403f-98ff-55deb17a83a0" ma:anchorId="00000000-0000-0000-0000-000000000000" ma:open="false" ma:isKeyword="false">
      <xsd:complexType>
        <xsd:sequence>
          <xsd:element ref="pc:Terms" minOccurs="0" maxOccurs="1"/>
        </xsd:sequence>
      </xsd:complexType>
    </xsd:element>
    <xsd:element name="c462f665bad2437cb8ba36ab4de68df8" ma:index="38" ma:taxonomy="true" ma:internalName="c462f665bad2437cb8ba36ab4de68df8" ma:taxonomyFieldName="RHI_AppliesToOrganizationMulti" ma:displayName="Gäller för" ma:readOnly="false" ma:fieldId="{c462f665-bad2-437c-b8ba-36ab4de68df8}" ma:taxonomyMulti="true" ma:sspId="e2b25a3c-5420-47fb-901f-1f2eddde8d04" ma:termSetId="5ed36565-9882-4f0a-9887-8267b469465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0921a3-d337-4f28-a5a8-d9fac85c55a0" elementFormDefault="qualified">
    <xsd:import namespace="http://schemas.microsoft.com/office/2006/documentManagement/types"/>
    <xsd:import namespace="http://schemas.microsoft.com/office/infopath/2007/PartnerControls"/>
    <xsd:element name="PublishingStartDate" ma:index="30" nillable="true" ma:displayName="Schemalagt startdatum" ma:description="" ma:format="DateTime" ma:internalName="PublishingStartDate" ma:readOnly="false">
      <xsd:simpleType>
        <xsd:restriction base="dms:Unknown"/>
      </xsd:simpleType>
    </xsd:element>
    <xsd:element name="PublishingExpirationDate" ma:index="31" nillable="true" ma:displayName="Schemalagt slutdatum" ma:description="" ma:format="DateTime" ma:internalName="PublishingExpirationDate" ma:readOnly="false">
      <xsd:simpleType>
        <xsd:restriction base="dms:Unknown"/>
      </xsd:simpleType>
    </xsd:element>
    <xsd:element name="FSCD_DocumentTypeTags" ma:index="39" ma:taxonomy="true" ma:internalName="FSCD_DocumentTypeTags" ma:taxonomyFieldName="FSCD_DocumentType" ma:displayName="Dokumenttyp" ma:readOnly="false" ma:fieldId="{6310c524-9ae4-45ea-b30b-9be00c027081}" ma:sspId="e2b25a3c-5420-47fb-901f-1f2eddde8d04" ma:termSetId="14e22875-7edd-4abf-b20f-0a1edb8a2684" ma:anchorId="00000000-0000-0000-0000-000000000000" ma:open="false" ma:isKeyword="false">
      <xsd:complexType>
        <xsd:sequence>
          <xsd:element ref="pc:Terms" minOccurs="0" maxOccurs="1"/>
        </xsd:sequence>
      </xsd:complexType>
    </xsd:element>
    <xsd:element name="RHI_ApprovedRole_Temp" ma:index="40" nillable="true" ma:displayName="rhFaststalländeroll" ma:internalName="RHI_ApprovedRole_Temp">
      <xsd:simpleType>
        <xsd:restriction base="dms:Text"/>
      </xsd:simpleType>
    </xsd:element>
    <xsd:element name="RHI_ApprovedDate_Temp" ma:index="41" nillable="true" ma:displayName="rhFastställd" ma:internalName="RHI_ApprovedDate_Temp">
      <xsd:simpleType>
        <xsd:restriction base="dms:DateTime"/>
      </xsd:simpleType>
    </xsd:element>
    <xsd:element name="RHI_ApproverDisplay_Temp" ma:index="42" nillable="true" ma:displayName="rhFastställd av" ma:internalName="RHI_ApproverDisplay_Temp">
      <xsd:simpleType>
        <xsd:restriction base="dms:Text"/>
      </xsd:simpleType>
    </xsd:element>
    <xsd:element name="FSCD_DocumentEdition_Temp" ma:index="43" nillable="true" ma:displayName="rhDokumentutgåva" ma:internalName="FSCD_DocumentEdition_Temp">
      <xsd:simpleType>
        <xsd:restriction base="dms:Text"/>
      </xsd:simpleType>
    </xsd:element>
    <xsd:element name="FSCD_DocumentId_Temp" ma:index="44" nillable="true" ma:displayName="rhDocumentID" ma:internalName="FSCD_DocumentId_Temp">
      <xsd:simpleType>
        <xsd:restriction base="dms:Text"/>
      </xsd:simpleType>
    </xsd:element>
    <xsd:element name="MediaServiceMetadata" ma:index="45" nillable="true" ma:displayName="MediaServiceMetadata" ma:hidden="true" ma:internalName="MediaServiceMetadata" ma:readOnly="true">
      <xsd:simpleType>
        <xsd:restriction base="dms:Note"/>
      </xsd:simpleType>
    </xsd:element>
    <xsd:element name="MediaServiceFastMetadata" ma:index="46"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Innehållstyp"/>
        <xsd:element ref="dc:title" maxOccurs="1" ma:index="0"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2BB1C0-BAEB-4D5E-8F87-AB2DB8E1B9C3}">
  <ds:schemaRefs>
    <ds:schemaRef ds:uri="http://schemas.microsoft.com/office/2006/metadata/properties"/>
    <ds:schemaRef ds:uri="http://schemas.microsoft.com/office/infopath/2007/PartnerControls"/>
    <ds:schemaRef ds:uri="d7020d13-187d-4fc8-9816-bd01783b86ee"/>
    <ds:schemaRef ds:uri="a20921a3-d337-4f28-a5a8-d9fac85c55a0"/>
  </ds:schemaRefs>
</ds:datastoreItem>
</file>

<file path=customXml/itemProps2.xml><?xml version="1.0" encoding="utf-8"?>
<ds:datastoreItem xmlns:ds="http://schemas.openxmlformats.org/officeDocument/2006/customXml" ds:itemID="{73EC7712-E5A1-46E6-B2CE-4A5C98D569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020d13-187d-4fc8-9816-bd01783b86ee"/>
    <ds:schemaRef ds:uri="a20921a3-d337-4f28-a5a8-d9fac85c55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81C206-2878-4BCE-86B0-A95CDF537B00}">
  <ds:schemaRefs>
    <ds:schemaRef ds:uri="http://schemas.microsoft.com/office/2006/metadata/customXsn"/>
  </ds:schemaRefs>
</ds:datastoreItem>
</file>

<file path=customXml/itemProps4.xml><?xml version="1.0" encoding="utf-8"?>
<ds:datastoreItem xmlns:ds="http://schemas.openxmlformats.org/officeDocument/2006/customXml" ds:itemID="{CC8B1D2D-03C7-4414-82D4-88A6A11E5D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755</Words>
  <Characters>4003</Characters>
  <Application>Microsoft Office Word</Application>
  <DocSecurity>0</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Faxöverföring</vt:lpstr>
      <vt:lpstr/>
    </vt:vector>
  </TitlesOfParts>
  <Company>Microsoft</Company>
  <LinksUpToDate>false</LinksUpToDate>
  <CharactersWithSpaces>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Faxöverföring</dc:title>
  <dc:creator/>
  <cp:lastModifiedBy>Haddad Elias RK EXTERN RESURS</cp:lastModifiedBy>
  <cp:revision>4</cp:revision>
  <dcterms:created xsi:type="dcterms:W3CDTF">2020-12-18T11:08:00Z</dcterms:created>
  <dcterms:modified xsi:type="dcterms:W3CDTF">2023-04-27T02:43:00Z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0x010100FC1F9CDB39E1844A95B8BCB62021EBA1005FDA8F8E88469843B924F1C431D4C07B</vt:lpwstr>
  </property>
  <property fmtid="{D5CDD505-2E9C-101B-9397-08002B2CF9AE}" pid="3" name="FSCD_DocumentType">
    <vt:lpwstr>12;#Rutin|3ecd4889-b546-4b08-8daf-345ed6a301ab</vt:lpwstr>
  </property>
  <property fmtid="{D5CDD505-2E9C-101B-9397-08002B2CF9AE}" pid="4" name="RHI_MSChapter">
    <vt:lpwstr>34;#309. Informationssäkerhet|72a66159-ea04-4130-9e90-bbc83910d7c7</vt:lpwstr>
  </property>
  <property fmtid="{D5CDD505-2E9C-101B-9397-08002B2CF9AE}" pid="5" name="RHI_MeSHMulti">
    <vt:lpwstr/>
  </property>
  <property fmtid="{D5CDD505-2E9C-101B-9397-08002B2CF9AE}" pid="6" name="RHI_AppliesToOrganizationMulti">
    <vt:lpwstr>2;#Region Halland|d72d8b1f-b373-4815-ab51-a5608c837237</vt:lpwstr>
  </property>
  <property fmtid="{D5CDD505-2E9C-101B-9397-08002B2CF9AE}" pid="7" name="RHI_KeywordsMulti">
    <vt:lpwstr>128;#Telefoni|5b3e60a6-2bbe-4725-a778-2723312c351e;#62;#Journal|e82f75e4-2614-473a-b83d-f4a4b82fc1f1;#3;#IT Vårdsystem|3c644aad-2e66-4432-97d8-36000a0b78c2</vt:lpwstr>
  </property>
  <property fmtid="{D5CDD505-2E9C-101B-9397-08002B2CF9AE}" pid="8" name="RHI_ApprovedRole">
    <vt:lpwstr>47;#Regional Säkerhetsansvarig|c2426dc2-5c03-4b1a-bc78-da7d2f515dbb</vt:lpwstr>
  </property>
  <property fmtid="{D5CDD505-2E9C-101B-9397-08002B2CF9AE}" pid="9" name="_dlc_DocIdItemGuid">
    <vt:lpwstr>49b366bd-9467-4dae-b75e-7b0c20aa0cea</vt:lpwstr>
  </property>
  <property fmtid="{D5CDD505-2E9C-101B-9397-08002B2CF9AE}" pid="10" name="FSCD_DocumentOwner">
    <vt:lpwstr>45;#Sinkjaer Sköld Edna RK</vt:lpwstr>
  </property>
  <property fmtid="{D5CDD505-2E9C-101B-9397-08002B2CF9AE}" pid="11" name="i4d846bafbc94e6c892c2f207f8e6714">
    <vt:lpwstr>Telefoni|5b3e60a6-2bbe-4725-a778-2723312c351e;Journal|e82f75e4-2614-473a-b83d-f4a4b82fc1f1;IT Vårdsystem|3c644aad-2e66-4432-97d8-36000a0b78c2</vt:lpwstr>
  </property>
  <property fmtid="{D5CDD505-2E9C-101B-9397-08002B2CF9AE}" pid="12" name="RHI_ApprovedDate_Temp">
    <vt:filetime>2020-12-17T23:00:00Z</vt:filetime>
  </property>
  <property fmtid="{D5CDD505-2E9C-101B-9397-08002B2CF9AE}" pid="13" name="FSCD_DocumentEdition_Temp">
    <vt:lpwstr>9</vt:lpwstr>
  </property>
  <property fmtid="{D5CDD505-2E9C-101B-9397-08002B2CF9AE}" pid="14" name="RHI_ReviewersMulti">
    <vt:lpwstr/>
  </property>
  <property fmtid="{D5CDD505-2E9C-101B-9397-08002B2CF9AE}" pid="15" name="RHI_ApproverDisplay_Temp">
    <vt:lpwstr>Hälso- och sjukvårdsdirektör</vt:lpwstr>
  </property>
  <property fmtid="{D5CDD505-2E9C-101B-9397-08002B2CF9AE}" pid="16" name="FSCD_ApprovedBy">
    <vt:lpwstr>42</vt:lpwstr>
  </property>
  <property fmtid="{D5CDD505-2E9C-101B-9397-08002B2CF9AE}" pid="17" name="RHI_CD_Classification">
    <vt:lpwstr>1</vt:lpwstr>
  </property>
  <property fmtid="{D5CDD505-2E9C-101B-9397-08002B2CF9AE}" pid="18" name="k0e587a7c4ca45fb88ec6eb8cbb582c0">
    <vt:lpwstr>309. Informationssäkerhet|72a66159-ea04-4130-9e90-bbc83910d7c7</vt:lpwstr>
  </property>
  <property fmtid="{D5CDD505-2E9C-101B-9397-08002B2CF9AE}" pid="19" name="FSCD_DocumentTypeTags">
    <vt:lpwstr>Rutin|3ecd4889-b546-4b08-8daf-345ed6a301ab</vt:lpwstr>
  </property>
  <property fmtid="{D5CDD505-2E9C-101B-9397-08002B2CF9AE}" pid="20" name="e32bc2c600954b21b8771b7c871600ad">
    <vt:lpwstr>Regional Säkerhetsansvarig|c2426dc2-5c03-4b1a-bc78-da7d2f515dbb</vt:lpwstr>
  </property>
  <property fmtid="{D5CDD505-2E9C-101B-9397-08002B2CF9AE}" pid="21" name="RHI_ApprovedRole_Temp">
    <vt:lpwstr>Hälso- och sjukvårdsdirektör</vt:lpwstr>
  </property>
  <property fmtid="{D5CDD505-2E9C-101B-9397-08002B2CF9AE}" pid="22" name="FSCD_IsPublished">
    <vt:lpwstr>9.0</vt:lpwstr>
  </property>
  <property fmtid="{D5CDD505-2E9C-101B-9397-08002B2CF9AE}" pid="23" name="RHI_CoAuthorsMulti">
    <vt:lpwstr/>
  </property>
  <property fmtid="{D5CDD505-2E9C-101B-9397-08002B2CF9AE}" pid="24" name="FSCD_DocumentId_Temp">
    <vt:lpwstr>49b366bd-9467-4dae-b75e-7b0c20aa0cea</vt:lpwstr>
  </property>
  <property fmtid="{D5CDD505-2E9C-101B-9397-08002B2CF9AE}" pid="25" name="FSCD_DocumentIssuer">
    <vt:lpwstr>41;#Pettersson Hans RK STAB</vt:lpwstr>
  </property>
  <property fmtid="{D5CDD505-2E9C-101B-9397-08002B2CF9AE}" pid="26" name="c462f665bad2437cb8ba36ab4de68df8">
    <vt:lpwstr>Region Halland|d72d8b1f-b373-4815-ab51-a5608c837237</vt:lpwstr>
  </property>
  <property fmtid="{D5CDD505-2E9C-101B-9397-08002B2CF9AE}" pid="27" name="URL">
    <vt:lpwstr/>
  </property>
  <property fmtid="{D5CDD505-2E9C-101B-9397-08002B2CF9AE}" pid="28" name="l3725d2185604df78b4bef80ff63202f">
    <vt:lpwstr/>
  </property>
</Properties>
</file>