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2D94" w:rsidR="00647E41" w:rsidP="000C740E" w:rsidRDefault="00D92FE4" w14:paraId="5B8B2B5D" w14:textId="21938459">
      <w:pPr>
        <w:pStyle w:val="Rubrik"/>
      </w:pPr>
      <w:r>
        <w:t>Journalspärr</w:t>
      </w:r>
      <w:r w:rsidR="00B02DD5">
        <w:tab/>
      </w:r>
      <w:r w:rsidR="00B02DD5">
        <w:tab/>
      </w:r>
      <w:r w:rsidR="00B02DD5">
        <w:tab/>
      </w:r>
      <w:r w:rsidR="00B02DD5">
        <w:tab/>
      </w:r>
      <w:r w:rsidR="00B02DD5">
        <w:tab/>
      </w:r>
      <w:r w:rsidRPr="00E97E8E" w:rsidR="00B02DD5">
        <w:rPr>
          <w:b w:val="0"/>
          <w:sz w:val="24"/>
          <w:szCs w:val="28"/>
        </w:rPr>
        <w:t>Bilaga</w:t>
      </w:r>
    </w:p>
    <w:p w:rsidRPr="00E97E8E" w:rsidR="009D5FFA" w:rsidP="000C740E" w:rsidRDefault="00B02DD5" w14:paraId="050B7BE2" w14:textId="7E8C81FC">
      <w:pPr>
        <w:rPr>
          <w:sz w:val="20"/>
        </w:rPr>
      </w:pPr>
      <w:r w:rsidRPr="00E97E8E">
        <w:rPr>
          <w:sz w:val="20"/>
        </w:rPr>
        <w:t xml:space="preserve">Bilaga till rutin: </w:t>
      </w:r>
      <w:hyperlink w:history="1" r:id="rId12">
        <w:r w:rsidRPr="00055C0B">
          <w:rPr>
            <w:rStyle w:val="Hyperlnk"/>
            <w:i/>
            <w:sz w:val="20"/>
          </w:rPr>
          <w:t>Journal-</w:t>
        </w:r>
        <w:proofErr w:type="gramStart"/>
        <w:r w:rsidRPr="00055C0B">
          <w:rPr>
            <w:rStyle w:val="Hyperlnk"/>
            <w:i/>
            <w:sz w:val="20"/>
          </w:rPr>
          <w:t>spärr- tillfälligt</w:t>
        </w:r>
        <w:proofErr w:type="gramEnd"/>
        <w:r w:rsidRPr="00055C0B">
          <w:rPr>
            <w:rStyle w:val="Hyperlnk"/>
            <w:i/>
            <w:sz w:val="20"/>
          </w:rPr>
          <w:t xml:space="preserve"> </w:t>
        </w:r>
        <w:r w:rsidRPr="00055C0B">
          <w:rPr>
            <w:rStyle w:val="Hyperlnk"/>
            <w:i/>
            <w:sz w:val="20"/>
          </w:rPr>
          <w:t>h</w:t>
        </w:r>
        <w:r w:rsidRPr="00055C0B">
          <w:rPr>
            <w:rStyle w:val="Hyperlnk"/>
            <w:i/>
            <w:sz w:val="20"/>
          </w:rPr>
          <w:t>äva - ta bort</w:t>
        </w:r>
      </w:hyperlink>
    </w:p>
    <w:p w:rsidR="00E97E8E" w:rsidP="00D92FE4" w:rsidRDefault="00E97E8E" w14:paraId="72E08E9C" w14:textId="77777777">
      <w:pPr>
        <w:rPr>
          <w:bCs/>
          <w:sz w:val="20"/>
          <w:szCs w:val="32"/>
        </w:rPr>
      </w:pPr>
    </w:p>
    <w:p w:rsidRPr="00D92FE4" w:rsidR="00D92FE4" w:rsidP="00D92FE4" w:rsidRDefault="00D92FE4" w14:paraId="249C5290" w14:textId="77777777">
      <w:pPr>
        <w:rPr>
          <w:bCs/>
          <w:sz w:val="20"/>
          <w:szCs w:val="32"/>
        </w:rPr>
      </w:pPr>
      <w:r w:rsidRPr="00D92FE4">
        <w:rPr>
          <w:bCs/>
          <w:sz w:val="20"/>
          <w:szCs w:val="32"/>
        </w:rPr>
        <w:t>Sammanhållen journal innebär att behörig vårdpersonal har möjlighet att läsa journaluppgifter elektroniskt från andra vårdgivare (andra regioner, landsting, kommuner eller privata vårdföretag). Den används för att underlätta samordning av vårdinsatser och för att behörig vårdpersonal ska få så bra beslutsunderlag som möjligt för diagnos, behandling och uppföljning.</w:t>
      </w:r>
    </w:p>
    <w:p w:rsidRPr="00D92FE4" w:rsidR="00D92FE4" w:rsidP="00D92FE4" w:rsidRDefault="00D92FE4" w14:paraId="1C182067" w14:textId="77777777">
      <w:pPr>
        <w:rPr>
          <w:bCs/>
          <w:sz w:val="20"/>
          <w:szCs w:val="32"/>
        </w:rPr>
      </w:pPr>
    </w:p>
    <w:p w:rsidRPr="00D92FE4" w:rsidR="00D92FE4" w:rsidP="00D92FE4" w:rsidRDefault="00D92FE4" w14:paraId="649FCAD6" w14:textId="77777777">
      <w:pPr>
        <w:rPr>
          <w:bCs/>
          <w:sz w:val="20"/>
          <w:szCs w:val="32"/>
        </w:rPr>
      </w:pPr>
      <w:r w:rsidRPr="00D92FE4">
        <w:rPr>
          <w:bCs/>
          <w:sz w:val="20"/>
          <w:szCs w:val="32"/>
        </w:rPr>
        <w:t xml:space="preserve">Du som patient har rätt att stå utanför sammanhållen journal och kan välja att spärra uppgifter som inte ska finnas tillgängliga för personal hos andra vårdgivare, genom en så kallad </w:t>
      </w:r>
      <w:r w:rsidRPr="00D92FE4">
        <w:rPr>
          <w:b/>
          <w:bCs/>
          <w:sz w:val="20"/>
          <w:szCs w:val="32"/>
        </w:rPr>
        <w:t>yttre spärr</w:t>
      </w:r>
      <w:r w:rsidRPr="00D92FE4">
        <w:rPr>
          <w:bCs/>
          <w:sz w:val="20"/>
          <w:szCs w:val="32"/>
        </w:rPr>
        <w:t xml:space="preserve">.  </w:t>
      </w:r>
    </w:p>
    <w:p w:rsidRPr="00D92FE4" w:rsidR="00D92FE4" w:rsidP="00D92FE4" w:rsidRDefault="00D92FE4" w14:paraId="61354F27" w14:textId="77777777">
      <w:pPr>
        <w:rPr>
          <w:bCs/>
          <w:sz w:val="20"/>
          <w:szCs w:val="32"/>
        </w:rPr>
      </w:pPr>
    </w:p>
    <w:p w:rsidRPr="00D92FE4" w:rsidR="00D92FE4" w:rsidP="00D92FE4" w:rsidRDefault="00D92FE4" w14:paraId="552A7C15" w14:textId="77777777">
      <w:pPr>
        <w:rPr>
          <w:bCs/>
          <w:sz w:val="20"/>
          <w:szCs w:val="32"/>
        </w:rPr>
      </w:pPr>
      <w:r w:rsidRPr="00D92FE4">
        <w:rPr>
          <w:bCs/>
          <w:sz w:val="20"/>
          <w:szCs w:val="32"/>
        </w:rPr>
        <w:t xml:space="preserve">I journalsystem registreras uppgifter om din vård och behandling på den vårdenhet där du är aktuell som patient. Du har även rätt att spärra dessa uppgifter för vårdpersonal på andra vårdenheter. En vårdenhet kan till exempel vara en klinik på sjukhusen eller en vårdcentral, genom en så kallad </w:t>
      </w:r>
      <w:r w:rsidRPr="00D92FE4">
        <w:rPr>
          <w:b/>
          <w:bCs/>
          <w:sz w:val="20"/>
          <w:szCs w:val="32"/>
        </w:rPr>
        <w:t>inre spärr</w:t>
      </w:r>
      <w:r w:rsidRPr="00D92FE4">
        <w:rPr>
          <w:bCs/>
          <w:sz w:val="20"/>
          <w:szCs w:val="32"/>
        </w:rPr>
        <w:t xml:space="preserve">. Det är inte möjligt att spärra uppgifter på de vårdenheter där du för närvarande behandlas.  </w:t>
      </w:r>
    </w:p>
    <w:p w:rsidRPr="00D92FE4" w:rsidR="00D92FE4" w:rsidP="00D92FE4" w:rsidRDefault="00D92FE4" w14:paraId="59E72791" w14:textId="77777777">
      <w:pPr>
        <w:rPr>
          <w:bCs/>
          <w:sz w:val="20"/>
          <w:szCs w:val="32"/>
        </w:rPr>
      </w:pPr>
    </w:p>
    <w:p w:rsidRPr="00D92FE4" w:rsidR="00D92FE4" w:rsidP="00D92FE4" w:rsidRDefault="00D92FE4" w14:paraId="13E5BBC5" w14:textId="400DAA16">
      <w:pPr>
        <w:rPr>
          <w:bCs/>
          <w:sz w:val="20"/>
          <w:szCs w:val="32"/>
        </w:rPr>
      </w:pPr>
      <w:r w:rsidRPr="00D92FE4">
        <w:rPr>
          <w:bCs/>
          <w:sz w:val="20"/>
          <w:szCs w:val="32"/>
        </w:rPr>
        <w:t xml:space="preserve">Spärren sätts tillsvidare och du kan när som helst begära att spärren tas bort och vänder dig då till Journalservice igen. Nedanstående uppgifter om dig är obligatoriska att fylla i. </w:t>
      </w:r>
      <w:proofErr w:type="gramStart"/>
      <w:r w:rsidRPr="00D92FE4">
        <w:rPr>
          <w:bCs/>
          <w:sz w:val="20"/>
          <w:szCs w:val="32"/>
        </w:rPr>
        <w:t/>
      </w:r>
      <w:proofErr w:type="gramEnd"/>
      <w:r w:rsidRPr="00D92FE4">
        <w:rPr>
          <w:bCs/>
          <w:sz w:val="20"/>
          <w:szCs w:val="32"/>
        </w:rPr>
        <w:t xml:space="preserve"/>
      </w:r>
      <w:r w:rsidR="00055C0B">
        <w:rPr>
          <w:bCs/>
          <w:sz w:val="20"/>
          <w:szCs w:val="32"/>
        </w:rPr>
        <w:t xml:space="preserve"/>
      </w:r>
    </w:p>
    <w:p w:rsidRPr="00D92FE4" w:rsidR="00D92FE4" w:rsidP="00D92FE4" w:rsidRDefault="00D92FE4" w14:paraId="6F614317" w14:textId="77777777">
      <w:pPr>
        <w:rPr>
          <w:bCs/>
          <w:sz w:val="20"/>
          <w:szCs w:val="32"/>
        </w:rPr>
      </w:pPr>
    </w:p>
    <w:p w:rsidRPr="00D92FE4" w:rsidR="00D92FE4" w:rsidP="00D92FE4" w:rsidRDefault="00D92FE4" w14:paraId="0157B0FC" w14:textId="1A45EDEF">
      <w:pPr>
        <w:rPr>
          <w:b/>
          <w:bCs/>
          <w:szCs w:val="32"/>
        </w:rPr>
      </w:pPr>
      <w:r w:rsidRPr="00D92FE4">
        <w:rPr>
          <w:b/>
          <w:bCs/>
          <w:szCs w:val="32"/>
        </w:rPr>
        <w:t xml:space="preserve"> Personuppgifter</w:t>
      </w:r>
    </w:p>
    <w:tbl>
      <w:tblPr>
        <w:tblpPr w:leftFromText="141" w:rightFromText="141" w:vertAnchor="text" w:horzAnchor="margin" w:tblpX="107" w:tblpY="61"/>
        <w:tblW w:w="8189" w:type="dxa"/>
        <w:tblLayout w:type="fixed"/>
        <w:tblCellMar>
          <w:left w:w="107" w:type="dxa"/>
          <w:right w:w="107" w:type="dxa"/>
        </w:tblCellMar>
        <w:tblLook w:val="0000" w:firstRow="0" w:lastRow="0" w:firstColumn="0" w:lastColumn="0" w:noHBand="0" w:noVBand="0"/>
      </w:tblPr>
      <w:tblGrid>
        <w:gridCol w:w="391"/>
        <w:gridCol w:w="283"/>
        <w:gridCol w:w="3969"/>
        <w:gridCol w:w="567"/>
        <w:gridCol w:w="709"/>
        <w:gridCol w:w="2270"/>
      </w:tblGrid>
      <w:tr w:rsidRPr="00D92FE4" w:rsidR="00D92FE4" w:rsidTr="00C269A3" w14:paraId="7BB89646" w14:textId="77777777">
        <w:trPr>
          <w:cantSplit/>
          <w:trHeight w:val="200" w:hRule="exact"/>
        </w:trPr>
        <w:tc>
          <w:tcPr>
            <w:tcW w:w="5919" w:type="dxa"/>
            <w:gridSpan w:val="5"/>
            <w:tcBorders>
              <w:top w:val="single" w:color="auto" w:sz="6" w:space="0"/>
              <w:left w:val="single" w:color="auto" w:sz="6" w:space="0"/>
              <w:right w:val="single" w:color="auto" w:sz="6" w:space="0"/>
            </w:tcBorders>
            <w:shd w:val="clear" w:color="auto" w:fill="auto"/>
          </w:tcPr>
          <w:p w:rsidRPr="00D92FE4" w:rsidR="00D92FE4" w:rsidP="00D92FE4" w:rsidRDefault="00D92FE4" w14:paraId="1C2D6F1E" w14:textId="77777777">
            <w:pPr>
              <w:spacing w:line="180" w:lineRule="exact"/>
              <w:ind w:left="-57"/>
              <w:rPr>
                <w:rFonts w:cs="Times New Roman"/>
                <w:sz w:val="14"/>
                <w:szCs w:val="20"/>
                <w:vertAlign w:val="superscript"/>
              </w:rPr>
            </w:pPr>
            <w:r w:rsidRPr="00D92FE4">
              <w:rPr>
                <w:rFonts w:cs="Times New Roman"/>
                <w:sz w:val="14"/>
                <w:szCs w:val="20"/>
              </w:rPr>
              <w:t>Namn</w:t>
            </w:r>
          </w:p>
        </w:tc>
        <w:tc>
          <w:tcPr>
            <w:tcW w:w="2270" w:type="dxa"/>
            <w:tcBorders>
              <w:top w:val="single" w:color="auto" w:sz="6" w:space="0"/>
              <w:left w:val="single" w:color="auto" w:sz="6" w:space="0"/>
              <w:right w:val="single" w:color="auto" w:sz="6" w:space="0"/>
            </w:tcBorders>
            <w:shd w:val="clear" w:color="auto" w:fill="auto"/>
          </w:tcPr>
          <w:p w:rsidRPr="00D92FE4" w:rsidR="00D92FE4" w:rsidP="00D92FE4" w:rsidRDefault="00D92FE4" w14:paraId="160C94E3" w14:textId="77777777">
            <w:pPr>
              <w:spacing w:line="180" w:lineRule="exact"/>
              <w:ind w:left="-57"/>
              <w:rPr>
                <w:rFonts w:cs="Times New Roman"/>
                <w:sz w:val="14"/>
                <w:szCs w:val="20"/>
              </w:rPr>
            </w:pPr>
            <w:r w:rsidRPr="00D92FE4">
              <w:rPr>
                <w:rFonts w:cs="Times New Roman"/>
                <w:sz w:val="14"/>
                <w:szCs w:val="20"/>
              </w:rPr>
              <w:t>Personnummer/samordningsnummer</w:t>
            </w:r>
          </w:p>
        </w:tc>
      </w:tr>
      <w:tr w:rsidRPr="00D92FE4" w:rsidR="00D92FE4" w:rsidTr="00C269A3" w14:paraId="1C887E98" w14:textId="77777777">
        <w:trPr>
          <w:cantSplit/>
          <w:trHeight w:val="369" w:hRule="exact"/>
        </w:trPr>
        <w:tc>
          <w:tcPr>
            <w:tcW w:w="5919" w:type="dxa"/>
            <w:gridSpan w:val="5"/>
            <w:tcBorders>
              <w:left w:val="single" w:color="auto" w:sz="6" w:space="0"/>
              <w:bottom w:val="single" w:color="auto" w:sz="6" w:space="0"/>
              <w:right w:val="single" w:color="auto" w:sz="6" w:space="0"/>
            </w:tcBorders>
            <w:shd w:val="clear" w:color="auto" w:fill="auto"/>
            <w:vAlign w:val="center"/>
          </w:tcPr>
          <w:p w:rsidRPr="00D92FE4" w:rsidR="00D92FE4" w:rsidP="00D92FE4" w:rsidRDefault="00D92FE4" w14:paraId="736A00C3" w14:textId="77777777">
            <w:pPr>
              <w:spacing w:line="260" w:lineRule="exact"/>
              <w:ind w:left="-57"/>
              <w:rPr>
                <w:rFonts w:ascii="Courier New" w:hAnsi="Courier New" w:cs="Courier New"/>
                <w:szCs w:val="20"/>
              </w:rPr>
            </w:pPr>
            <w:r w:rsidRPr="00D92FE4">
              <w:rPr>
                <w:rFonts w:ascii="Courier New" w:hAnsi="Courier New" w:cs="Courier New"/>
                <w:szCs w:val="20"/>
              </w:rPr>
              <w:fldChar w:fldCharType="begin">
                <w:ffData>
                  <w:name w:val=""/>
                  <w:enabled/>
                  <w:calcOnExit w:val="0"/>
                  <w:textInput>
                    <w:maxLength w:val="62"/>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c>
          <w:tcPr>
            <w:tcW w:w="2270" w:type="dxa"/>
            <w:tcBorders>
              <w:left w:val="single" w:color="auto" w:sz="6" w:space="0"/>
              <w:bottom w:val="single" w:color="auto" w:sz="6" w:space="0"/>
              <w:right w:val="single" w:color="auto" w:sz="6" w:space="0"/>
            </w:tcBorders>
            <w:shd w:val="clear" w:color="auto" w:fill="auto"/>
            <w:vAlign w:val="center"/>
          </w:tcPr>
          <w:p w:rsidRPr="00D92FE4" w:rsidR="00D92FE4" w:rsidP="00D92FE4" w:rsidRDefault="00D92FE4" w14:paraId="44AC2EB4" w14:textId="77777777">
            <w:pPr>
              <w:spacing w:line="260" w:lineRule="exact"/>
              <w:ind w:left="-57"/>
              <w:rPr>
                <w:rFonts w:ascii="Courier New" w:hAnsi="Courier New" w:cs="Courier New"/>
                <w:szCs w:val="20"/>
              </w:rPr>
            </w:pPr>
            <w:r w:rsidRPr="00D92FE4">
              <w:rPr>
                <w:rFonts w:ascii="Courier New" w:hAnsi="Courier New" w:cs="Courier New"/>
                <w:szCs w:val="20"/>
              </w:rPr>
              <w:fldChar w:fldCharType="begin">
                <w:ffData>
                  <w:name w:val=""/>
                  <w:enabled/>
                  <w:calcOnExit w:val="0"/>
                  <w:textInput>
                    <w:maxLength w:val="19"/>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r>
      <w:tr w:rsidRPr="00D92FE4" w:rsidR="00D92FE4" w:rsidTr="00C269A3" w14:paraId="1B5A84F6" w14:textId="77777777">
        <w:trPr>
          <w:cantSplit/>
          <w:trHeight w:val="200" w:hRule="exact"/>
        </w:trPr>
        <w:tc>
          <w:tcPr>
            <w:tcW w:w="5919" w:type="dxa"/>
            <w:gridSpan w:val="5"/>
            <w:tcBorders>
              <w:top w:val="single" w:color="auto" w:sz="6" w:space="0"/>
              <w:left w:val="single" w:color="auto" w:sz="6" w:space="0"/>
              <w:right w:val="single" w:color="auto" w:sz="6" w:space="0"/>
            </w:tcBorders>
            <w:shd w:val="clear" w:color="auto" w:fill="auto"/>
          </w:tcPr>
          <w:p w:rsidRPr="00D92FE4" w:rsidR="00D92FE4" w:rsidP="00D92FE4" w:rsidRDefault="00D92FE4" w14:paraId="3B6D4078" w14:textId="77777777">
            <w:pPr>
              <w:spacing w:line="180" w:lineRule="exact"/>
              <w:ind w:left="-57"/>
              <w:rPr>
                <w:rFonts w:cs="Times New Roman"/>
                <w:sz w:val="14"/>
                <w:szCs w:val="20"/>
              </w:rPr>
            </w:pPr>
            <w:r w:rsidRPr="00D92FE4">
              <w:rPr>
                <w:rFonts w:cs="Times New Roman"/>
                <w:sz w:val="14"/>
                <w:szCs w:val="20"/>
              </w:rPr>
              <w:t>Adress</w:t>
            </w:r>
          </w:p>
        </w:tc>
        <w:tc>
          <w:tcPr>
            <w:tcW w:w="2270" w:type="dxa"/>
            <w:tcBorders>
              <w:top w:val="single" w:color="auto" w:sz="6" w:space="0"/>
              <w:left w:val="single" w:color="auto" w:sz="6" w:space="0"/>
              <w:right w:val="single" w:color="auto" w:sz="6" w:space="0"/>
            </w:tcBorders>
            <w:shd w:val="clear" w:color="auto" w:fill="auto"/>
          </w:tcPr>
          <w:p w:rsidRPr="00C269A3" w:rsidR="00D92FE4" w:rsidP="00C269A3" w:rsidRDefault="00D92FE4" w14:paraId="694F1EB9" w14:textId="6742F551">
            <w:pPr>
              <w:spacing w:line="180" w:lineRule="exact"/>
              <w:ind w:left="-57"/>
              <w:rPr>
                <w:rFonts w:cs="Times New Roman"/>
                <w:sz w:val="14"/>
                <w:szCs w:val="20"/>
                <w:vertAlign w:val="superscript"/>
              </w:rPr>
            </w:pPr>
            <w:r w:rsidRPr="00D92FE4">
              <w:rPr>
                <w:rFonts w:cs="Times New Roman"/>
                <w:sz w:val="14"/>
                <w:szCs w:val="20"/>
              </w:rPr>
              <w:t xml:space="preserve">Telefon - dagtid*</w:t>
            </w:r>
            <w:r w:rsidR="00055C0B">
              <w:rPr>
                <w:rFonts w:cs="Times New Roman"/>
                <w:sz w:val="14"/>
                <w:szCs w:val="20"/>
              </w:rPr>
              <w:t/>
            </w:r>
            <w:r w:rsidR="00C269A3">
              <w:rPr>
                <w:rFonts w:cs="Times New Roman"/>
                <w:sz w:val="14"/>
                <w:szCs w:val="20"/>
              </w:rPr>
              <w:t xml:space="preserve"/>
            </w:r>
          </w:p>
        </w:tc>
      </w:tr>
      <w:tr w:rsidRPr="00D92FE4" w:rsidR="00D92FE4" w:rsidTr="00C269A3" w14:paraId="6ECCC912" w14:textId="77777777">
        <w:trPr>
          <w:cantSplit/>
          <w:trHeight w:val="369" w:hRule="exact"/>
        </w:trPr>
        <w:tc>
          <w:tcPr>
            <w:tcW w:w="5919" w:type="dxa"/>
            <w:gridSpan w:val="5"/>
            <w:tcBorders>
              <w:left w:val="single" w:color="auto" w:sz="6" w:space="0"/>
              <w:bottom w:val="single" w:color="auto" w:sz="6" w:space="0"/>
              <w:right w:val="single" w:color="auto" w:sz="6" w:space="0"/>
            </w:tcBorders>
            <w:shd w:val="clear" w:color="auto" w:fill="auto"/>
            <w:vAlign w:val="center"/>
          </w:tcPr>
          <w:p w:rsidRPr="00D92FE4" w:rsidR="00D92FE4" w:rsidP="00D92FE4" w:rsidRDefault="00D92FE4" w14:paraId="7AAB9E77" w14:textId="77777777">
            <w:pPr>
              <w:spacing w:line="260" w:lineRule="exact"/>
              <w:ind w:left="-57"/>
              <w:rPr>
                <w:rFonts w:ascii="Courier New" w:hAnsi="Courier New" w:cs="Courier New"/>
                <w:szCs w:val="20"/>
              </w:rPr>
            </w:pPr>
            <w:r w:rsidRPr="00D92FE4">
              <w:rPr>
                <w:rFonts w:ascii="Courier New" w:hAnsi="Courier New" w:cs="Courier New"/>
                <w:szCs w:val="20"/>
              </w:rPr>
              <w:fldChar w:fldCharType="begin">
                <w:ffData>
                  <w:name w:val="TempName"/>
                  <w:enabled/>
                  <w:calcOnExit w:val="0"/>
                  <w:textInput>
                    <w:maxLength w:val="83"/>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c>
          <w:tcPr>
            <w:tcW w:w="2270" w:type="dxa"/>
            <w:tcBorders>
              <w:left w:val="single" w:color="auto" w:sz="6" w:space="0"/>
              <w:bottom w:val="single" w:color="auto" w:sz="6" w:space="0"/>
              <w:right w:val="single" w:color="auto" w:sz="6" w:space="0"/>
            </w:tcBorders>
            <w:shd w:val="clear" w:color="auto" w:fill="auto"/>
            <w:vAlign w:val="center"/>
          </w:tcPr>
          <w:p w:rsidRPr="00D92FE4" w:rsidR="00D92FE4" w:rsidP="00D92FE4" w:rsidRDefault="00D92FE4" w14:paraId="24EB37EA" w14:textId="77777777">
            <w:pPr>
              <w:spacing w:line="260" w:lineRule="exact"/>
              <w:ind w:left="-57"/>
              <w:rPr>
                <w:rFonts w:ascii="Courier New" w:hAnsi="Courier New" w:cs="Courier New"/>
                <w:szCs w:val="20"/>
              </w:rPr>
            </w:pPr>
            <w:r w:rsidRPr="00D92FE4">
              <w:rPr>
                <w:rFonts w:ascii="Courier New" w:hAnsi="Courier New" w:cs="Courier New"/>
                <w:szCs w:val="20"/>
              </w:rPr>
              <w:fldChar w:fldCharType="begin">
                <w:ffData>
                  <w:name w:val="TempName"/>
                  <w:enabled/>
                  <w:calcOnExit w:val="0"/>
                  <w:textInput>
                    <w:maxLength w:val="83"/>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r>
      <w:tr w:rsidRPr="00D92FE4" w:rsidR="00D92FE4" w:rsidTr="00323C4F" w14:paraId="6AAE6363" w14:textId="77777777">
        <w:trPr>
          <w:cantSplit/>
          <w:trHeight w:val="200" w:hRule="exact"/>
        </w:trPr>
        <w:tc>
          <w:tcPr>
            <w:tcW w:w="8189" w:type="dxa"/>
            <w:gridSpan w:val="6"/>
            <w:tcBorders>
              <w:top w:val="single" w:color="auto" w:sz="6" w:space="0"/>
              <w:left w:val="single" w:color="auto" w:sz="6" w:space="0"/>
              <w:right w:val="single" w:color="auto" w:sz="6" w:space="0"/>
            </w:tcBorders>
            <w:shd w:val="clear" w:color="auto" w:fill="auto"/>
          </w:tcPr>
          <w:p w:rsidRPr="00D92FE4" w:rsidR="00D92FE4" w:rsidP="00D92FE4" w:rsidRDefault="00D92FE4" w14:paraId="414AB92A" w14:textId="77777777">
            <w:pPr>
              <w:spacing w:line="180" w:lineRule="exact"/>
              <w:ind w:left="-57"/>
              <w:rPr>
                <w:rFonts w:cs="Times New Roman"/>
                <w:sz w:val="14"/>
                <w:szCs w:val="20"/>
              </w:rPr>
            </w:pPr>
            <w:r w:rsidRPr="00D92FE4">
              <w:rPr>
                <w:rFonts w:cs="Times New Roman"/>
                <w:sz w:val="14"/>
                <w:szCs w:val="20"/>
              </w:rPr>
              <w:t>Postnummer, ort</w:t>
            </w:r>
          </w:p>
        </w:tc>
      </w:tr>
      <w:tr w:rsidRPr="00D92FE4" w:rsidR="00D92FE4" w:rsidTr="00C269A3" w14:paraId="710009F1" w14:textId="77777777">
        <w:trPr>
          <w:cantSplit/>
          <w:trHeight w:val="369" w:hRule="exact"/>
        </w:trPr>
        <w:tc>
          <w:tcPr>
            <w:tcW w:w="8189" w:type="dxa"/>
            <w:gridSpan w:val="6"/>
            <w:tcBorders>
              <w:left w:val="single" w:color="auto" w:sz="6" w:space="0"/>
              <w:bottom w:val="single" w:color="auto" w:sz="6" w:space="0"/>
              <w:right w:val="single" w:color="auto" w:sz="6" w:space="0"/>
            </w:tcBorders>
            <w:shd w:val="clear" w:color="auto" w:fill="auto"/>
            <w:vAlign w:val="center"/>
          </w:tcPr>
          <w:p w:rsidRPr="00D92FE4" w:rsidR="00D92FE4" w:rsidP="00D92FE4" w:rsidRDefault="00D92FE4" w14:paraId="3F27B2B8" w14:textId="77777777">
            <w:pPr>
              <w:spacing w:line="260" w:lineRule="exact"/>
              <w:ind w:left="-57"/>
              <w:rPr>
                <w:rFonts w:ascii="Courier New" w:hAnsi="Courier New" w:cs="Courier New"/>
                <w:szCs w:val="20"/>
              </w:rPr>
            </w:pPr>
            <w:r w:rsidRPr="00D92FE4">
              <w:rPr>
                <w:rFonts w:ascii="Courier New" w:hAnsi="Courier New" w:cs="Courier New"/>
                <w:szCs w:val="20"/>
              </w:rPr>
              <w:fldChar w:fldCharType="begin">
                <w:ffData>
                  <w:name w:val="TempName"/>
                  <w:enabled/>
                  <w:calcOnExit w:val="0"/>
                  <w:textInput>
                    <w:maxLength w:val="83"/>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r>
      <w:tr w:rsidRPr="00D92FE4" w:rsidR="00C269A3" w:rsidTr="00C269A3" w14:paraId="34DB9008" w14:textId="77777777">
        <w:trPr>
          <w:cantSplit/>
          <w:trHeight w:val="300" w:hRule="exact"/>
        </w:trPr>
        <w:tc>
          <w:tcPr>
            <w:tcW w:w="8189" w:type="dxa"/>
            <w:gridSpan w:val="6"/>
            <w:tcBorders>
              <w:top w:val="single" w:color="auto" w:sz="6" w:space="0"/>
            </w:tcBorders>
            <w:shd w:val="clear" w:color="auto" w:fill="auto"/>
            <w:vAlign w:val="center"/>
          </w:tcPr>
          <w:p w:rsidRPr="00C269A3" w:rsidR="00C269A3" w:rsidP="00C269A3" w:rsidRDefault="00C269A3" w14:paraId="0F6BC7C5" w14:textId="403746D6">
            <w:pPr>
              <w:spacing w:line="180" w:lineRule="exact"/>
              <w:jc w:val="right"/>
              <w:rPr>
                <w:rFonts w:ascii="Courier New" w:hAnsi="Courier New" w:cs="Courier New"/>
                <w:szCs w:val="20"/>
              </w:rPr>
            </w:pPr>
            <w:r>
              <w:rPr>
                <w:rFonts w:cs="Times New Roman"/>
                <w:sz w:val="14"/>
                <w:szCs w:val="20"/>
              </w:rPr>
              <w:t xml:space="preserve">* Behövs för att Journalservice ska kunna ringa upp dig (vardagar 9-13)</w:t>
            </w:r>
            <w:proofErr w:type="gramStart"/>
            <w:r>
              <w:rPr>
                <w:rFonts w:cs="Times New Roman"/>
                <w:sz w:val="14"/>
                <w:szCs w:val="20"/>
              </w:rPr>
              <w:t/>
            </w:r>
            <w:proofErr w:type="gramEnd"/>
            <w:r>
              <w:rPr>
                <w:rFonts w:cs="Times New Roman"/>
                <w:sz w:val="14"/>
                <w:szCs w:val="20"/>
              </w:rPr>
              <w:t/>
            </w:r>
          </w:p>
        </w:tc>
      </w:tr>
      <w:tr w:rsidRPr="00D92FE4" w:rsidR="00D92FE4" w:rsidTr="00055C0B" w14:paraId="5276228C" w14:textId="77777777">
        <w:trPr>
          <w:cantSplit/>
          <w:trHeight w:val="120" w:hRule="exact"/>
        </w:trPr>
        <w:tc>
          <w:tcPr>
            <w:tcW w:w="8189" w:type="dxa"/>
            <w:gridSpan w:val="6"/>
          </w:tcPr>
          <w:p w:rsidRPr="00055C0B" w:rsidR="00D92FE4" w:rsidP="00D92FE4" w:rsidRDefault="00D92FE4" w14:paraId="298A5F3C" w14:textId="77777777">
            <w:pPr>
              <w:spacing w:before="200" w:line="240" w:lineRule="exact"/>
              <w:ind w:left="-57"/>
              <w:rPr>
                <w:b/>
                <w:sz w:val="18"/>
                <w:szCs w:val="20"/>
              </w:rPr>
            </w:pPr>
            <w:r w:rsidRPr="00D92FE4">
              <w:rPr>
                <w:b/>
                <w:szCs w:val="20"/>
              </w:rPr>
              <w:t xml:space="preserve"> </w:t>
            </w:r>
          </w:p>
          <w:p w:rsidRPr="00D92FE4" w:rsidR="00D92FE4" w:rsidP="00D92FE4" w:rsidRDefault="00D92FE4" w14:paraId="3C743DDD" w14:textId="77777777">
            <w:pPr>
              <w:spacing w:before="200" w:line="240" w:lineRule="exact"/>
              <w:ind w:left="-57"/>
              <w:rPr>
                <w:b/>
                <w:szCs w:val="20"/>
              </w:rPr>
            </w:pPr>
          </w:p>
        </w:tc>
      </w:tr>
      <w:tr w:rsidRPr="00D92FE4" w:rsidR="00D92FE4" w:rsidTr="00323C4F" w14:paraId="4866D514" w14:textId="77777777">
        <w:trPr>
          <w:cantSplit/>
          <w:trHeight w:val="623"/>
        </w:trPr>
        <w:tc>
          <w:tcPr>
            <w:tcW w:w="391" w:type="dxa"/>
            <w:shd w:val="clear" w:color="auto" w:fill="auto"/>
          </w:tcPr>
          <w:p w:rsidRPr="00D92FE4" w:rsidR="00D92FE4" w:rsidP="00D92FE4" w:rsidRDefault="00D92FE4" w14:paraId="191837D8" w14:textId="77777777">
            <w:pPr>
              <w:rPr>
                <w:szCs w:val="18"/>
              </w:rPr>
            </w:pPr>
            <w:r w:rsidRPr="00D92FE4">
              <w:rPr>
                <w:szCs w:val="18"/>
              </w:rPr>
              <w:fldChar w:fldCharType="begin">
                <w:ffData>
                  <w:name w:val="TempName"/>
                  <w:enabled/>
                  <w:calcOnExit w:val="0"/>
                  <w:checkBox>
                    <w:size w:val="22"/>
                    <w:default w:val="0"/>
                  </w:checkBox>
                </w:ffData>
              </w:fldChar>
            </w:r>
            <w:r w:rsidRPr="00D92FE4">
              <w:rPr>
                <w:szCs w:val="18"/>
              </w:rPr>
              <w:instrText xml:space="preserve"> FORMCHECKBOX </w:instrText>
            </w:r>
            <w:r w:rsidR="00597B19">
              <w:rPr>
                <w:szCs w:val="18"/>
              </w:rPr>
            </w:r>
            <w:r w:rsidR="00597B19">
              <w:rPr>
                <w:szCs w:val="18"/>
              </w:rPr>
              <w:fldChar w:fldCharType="separate"/>
            </w:r>
            <w:r w:rsidRPr="00D92FE4">
              <w:rPr>
                <w:szCs w:val="18"/>
              </w:rPr>
              <w:fldChar w:fldCharType="end"/>
            </w:r>
          </w:p>
        </w:tc>
        <w:tc>
          <w:tcPr>
            <w:tcW w:w="7798" w:type="dxa"/>
            <w:gridSpan w:val="5"/>
            <w:shd w:val="clear" w:color="auto" w:fill="auto"/>
          </w:tcPr>
          <w:p w:rsidRPr="00D92FE4" w:rsidR="00D92FE4" w:rsidP="00D92FE4" w:rsidRDefault="00D92FE4" w14:paraId="51230AEC" w14:textId="77777777">
            <w:pPr>
              <w:rPr>
                <w:sz w:val="20"/>
                <w:szCs w:val="18"/>
              </w:rPr>
            </w:pPr>
            <w:r w:rsidRPr="00D92FE4">
              <w:rPr>
                <w:sz w:val="20"/>
                <w:szCs w:val="18"/>
              </w:rPr>
              <w:t>Jag vill inte att vårdgivare utanför Region Halland kan ta del av mina journalanteckningar (yttre spärr).</w:t>
            </w:r>
          </w:p>
        </w:tc>
      </w:tr>
      <w:tr w:rsidRPr="00D92FE4" w:rsidR="00D92FE4" w:rsidTr="00323C4F" w14:paraId="0C70874F" w14:textId="77777777">
        <w:trPr>
          <w:cantSplit/>
          <w:trHeight w:val="57"/>
        </w:trPr>
        <w:tc>
          <w:tcPr>
            <w:tcW w:w="391" w:type="dxa"/>
            <w:shd w:val="clear" w:color="auto" w:fill="auto"/>
          </w:tcPr>
          <w:p w:rsidRPr="00D92FE4" w:rsidR="00D92FE4" w:rsidP="00D92FE4" w:rsidRDefault="00D92FE4" w14:paraId="2C0935D6" w14:textId="77777777">
            <w:pPr>
              <w:rPr>
                <w:szCs w:val="18"/>
              </w:rPr>
            </w:pPr>
            <w:r w:rsidRPr="00D92FE4">
              <w:rPr>
                <w:szCs w:val="18"/>
              </w:rPr>
              <w:fldChar w:fldCharType="begin">
                <w:ffData>
                  <w:name w:val="TempName"/>
                  <w:enabled/>
                  <w:calcOnExit w:val="0"/>
                  <w:checkBox>
                    <w:size w:val="22"/>
                    <w:default w:val="0"/>
                  </w:checkBox>
                </w:ffData>
              </w:fldChar>
            </w:r>
            <w:r w:rsidRPr="00D92FE4">
              <w:rPr>
                <w:szCs w:val="18"/>
              </w:rPr>
              <w:instrText xml:space="preserve"> FORMCHECKBOX </w:instrText>
            </w:r>
            <w:r w:rsidR="00597B19">
              <w:rPr>
                <w:szCs w:val="18"/>
              </w:rPr>
            </w:r>
            <w:r w:rsidR="00597B19">
              <w:rPr>
                <w:szCs w:val="18"/>
              </w:rPr>
              <w:fldChar w:fldCharType="separate"/>
            </w:r>
            <w:r w:rsidRPr="00D92FE4">
              <w:rPr>
                <w:szCs w:val="18"/>
              </w:rPr>
              <w:fldChar w:fldCharType="end"/>
            </w:r>
          </w:p>
        </w:tc>
        <w:tc>
          <w:tcPr>
            <w:tcW w:w="7798" w:type="dxa"/>
            <w:gridSpan w:val="5"/>
            <w:shd w:val="clear" w:color="auto" w:fill="auto"/>
          </w:tcPr>
          <w:p w:rsidRPr="00D92FE4" w:rsidR="00D92FE4" w:rsidP="00D92FE4" w:rsidRDefault="00D92FE4" w14:paraId="786316D9" w14:textId="77777777">
            <w:pPr>
              <w:rPr>
                <w:sz w:val="12"/>
                <w:szCs w:val="18"/>
              </w:rPr>
            </w:pPr>
            <w:r w:rsidRPr="00D92FE4">
              <w:rPr>
                <w:sz w:val="20"/>
                <w:szCs w:val="18"/>
              </w:rPr>
              <w:t xml:space="preserve">Jag vill spärra mina journaler på följande vårdenheter (inre spärr):    </w:t>
            </w:r>
          </w:p>
        </w:tc>
      </w:tr>
      <w:tr w:rsidRPr="00D92FE4" w:rsidR="00D92FE4" w:rsidTr="00323C4F" w14:paraId="2327AE56" w14:textId="77777777">
        <w:trPr>
          <w:cantSplit/>
          <w:trHeight w:val="55"/>
        </w:trPr>
        <w:tc>
          <w:tcPr>
            <w:tcW w:w="391" w:type="dxa"/>
            <w:shd w:val="clear" w:color="auto" w:fill="auto"/>
          </w:tcPr>
          <w:p w:rsidRPr="00D92FE4" w:rsidR="00D92FE4" w:rsidP="00D92FE4" w:rsidRDefault="00D92FE4" w14:paraId="54039A92" w14:textId="77777777">
            <w:pPr>
              <w:rPr>
                <w:sz w:val="12"/>
                <w:szCs w:val="18"/>
              </w:rPr>
            </w:pPr>
          </w:p>
        </w:tc>
        <w:tc>
          <w:tcPr>
            <w:tcW w:w="7798" w:type="dxa"/>
            <w:gridSpan w:val="5"/>
            <w:shd w:val="clear" w:color="auto" w:fill="auto"/>
          </w:tcPr>
          <w:p w:rsidRPr="00D92FE4" w:rsidR="00D92FE4" w:rsidP="00D92FE4" w:rsidRDefault="00D92FE4" w14:paraId="294DA7B6" w14:textId="77777777">
            <w:pPr>
              <w:rPr>
                <w:sz w:val="12"/>
                <w:szCs w:val="18"/>
              </w:rPr>
            </w:pPr>
          </w:p>
        </w:tc>
      </w:tr>
      <w:tr w:rsidRPr="00D92FE4" w:rsidR="00D92FE4" w:rsidTr="00323C4F" w14:paraId="4132AF61" w14:textId="77777777">
        <w:trPr>
          <w:cantSplit/>
          <w:trHeight w:val="200" w:hRule="exact"/>
        </w:trPr>
        <w:tc>
          <w:tcPr>
            <w:tcW w:w="391" w:type="dxa"/>
            <w:tcBorders>
              <w:right w:val="single" w:color="auto" w:sz="4" w:space="0"/>
            </w:tcBorders>
            <w:shd w:val="clear" w:color="auto" w:fill="auto"/>
            <w:vAlign w:val="center"/>
          </w:tcPr>
          <w:p w:rsidRPr="00D92FE4" w:rsidR="00D92FE4" w:rsidP="00D92FE4" w:rsidRDefault="00D92FE4" w14:paraId="4457DC14" w14:textId="77777777">
            <w:pPr>
              <w:ind w:left="-57"/>
              <w:rPr>
                <w:sz w:val="14"/>
                <w:szCs w:val="14"/>
              </w:rPr>
            </w:pPr>
          </w:p>
        </w:tc>
        <w:tc>
          <w:tcPr>
            <w:tcW w:w="4252" w:type="dxa"/>
            <w:gridSpan w:val="2"/>
            <w:tcBorders>
              <w:top w:val="single" w:color="auto" w:sz="6" w:space="0"/>
              <w:left w:val="single" w:color="auto" w:sz="4" w:space="0"/>
              <w:right w:val="single" w:color="auto" w:sz="6" w:space="0"/>
            </w:tcBorders>
            <w:shd w:val="clear" w:color="auto" w:fill="auto"/>
            <w:vAlign w:val="center"/>
          </w:tcPr>
          <w:p w:rsidRPr="00D92FE4" w:rsidR="00D92FE4" w:rsidP="00D92FE4" w:rsidRDefault="00D92FE4" w14:paraId="79A2C600" w14:textId="77777777">
            <w:pPr>
              <w:ind w:left="-57"/>
              <w:rPr>
                <w:sz w:val="14"/>
                <w:szCs w:val="14"/>
              </w:rPr>
            </w:pPr>
            <w:r w:rsidRPr="00D92FE4">
              <w:rPr>
                <w:sz w:val="14"/>
                <w:szCs w:val="14"/>
              </w:rPr>
              <w:t>Vårdenhet (vårdcentral/klinik)</w:t>
            </w:r>
          </w:p>
        </w:tc>
        <w:tc>
          <w:tcPr>
            <w:tcW w:w="3546" w:type="dxa"/>
            <w:gridSpan w:val="3"/>
            <w:tcBorders>
              <w:top w:val="single" w:color="auto" w:sz="6" w:space="0"/>
              <w:left w:val="single" w:color="auto" w:sz="6" w:space="0"/>
              <w:right w:val="single" w:color="auto" w:sz="6" w:space="0"/>
            </w:tcBorders>
            <w:shd w:val="clear" w:color="auto" w:fill="auto"/>
            <w:vAlign w:val="center"/>
          </w:tcPr>
          <w:p w:rsidRPr="00D92FE4" w:rsidR="00D92FE4" w:rsidP="00D92FE4" w:rsidRDefault="00D92FE4" w14:paraId="7492ECED" w14:textId="77777777">
            <w:pPr>
              <w:ind w:left="-57"/>
              <w:rPr>
                <w:sz w:val="14"/>
                <w:szCs w:val="14"/>
              </w:rPr>
            </w:pPr>
            <w:r w:rsidRPr="00D92FE4">
              <w:rPr>
                <w:sz w:val="14"/>
                <w:szCs w:val="14"/>
              </w:rPr>
              <w:t>Från och med (årtal eller datum)</w:t>
            </w:r>
          </w:p>
          <w:p w:rsidRPr="00D92FE4" w:rsidR="00D92FE4" w:rsidP="00D92FE4" w:rsidRDefault="00D92FE4" w14:paraId="439834E9" w14:textId="77777777">
            <w:pPr>
              <w:spacing w:line="180" w:lineRule="exact"/>
              <w:rPr>
                <w:rFonts w:cs="Times New Roman"/>
                <w:sz w:val="14"/>
                <w:szCs w:val="20"/>
              </w:rPr>
            </w:pPr>
          </w:p>
        </w:tc>
      </w:tr>
      <w:tr w:rsidRPr="00D92FE4" w:rsidR="00D92FE4" w:rsidTr="00323C4F" w14:paraId="72050B31" w14:textId="77777777">
        <w:trPr>
          <w:cantSplit/>
          <w:trHeight w:val="369" w:hRule="exact"/>
        </w:trPr>
        <w:tc>
          <w:tcPr>
            <w:tcW w:w="391" w:type="dxa"/>
            <w:tcBorders>
              <w:right w:val="single" w:color="auto" w:sz="4" w:space="0"/>
            </w:tcBorders>
            <w:shd w:val="clear" w:color="auto" w:fill="auto"/>
            <w:vAlign w:val="center"/>
          </w:tcPr>
          <w:p w:rsidRPr="00D92FE4" w:rsidR="00D92FE4" w:rsidP="00D92FE4" w:rsidRDefault="00D92FE4" w14:paraId="507EE2D2" w14:textId="77777777">
            <w:pPr>
              <w:spacing w:line="260" w:lineRule="exact"/>
              <w:ind w:left="-57"/>
              <w:rPr>
                <w:rFonts w:ascii="Courier New" w:hAnsi="Courier New" w:cs="Courier New"/>
                <w:szCs w:val="20"/>
              </w:rPr>
            </w:pPr>
          </w:p>
        </w:tc>
        <w:tc>
          <w:tcPr>
            <w:tcW w:w="283" w:type="dxa"/>
            <w:tcBorders>
              <w:left w:val="single" w:color="auto" w:sz="4" w:space="0"/>
            </w:tcBorders>
            <w:shd w:val="clear" w:color="auto" w:fill="auto"/>
            <w:vAlign w:val="center"/>
          </w:tcPr>
          <w:p w:rsidRPr="00D92FE4" w:rsidR="00D92FE4" w:rsidP="00D92FE4" w:rsidRDefault="00D92FE4" w14:paraId="2ED0702D" w14:textId="77777777">
            <w:pPr>
              <w:ind w:left="-57"/>
              <w:jc w:val="right"/>
              <w:rPr>
                <w:sz w:val="14"/>
                <w:szCs w:val="14"/>
              </w:rPr>
            </w:pPr>
            <w:r w:rsidRPr="00D92FE4">
              <w:rPr>
                <w:sz w:val="14"/>
                <w:szCs w:val="14"/>
              </w:rPr>
              <w:t>1</w:t>
            </w:r>
          </w:p>
        </w:tc>
        <w:tc>
          <w:tcPr>
            <w:tcW w:w="3969" w:type="dxa"/>
            <w:tcBorders>
              <w:left w:val="nil"/>
              <w:bottom w:val="single" w:color="auto" w:sz="6" w:space="0"/>
              <w:right w:val="single" w:color="auto" w:sz="6" w:space="0"/>
            </w:tcBorders>
            <w:shd w:val="clear" w:color="auto" w:fill="auto"/>
            <w:vAlign w:val="center"/>
          </w:tcPr>
          <w:p w:rsidRPr="00D92FE4" w:rsidR="00D92FE4" w:rsidP="00D92FE4" w:rsidRDefault="00D92FE4" w14:paraId="0D6C38AE" w14:textId="77777777">
            <w:pPr>
              <w:spacing w:line="260" w:lineRule="exact"/>
              <w:ind w:left="-57"/>
              <w:rPr>
                <w:sz w:val="14"/>
                <w:szCs w:val="14"/>
              </w:rPr>
            </w:pPr>
            <w:r w:rsidRPr="00D92FE4">
              <w:rPr>
                <w:rFonts w:ascii="Courier New" w:hAnsi="Courier New" w:cs="Courier New"/>
                <w:szCs w:val="20"/>
              </w:rPr>
              <w:fldChar w:fldCharType="begin">
                <w:ffData>
                  <w:name w:val="TempName"/>
                  <w:enabled/>
                  <w:calcOnExit w:val="0"/>
                  <w:textInput>
                    <w:maxLength w:val="83"/>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c>
          <w:tcPr>
            <w:tcW w:w="3546" w:type="dxa"/>
            <w:gridSpan w:val="3"/>
            <w:tcBorders>
              <w:left w:val="single" w:color="auto" w:sz="6" w:space="0"/>
              <w:bottom w:val="single" w:color="auto" w:sz="6" w:space="0"/>
              <w:right w:val="single" w:color="auto" w:sz="6" w:space="0"/>
            </w:tcBorders>
            <w:shd w:val="clear" w:color="auto" w:fill="auto"/>
            <w:vAlign w:val="center"/>
          </w:tcPr>
          <w:p w:rsidRPr="00D92FE4" w:rsidR="00D92FE4" w:rsidP="00D92FE4" w:rsidRDefault="00D92FE4" w14:paraId="0BC725E2" w14:textId="77777777">
            <w:pPr>
              <w:spacing w:line="260" w:lineRule="exact"/>
              <w:ind w:left="-57"/>
              <w:rPr>
                <w:rFonts w:ascii="Courier New" w:hAnsi="Courier New" w:cs="Courier New"/>
                <w:szCs w:val="20"/>
              </w:rPr>
            </w:pPr>
            <w:r w:rsidRPr="00D92FE4">
              <w:rPr>
                <w:rFonts w:ascii="Courier New" w:hAnsi="Courier New" w:cs="Courier New"/>
                <w:szCs w:val="20"/>
              </w:rPr>
              <w:fldChar w:fldCharType="begin">
                <w:ffData>
                  <w:name w:val="TempName"/>
                  <w:enabled/>
                  <w:calcOnExit w:val="0"/>
                  <w:textInput>
                    <w:maxLength w:val="83"/>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r>
      <w:tr w:rsidRPr="00D92FE4" w:rsidR="00D92FE4" w:rsidTr="00323C4F" w14:paraId="77B86676" w14:textId="77777777">
        <w:trPr>
          <w:cantSplit/>
          <w:trHeight w:val="198" w:hRule="exact"/>
        </w:trPr>
        <w:tc>
          <w:tcPr>
            <w:tcW w:w="391" w:type="dxa"/>
            <w:tcBorders>
              <w:right w:val="single" w:color="auto" w:sz="4" w:space="0"/>
            </w:tcBorders>
            <w:shd w:val="clear" w:color="auto" w:fill="auto"/>
            <w:vAlign w:val="center"/>
          </w:tcPr>
          <w:p w:rsidRPr="00D92FE4" w:rsidR="00D92FE4" w:rsidP="00D92FE4" w:rsidRDefault="00D92FE4" w14:paraId="468B4A91" w14:textId="77777777">
            <w:pPr>
              <w:ind w:left="-57"/>
              <w:rPr>
                <w:sz w:val="20"/>
                <w:szCs w:val="14"/>
              </w:rPr>
            </w:pPr>
          </w:p>
        </w:tc>
        <w:tc>
          <w:tcPr>
            <w:tcW w:w="4252" w:type="dxa"/>
            <w:gridSpan w:val="2"/>
            <w:tcBorders>
              <w:top w:val="single" w:color="auto" w:sz="6" w:space="0"/>
              <w:left w:val="single" w:color="auto" w:sz="4" w:space="0"/>
              <w:right w:val="single" w:color="auto" w:sz="6" w:space="0"/>
            </w:tcBorders>
            <w:shd w:val="clear" w:color="auto" w:fill="auto"/>
            <w:vAlign w:val="center"/>
          </w:tcPr>
          <w:p w:rsidRPr="00D92FE4" w:rsidR="00D92FE4" w:rsidP="00D92FE4" w:rsidRDefault="00D92FE4" w14:paraId="68B86893" w14:textId="77777777">
            <w:pPr>
              <w:ind w:left="-57"/>
              <w:rPr>
                <w:sz w:val="14"/>
                <w:szCs w:val="14"/>
              </w:rPr>
            </w:pPr>
            <w:r w:rsidRPr="00D92FE4">
              <w:rPr>
                <w:sz w:val="14"/>
                <w:szCs w:val="14"/>
              </w:rPr>
              <w:t>Vårdenhet (vårdcentral/klinik)</w:t>
            </w:r>
          </w:p>
        </w:tc>
        <w:tc>
          <w:tcPr>
            <w:tcW w:w="3546" w:type="dxa"/>
            <w:gridSpan w:val="3"/>
            <w:tcBorders>
              <w:top w:val="single" w:color="auto" w:sz="6" w:space="0"/>
              <w:left w:val="single" w:color="auto" w:sz="6" w:space="0"/>
              <w:right w:val="single" w:color="auto" w:sz="6" w:space="0"/>
            </w:tcBorders>
            <w:shd w:val="clear" w:color="auto" w:fill="auto"/>
            <w:vAlign w:val="center"/>
          </w:tcPr>
          <w:p w:rsidRPr="00D92FE4" w:rsidR="00D92FE4" w:rsidP="00D92FE4" w:rsidRDefault="00D92FE4" w14:paraId="0590CFAF" w14:textId="77777777">
            <w:pPr>
              <w:ind w:left="-57"/>
              <w:rPr>
                <w:sz w:val="14"/>
                <w:szCs w:val="14"/>
              </w:rPr>
            </w:pPr>
            <w:r w:rsidRPr="00D92FE4">
              <w:rPr>
                <w:sz w:val="14"/>
                <w:szCs w:val="14"/>
              </w:rPr>
              <w:t>Från och med (årtal eller datum)</w:t>
            </w:r>
          </w:p>
          <w:p w:rsidRPr="00D92FE4" w:rsidR="00D92FE4" w:rsidP="00D92FE4" w:rsidRDefault="00D92FE4" w14:paraId="1F7C1EDA" w14:textId="77777777">
            <w:pPr>
              <w:ind w:left="-57"/>
              <w:rPr>
                <w:sz w:val="20"/>
                <w:szCs w:val="14"/>
              </w:rPr>
            </w:pPr>
          </w:p>
        </w:tc>
      </w:tr>
      <w:tr w:rsidRPr="00D92FE4" w:rsidR="00D92FE4" w:rsidTr="00323C4F" w14:paraId="5C047123" w14:textId="77777777">
        <w:trPr>
          <w:cantSplit/>
          <w:trHeight w:val="369" w:hRule="exact"/>
        </w:trPr>
        <w:tc>
          <w:tcPr>
            <w:tcW w:w="391" w:type="dxa"/>
            <w:tcBorders>
              <w:right w:val="single" w:color="auto" w:sz="4" w:space="0"/>
            </w:tcBorders>
            <w:shd w:val="clear" w:color="auto" w:fill="auto"/>
            <w:vAlign w:val="center"/>
          </w:tcPr>
          <w:p w:rsidRPr="00D92FE4" w:rsidR="00D92FE4" w:rsidP="00D92FE4" w:rsidRDefault="00D92FE4" w14:paraId="783FB1D4" w14:textId="77777777">
            <w:pPr>
              <w:ind w:left="-57"/>
              <w:rPr>
                <w:sz w:val="20"/>
                <w:szCs w:val="14"/>
              </w:rPr>
            </w:pPr>
          </w:p>
        </w:tc>
        <w:tc>
          <w:tcPr>
            <w:tcW w:w="283" w:type="dxa"/>
            <w:tcBorders>
              <w:left w:val="single" w:color="auto" w:sz="4" w:space="0"/>
            </w:tcBorders>
            <w:shd w:val="clear" w:color="auto" w:fill="auto"/>
            <w:vAlign w:val="center"/>
          </w:tcPr>
          <w:p w:rsidRPr="00D92FE4" w:rsidR="00D92FE4" w:rsidP="00D92FE4" w:rsidRDefault="00D92FE4" w14:paraId="3E9600AF" w14:textId="77777777">
            <w:pPr>
              <w:ind w:left="-57"/>
              <w:jc w:val="right"/>
              <w:rPr>
                <w:sz w:val="14"/>
                <w:szCs w:val="14"/>
              </w:rPr>
            </w:pPr>
            <w:r w:rsidRPr="00D92FE4">
              <w:rPr>
                <w:sz w:val="14"/>
                <w:szCs w:val="14"/>
              </w:rPr>
              <w:t>2</w:t>
            </w:r>
          </w:p>
        </w:tc>
        <w:tc>
          <w:tcPr>
            <w:tcW w:w="3969" w:type="dxa"/>
            <w:tcBorders>
              <w:left w:val="nil"/>
              <w:bottom w:val="single" w:color="auto" w:sz="6" w:space="0"/>
              <w:right w:val="single" w:color="auto" w:sz="6" w:space="0"/>
            </w:tcBorders>
            <w:shd w:val="clear" w:color="auto" w:fill="auto"/>
            <w:vAlign w:val="center"/>
          </w:tcPr>
          <w:p w:rsidRPr="00D92FE4" w:rsidR="00D92FE4" w:rsidP="00D92FE4" w:rsidRDefault="00D92FE4" w14:paraId="1BA51E5B" w14:textId="77777777">
            <w:pPr>
              <w:ind w:left="-57"/>
              <w:rPr>
                <w:sz w:val="20"/>
                <w:szCs w:val="14"/>
              </w:rPr>
            </w:pPr>
            <w:r w:rsidRPr="00D92FE4">
              <w:rPr>
                <w:rFonts w:ascii="Courier New" w:hAnsi="Courier New" w:cs="Courier New"/>
                <w:szCs w:val="20"/>
              </w:rPr>
              <w:fldChar w:fldCharType="begin">
                <w:ffData>
                  <w:name w:val="TempName"/>
                  <w:enabled/>
                  <w:calcOnExit w:val="0"/>
                  <w:textInput>
                    <w:maxLength w:val="83"/>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c>
          <w:tcPr>
            <w:tcW w:w="3546" w:type="dxa"/>
            <w:gridSpan w:val="3"/>
            <w:tcBorders>
              <w:left w:val="single" w:color="auto" w:sz="6" w:space="0"/>
              <w:bottom w:val="single" w:color="auto" w:sz="6" w:space="0"/>
              <w:right w:val="single" w:color="auto" w:sz="6" w:space="0"/>
            </w:tcBorders>
            <w:shd w:val="clear" w:color="auto" w:fill="auto"/>
            <w:vAlign w:val="center"/>
          </w:tcPr>
          <w:p w:rsidRPr="00D92FE4" w:rsidR="00D92FE4" w:rsidP="00D92FE4" w:rsidRDefault="00D92FE4" w14:paraId="288A484D" w14:textId="77777777">
            <w:pPr>
              <w:ind w:left="-57"/>
              <w:rPr>
                <w:sz w:val="20"/>
                <w:szCs w:val="14"/>
              </w:rPr>
            </w:pPr>
            <w:r w:rsidRPr="00D92FE4">
              <w:rPr>
                <w:rFonts w:ascii="Courier New" w:hAnsi="Courier New" w:cs="Courier New"/>
                <w:szCs w:val="20"/>
              </w:rPr>
              <w:fldChar w:fldCharType="begin">
                <w:ffData>
                  <w:name w:val="TempName"/>
                  <w:enabled/>
                  <w:calcOnExit w:val="0"/>
                  <w:textInput>
                    <w:maxLength w:val="83"/>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r>
      <w:tr w:rsidRPr="00D92FE4" w:rsidR="00D92FE4" w:rsidTr="00323C4F" w14:paraId="0D6919E1" w14:textId="77777777">
        <w:trPr>
          <w:cantSplit/>
          <w:trHeight w:val="198" w:hRule="exact"/>
        </w:trPr>
        <w:tc>
          <w:tcPr>
            <w:tcW w:w="391" w:type="dxa"/>
            <w:tcBorders>
              <w:right w:val="single" w:color="auto" w:sz="4" w:space="0"/>
            </w:tcBorders>
            <w:shd w:val="clear" w:color="auto" w:fill="auto"/>
            <w:vAlign w:val="center"/>
          </w:tcPr>
          <w:p w:rsidRPr="00D92FE4" w:rsidR="00D92FE4" w:rsidP="00D92FE4" w:rsidRDefault="00D92FE4" w14:paraId="31752A47" w14:textId="77777777">
            <w:pPr>
              <w:ind w:left="-57"/>
              <w:rPr>
                <w:sz w:val="14"/>
                <w:szCs w:val="14"/>
              </w:rPr>
            </w:pPr>
          </w:p>
        </w:tc>
        <w:tc>
          <w:tcPr>
            <w:tcW w:w="4252" w:type="dxa"/>
            <w:gridSpan w:val="2"/>
            <w:tcBorders>
              <w:top w:val="single" w:color="auto" w:sz="6" w:space="0"/>
              <w:left w:val="single" w:color="auto" w:sz="4" w:space="0"/>
              <w:right w:val="single" w:color="auto" w:sz="6" w:space="0"/>
            </w:tcBorders>
            <w:shd w:val="clear" w:color="auto" w:fill="auto"/>
            <w:vAlign w:val="center"/>
          </w:tcPr>
          <w:p w:rsidRPr="00D92FE4" w:rsidR="00D92FE4" w:rsidP="00D92FE4" w:rsidRDefault="00D92FE4" w14:paraId="76E3A21B" w14:textId="77777777">
            <w:pPr>
              <w:ind w:left="-57"/>
              <w:rPr>
                <w:sz w:val="14"/>
                <w:szCs w:val="14"/>
              </w:rPr>
            </w:pPr>
            <w:r w:rsidRPr="00D92FE4">
              <w:rPr>
                <w:sz w:val="14"/>
                <w:szCs w:val="14"/>
              </w:rPr>
              <w:t>Vårdenhet (vårdcentral/klinik)</w:t>
            </w:r>
          </w:p>
        </w:tc>
        <w:tc>
          <w:tcPr>
            <w:tcW w:w="3546" w:type="dxa"/>
            <w:gridSpan w:val="3"/>
            <w:tcBorders>
              <w:top w:val="single" w:color="auto" w:sz="6" w:space="0"/>
              <w:left w:val="single" w:color="auto" w:sz="6" w:space="0"/>
              <w:right w:val="single" w:color="auto" w:sz="6" w:space="0"/>
            </w:tcBorders>
            <w:shd w:val="clear" w:color="auto" w:fill="auto"/>
            <w:vAlign w:val="center"/>
          </w:tcPr>
          <w:p w:rsidRPr="00D92FE4" w:rsidR="00D92FE4" w:rsidP="00D92FE4" w:rsidRDefault="00D92FE4" w14:paraId="15CEEE7B" w14:textId="77777777">
            <w:pPr>
              <w:ind w:left="-57"/>
              <w:rPr>
                <w:sz w:val="14"/>
                <w:szCs w:val="14"/>
              </w:rPr>
            </w:pPr>
            <w:r w:rsidRPr="00D92FE4">
              <w:rPr>
                <w:sz w:val="14"/>
                <w:szCs w:val="14"/>
              </w:rPr>
              <w:t>Från och med (årtal eller datum)</w:t>
            </w:r>
          </w:p>
          <w:p w:rsidRPr="00D92FE4" w:rsidR="00D92FE4" w:rsidP="00D92FE4" w:rsidRDefault="00D92FE4" w14:paraId="3E9FA426" w14:textId="77777777">
            <w:pPr>
              <w:ind w:left="-57"/>
              <w:rPr>
                <w:sz w:val="14"/>
                <w:szCs w:val="14"/>
              </w:rPr>
            </w:pPr>
          </w:p>
        </w:tc>
      </w:tr>
      <w:tr w:rsidRPr="00D92FE4" w:rsidR="00D92FE4" w:rsidTr="00323C4F" w14:paraId="1B4F4CF7" w14:textId="77777777">
        <w:trPr>
          <w:cantSplit/>
          <w:trHeight w:val="369" w:hRule="exact"/>
        </w:trPr>
        <w:tc>
          <w:tcPr>
            <w:tcW w:w="391" w:type="dxa"/>
            <w:tcBorders>
              <w:right w:val="single" w:color="auto" w:sz="4" w:space="0"/>
            </w:tcBorders>
            <w:shd w:val="clear" w:color="auto" w:fill="auto"/>
            <w:vAlign w:val="center"/>
          </w:tcPr>
          <w:p w:rsidRPr="00D92FE4" w:rsidR="00D92FE4" w:rsidP="00D92FE4" w:rsidRDefault="00D92FE4" w14:paraId="14127893" w14:textId="77777777">
            <w:pPr>
              <w:ind w:left="-57"/>
              <w:rPr>
                <w:rFonts w:ascii="Courier New" w:hAnsi="Courier New" w:cs="Courier New"/>
                <w:szCs w:val="20"/>
              </w:rPr>
            </w:pPr>
          </w:p>
        </w:tc>
        <w:tc>
          <w:tcPr>
            <w:tcW w:w="283" w:type="dxa"/>
            <w:tcBorders>
              <w:left w:val="single" w:color="auto" w:sz="4" w:space="0"/>
              <w:bottom w:val="single" w:color="auto" w:sz="4" w:space="0"/>
            </w:tcBorders>
            <w:shd w:val="clear" w:color="auto" w:fill="auto"/>
            <w:vAlign w:val="center"/>
          </w:tcPr>
          <w:p w:rsidRPr="00D92FE4" w:rsidR="00D92FE4" w:rsidP="00D92FE4" w:rsidRDefault="00D92FE4" w14:paraId="23A85CD8" w14:textId="77777777">
            <w:pPr>
              <w:ind w:left="-57"/>
              <w:jc w:val="right"/>
              <w:rPr>
                <w:sz w:val="14"/>
                <w:szCs w:val="14"/>
              </w:rPr>
            </w:pPr>
            <w:r w:rsidRPr="00D92FE4">
              <w:rPr>
                <w:sz w:val="14"/>
                <w:szCs w:val="14"/>
              </w:rPr>
              <w:t>3</w:t>
            </w:r>
          </w:p>
        </w:tc>
        <w:tc>
          <w:tcPr>
            <w:tcW w:w="3969" w:type="dxa"/>
            <w:tcBorders>
              <w:left w:val="nil"/>
              <w:bottom w:val="single" w:color="auto" w:sz="4" w:space="0"/>
              <w:right w:val="single" w:color="auto" w:sz="6" w:space="0"/>
            </w:tcBorders>
            <w:shd w:val="clear" w:color="auto" w:fill="auto"/>
            <w:vAlign w:val="center"/>
          </w:tcPr>
          <w:p w:rsidRPr="00D92FE4" w:rsidR="00D92FE4" w:rsidP="00D92FE4" w:rsidRDefault="00D92FE4" w14:paraId="0CFEA237" w14:textId="77777777">
            <w:pPr>
              <w:ind w:left="-57"/>
              <w:rPr>
                <w:rFonts w:ascii="Courier New" w:hAnsi="Courier New" w:cs="Courier New"/>
                <w:szCs w:val="20"/>
              </w:rPr>
            </w:pPr>
            <w:r w:rsidRPr="00D92FE4">
              <w:rPr>
                <w:rFonts w:ascii="Courier New" w:hAnsi="Courier New" w:cs="Courier New"/>
                <w:szCs w:val="20"/>
              </w:rPr>
              <w:fldChar w:fldCharType="begin">
                <w:ffData>
                  <w:name w:val="TempName"/>
                  <w:enabled/>
                  <w:calcOnExit w:val="0"/>
                  <w:textInput>
                    <w:maxLength w:val="83"/>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c>
          <w:tcPr>
            <w:tcW w:w="3546" w:type="dxa"/>
            <w:gridSpan w:val="3"/>
            <w:tcBorders>
              <w:left w:val="single" w:color="auto" w:sz="6" w:space="0"/>
              <w:bottom w:val="single" w:color="auto" w:sz="4" w:space="0"/>
              <w:right w:val="single" w:color="auto" w:sz="6" w:space="0"/>
            </w:tcBorders>
            <w:shd w:val="clear" w:color="auto" w:fill="auto"/>
            <w:vAlign w:val="center"/>
          </w:tcPr>
          <w:p w:rsidRPr="00D92FE4" w:rsidR="00D92FE4" w:rsidP="00D92FE4" w:rsidRDefault="00D92FE4" w14:paraId="1FA1BFFF" w14:textId="77777777">
            <w:pPr>
              <w:ind w:left="-57"/>
              <w:rPr>
                <w:rFonts w:ascii="Courier New" w:hAnsi="Courier New" w:cs="Courier New"/>
                <w:szCs w:val="20"/>
              </w:rPr>
            </w:pPr>
            <w:r w:rsidRPr="00D92FE4">
              <w:rPr>
                <w:rFonts w:ascii="Courier New" w:hAnsi="Courier New" w:cs="Courier New"/>
                <w:szCs w:val="20"/>
              </w:rPr>
              <w:fldChar w:fldCharType="begin">
                <w:ffData>
                  <w:name w:val="TempName"/>
                  <w:enabled/>
                  <w:calcOnExit w:val="0"/>
                  <w:textInput>
                    <w:maxLength w:val="83"/>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r>
      <w:tr w:rsidRPr="00D92FE4" w:rsidR="00D92FE4" w:rsidTr="00323C4F" w14:paraId="18511F0B" w14:textId="77777777">
        <w:trPr>
          <w:cantSplit/>
          <w:trHeight w:val="169" w:hRule="exact"/>
        </w:trPr>
        <w:tc>
          <w:tcPr>
            <w:tcW w:w="391" w:type="dxa"/>
            <w:tcBorders>
              <w:right w:val="single" w:color="auto" w:sz="4" w:space="0"/>
            </w:tcBorders>
            <w:shd w:val="clear" w:color="auto" w:fill="auto"/>
            <w:vAlign w:val="center"/>
          </w:tcPr>
          <w:p w:rsidRPr="00D92FE4" w:rsidR="00D92FE4" w:rsidP="00D92FE4" w:rsidRDefault="00D92FE4" w14:paraId="4C486377" w14:textId="77777777">
            <w:pPr>
              <w:ind w:left="-57"/>
              <w:rPr>
                <w:rFonts w:ascii="Courier New" w:hAnsi="Courier New" w:cs="Courier New"/>
                <w:szCs w:val="20"/>
              </w:rPr>
            </w:pPr>
          </w:p>
        </w:tc>
        <w:tc>
          <w:tcPr>
            <w:tcW w:w="4252" w:type="dxa"/>
            <w:gridSpan w:val="2"/>
            <w:tcBorders>
              <w:top w:val="single" w:color="auto" w:sz="4" w:space="0"/>
              <w:left w:val="single" w:color="auto" w:sz="4" w:space="0"/>
              <w:right w:val="single" w:color="auto" w:sz="6" w:space="0"/>
            </w:tcBorders>
            <w:shd w:val="clear" w:color="auto" w:fill="auto"/>
            <w:vAlign w:val="center"/>
          </w:tcPr>
          <w:p w:rsidRPr="00D92FE4" w:rsidR="00D92FE4" w:rsidP="00D92FE4" w:rsidRDefault="00D92FE4" w14:paraId="101CADDE" w14:textId="77777777">
            <w:pPr>
              <w:ind w:left="-57"/>
              <w:rPr>
                <w:sz w:val="14"/>
                <w:szCs w:val="14"/>
              </w:rPr>
            </w:pPr>
            <w:r w:rsidRPr="00D92FE4">
              <w:rPr>
                <w:sz w:val="14"/>
                <w:szCs w:val="14"/>
              </w:rPr>
              <w:t>Vårdenhet (vårdcentral/klinik)</w:t>
            </w:r>
          </w:p>
        </w:tc>
        <w:tc>
          <w:tcPr>
            <w:tcW w:w="3546" w:type="dxa"/>
            <w:gridSpan w:val="3"/>
            <w:tcBorders>
              <w:top w:val="single" w:color="auto" w:sz="4" w:space="0"/>
              <w:left w:val="single" w:color="auto" w:sz="6" w:space="0"/>
              <w:right w:val="single" w:color="auto" w:sz="6" w:space="0"/>
            </w:tcBorders>
            <w:shd w:val="clear" w:color="auto" w:fill="auto"/>
            <w:vAlign w:val="center"/>
          </w:tcPr>
          <w:p w:rsidRPr="00D92FE4" w:rsidR="00D92FE4" w:rsidP="00D92FE4" w:rsidRDefault="00D92FE4" w14:paraId="3746C4C3" w14:textId="77777777">
            <w:pPr>
              <w:ind w:left="-57"/>
              <w:rPr>
                <w:sz w:val="14"/>
                <w:szCs w:val="14"/>
              </w:rPr>
            </w:pPr>
            <w:r w:rsidRPr="00D92FE4">
              <w:rPr>
                <w:sz w:val="14"/>
                <w:szCs w:val="14"/>
              </w:rPr>
              <w:t>Från och med (årtal eller datum)</w:t>
            </w:r>
          </w:p>
          <w:p w:rsidRPr="00D92FE4" w:rsidR="00D92FE4" w:rsidP="00D92FE4" w:rsidRDefault="00D92FE4" w14:paraId="30F73FA3" w14:textId="77777777">
            <w:pPr>
              <w:ind w:left="-57"/>
              <w:rPr>
                <w:rFonts w:ascii="Courier New" w:hAnsi="Courier New" w:cs="Courier New"/>
                <w:szCs w:val="20"/>
              </w:rPr>
            </w:pPr>
          </w:p>
        </w:tc>
      </w:tr>
      <w:tr w:rsidRPr="00D92FE4" w:rsidR="00D92FE4" w:rsidTr="00323C4F" w14:paraId="68BA947F" w14:textId="77777777">
        <w:trPr>
          <w:cantSplit/>
          <w:trHeight w:val="369" w:hRule="exact"/>
        </w:trPr>
        <w:tc>
          <w:tcPr>
            <w:tcW w:w="391" w:type="dxa"/>
            <w:tcBorders>
              <w:right w:val="single" w:color="auto" w:sz="4" w:space="0"/>
            </w:tcBorders>
            <w:shd w:val="clear" w:color="auto" w:fill="auto"/>
            <w:vAlign w:val="center"/>
          </w:tcPr>
          <w:p w:rsidRPr="00D92FE4" w:rsidR="00D92FE4" w:rsidP="00D92FE4" w:rsidRDefault="00D92FE4" w14:paraId="7B209FC4" w14:textId="77777777">
            <w:pPr>
              <w:ind w:left="-57"/>
              <w:rPr>
                <w:rFonts w:ascii="Courier New" w:hAnsi="Courier New" w:cs="Courier New"/>
                <w:szCs w:val="20"/>
              </w:rPr>
            </w:pPr>
          </w:p>
        </w:tc>
        <w:tc>
          <w:tcPr>
            <w:tcW w:w="283" w:type="dxa"/>
            <w:tcBorders>
              <w:left w:val="single" w:color="auto" w:sz="4" w:space="0"/>
              <w:bottom w:val="single" w:color="auto" w:sz="4" w:space="0"/>
            </w:tcBorders>
            <w:shd w:val="clear" w:color="auto" w:fill="auto"/>
            <w:vAlign w:val="center"/>
          </w:tcPr>
          <w:p w:rsidRPr="00D92FE4" w:rsidR="00D92FE4" w:rsidP="00D92FE4" w:rsidRDefault="00D92FE4" w14:paraId="2D9E19F1" w14:textId="77777777">
            <w:pPr>
              <w:ind w:left="-57"/>
              <w:jc w:val="right"/>
              <w:rPr>
                <w:sz w:val="14"/>
                <w:szCs w:val="14"/>
              </w:rPr>
            </w:pPr>
            <w:r w:rsidRPr="00D92FE4">
              <w:rPr>
                <w:sz w:val="14"/>
                <w:szCs w:val="14"/>
              </w:rPr>
              <w:t>4</w:t>
            </w:r>
          </w:p>
        </w:tc>
        <w:tc>
          <w:tcPr>
            <w:tcW w:w="3969" w:type="dxa"/>
            <w:tcBorders>
              <w:left w:val="nil"/>
              <w:bottom w:val="single" w:color="auto" w:sz="4" w:space="0"/>
              <w:right w:val="single" w:color="auto" w:sz="4" w:space="0"/>
            </w:tcBorders>
            <w:shd w:val="clear" w:color="auto" w:fill="auto"/>
            <w:vAlign w:val="center"/>
          </w:tcPr>
          <w:p w:rsidRPr="00D92FE4" w:rsidR="00D92FE4" w:rsidP="00D92FE4" w:rsidRDefault="00D92FE4" w14:paraId="2555F038" w14:textId="77777777">
            <w:pPr>
              <w:ind w:left="-57"/>
              <w:rPr>
                <w:rFonts w:ascii="Courier New" w:hAnsi="Courier New" w:cs="Courier New"/>
                <w:szCs w:val="20"/>
              </w:rPr>
            </w:pPr>
            <w:r w:rsidRPr="00D92FE4">
              <w:rPr>
                <w:rFonts w:ascii="Courier New" w:hAnsi="Courier New" w:cs="Courier New"/>
                <w:szCs w:val="20"/>
              </w:rPr>
              <w:fldChar w:fldCharType="begin">
                <w:ffData>
                  <w:name w:val="TempName"/>
                  <w:enabled/>
                  <w:calcOnExit w:val="0"/>
                  <w:textInput>
                    <w:maxLength w:val="83"/>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c>
          <w:tcPr>
            <w:tcW w:w="3546" w:type="dxa"/>
            <w:gridSpan w:val="3"/>
            <w:tcBorders>
              <w:left w:val="single" w:color="auto" w:sz="4" w:space="0"/>
              <w:right w:val="single" w:color="auto" w:sz="4" w:space="0"/>
            </w:tcBorders>
            <w:shd w:val="clear" w:color="auto" w:fill="auto"/>
            <w:vAlign w:val="center"/>
          </w:tcPr>
          <w:p w:rsidRPr="00D92FE4" w:rsidR="00D92FE4" w:rsidP="00D92FE4" w:rsidRDefault="00D92FE4" w14:paraId="6CED5AA0" w14:textId="77777777">
            <w:pPr>
              <w:ind w:left="-57"/>
              <w:rPr>
                <w:rFonts w:ascii="Courier New" w:hAnsi="Courier New" w:cs="Courier New"/>
                <w:szCs w:val="20"/>
              </w:rPr>
            </w:pPr>
            <w:r w:rsidRPr="00D92FE4">
              <w:rPr>
                <w:rFonts w:ascii="Courier New" w:hAnsi="Courier New" w:cs="Courier New"/>
                <w:szCs w:val="20"/>
              </w:rPr>
              <w:fldChar w:fldCharType="begin">
                <w:ffData>
                  <w:name w:val="TempName"/>
                  <w:enabled/>
                  <w:calcOnExit w:val="0"/>
                  <w:textInput>
                    <w:maxLength w:val="83"/>
                  </w:textInput>
                </w:ffData>
              </w:fldChar>
            </w:r>
            <w:r w:rsidRPr="00D92FE4">
              <w:rPr>
                <w:rFonts w:ascii="Courier New" w:hAnsi="Courier New" w:cs="Courier New"/>
                <w:szCs w:val="20"/>
              </w:rPr>
              <w:instrText xml:space="preserve"> FORMTEXT </w:instrText>
            </w:r>
            <w:r w:rsidRPr="00D92FE4">
              <w:rPr>
                <w:rFonts w:ascii="Courier New" w:hAnsi="Courier New" w:cs="Courier New"/>
                <w:szCs w:val="20"/>
              </w:rPr>
            </w:r>
            <w:r w:rsidRPr="00D92FE4">
              <w:rPr>
                <w:rFonts w:ascii="Courier New" w:hAnsi="Courier New" w:cs="Courier New"/>
                <w:szCs w:val="20"/>
              </w:rPr>
              <w:fldChar w:fldCharType="separate"/>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noProof/>
                <w:szCs w:val="20"/>
              </w:rPr>
              <w:t> </w:t>
            </w:r>
            <w:r w:rsidRPr="00D92FE4">
              <w:rPr>
                <w:rFonts w:ascii="Courier New" w:hAnsi="Courier New" w:cs="Courier New"/>
                <w:szCs w:val="20"/>
              </w:rPr>
              <w:fldChar w:fldCharType="end"/>
            </w:r>
          </w:p>
        </w:tc>
      </w:tr>
      <w:tr w:rsidRPr="00D92FE4" w:rsidR="00D92FE4" w:rsidTr="002B631A" w14:paraId="072B02A8" w14:textId="77777777">
        <w:trPr>
          <w:cantSplit/>
          <w:trHeight w:val="169" w:hRule="exact"/>
        </w:trPr>
        <w:tc>
          <w:tcPr>
            <w:tcW w:w="4643" w:type="dxa"/>
            <w:gridSpan w:val="3"/>
            <w:shd w:val="clear" w:color="auto" w:fill="auto"/>
          </w:tcPr>
          <w:p w:rsidRPr="002B631A" w:rsidR="00D92FE4" w:rsidP="00D92FE4" w:rsidRDefault="00D92FE4" w14:paraId="58DFCD63" w14:textId="77777777">
            <w:pPr>
              <w:ind w:left="-57"/>
              <w:rPr>
                <w:rFonts w:ascii="Courier New" w:hAnsi="Courier New" w:cs="Courier New"/>
                <w:sz w:val="14"/>
                <w:szCs w:val="20"/>
              </w:rPr>
            </w:pPr>
          </w:p>
        </w:tc>
        <w:tc>
          <w:tcPr>
            <w:tcW w:w="3546" w:type="dxa"/>
            <w:gridSpan w:val="3"/>
            <w:tcBorders>
              <w:top w:val="single" w:color="auto" w:sz="6" w:space="0"/>
            </w:tcBorders>
            <w:shd w:val="clear" w:color="auto" w:fill="auto"/>
          </w:tcPr>
          <w:p w:rsidRPr="00D92FE4" w:rsidR="00D92FE4" w:rsidP="00D92FE4" w:rsidRDefault="00D92FE4" w14:paraId="1CD73578" w14:textId="77777777">
            <w:pPr>
              <w:ind w:left="-57"/>
              <w:rPr>
                <w:rFonts w:ascii="Courier New" w:hAnsi="Courier New" w:cs="Courier New"/>
                <w:szCs w:val="20"/>
              </w:rPr>
            </w:pPr>
          </w:p>
        </w:tc>
      </w:tr>
      <w:tr w:rsidRPr="00D92FE4" w:rsidR="00D92FE4" w:rsidTr="00323C4F" w14:paraId="756CE9E3" w14:textId="77777777">
        <w:trPr>
          <w:cantSplit/>
          <w:trHeight w:val="278" w:hRule="exact"/>
        </w:trPr>
        <w:tc>
          <w:tcPr>
            <w:tcW w:w="8189" w:type="dxa"/>
            <w:gridSpan w:val="6"/>
            <w:shd w:val="clear" w:color="auto" w:fill="auto"/>
          </w:tcPr>
          <w:p w:rsidRPr="00D92FE4" w:rsidR="00D92FE4" w:rsidP="00D92FE4" w:rsidRDefault="00D92FE4" w14:paraId="18119424" w14:textId="77777777">
            <w:pPr>
              <w:ind w:left="-57"/>
              <w:rPr>
                <w:rFonts w:ascii="Courier New" w:hAnsi="Courier New" w:cs="Courier New"/>
                <w:szCs w:val="20"/>
              </w:rPr>
            </w:pPr>
            <w:r w:rsidRPr="00D92FE4">
              <w:rPr>
                <w:b/>
                <w:szCs w:val="20"/>
              </w:rPr>
              <w:t xml:space="preserve">Ta bort spärr </w:t>
            </w:r>
          </w:p>
        </w:tc>
      </w:tr>
      <w:tr w:rsidRPr="00D92FE4" w:rsidR="00D92FE4" w:rsidTr="00323C4F" w14:paraId="69B63E8A" w14:textId="77777777">
        <w:trPr>
          <w:cantSplit/>
          <w:trHeight w:val="113" w:hRule="exact"/>
        </w:trPr>
        <w:tc>
          <w:tcPr>
            <w:tcW w:w="391" w:type="dxa"/>
            <w:shd w:val="clear" w:color="auto" w:fill="auto"/>
          </w:tcPr>
          <w:p w:rsidRPr="00D92FE4" w:rsidR="00D92FE4" w:rsidP="00D92FE4" w:rsidRDefault="00D92FE4" w14:paraId="6E55AE3C" w14:textId="77777777">
            <w:pPr>
              <w:tabs>
                <w:tab w:val="left" w:pos="426"/>
              </w:tabs>
              <w:rPr>
                <w:szCs w:val="18"/>
              </w:rPr>
            </w:pPr>
          </w:p>
        </w:tc>
        <w:tc>
          <w:tcPr>
            <w:tcW w:w="7798" w:type="dxa"/>
            <w:gridSpan w:val="5"/>
            <w:shd w:val="clear" w:color="auto" w:fill="auto"/>
          </w:tcPr>
          <w:p w:rsidRPr="00D92FE4" w:rsidR="00D92FE4" w:rsidP="00D92FE4" w:rsidRDefault="00D92FE4" w14:paraId="680A2EE7" w14:textId="77777777">
            <w:pPr>
              <w:rPr>
                <w:sz w:val="20"/>
                <w:szCs w:val="18"/>
              </w:rPr>
            </w:pPr>
          </w:p>
        </w:tc>
      </w:tr>
      <w:tr w:rsidRPr="00D92FE4" w:rsidR="00D92FE4" w:rsidTr="00323C4F" w14:paraId="6C27DDCE" w14:textId="77777777">
        <w:trPr>
          <w:cantSplit/>
          <w:trHeight w:val="280" w:hRule="exact"/>
        </w:trPr>
        <w:tc>
          <w:tcPr>
            <w:tcW w:w="391" w:type="dxa"/>
            <w:shd w:val="clear" w:color="auto" w:fill="auto"/>
          </w:tcPr>
          <w:p w:rsidRPr="00D92FE4" w:rsidR="00D92FE4" w:rsidP="00D92FE4" w:rsidRDefault="00D92FE4" w14:paraId="0F8A202F" w14:textId="77777777">
            <w:pPr>
              <w:tabs>
                <w:tab w:val="left" w:pos="426"/>
              </w:tabs>
              <w:rPr>
                <w:rFonts w:ascii="Courier New" w:hAnsi="Courier New" w:cs="Courier New"/>
                <w:szCs w:val="20"/>
              </w:rPr>
            </w:pPr>
            <w:r w:rsidRPr="00D92FE4">
              <w:rPr>
                <w:szCs w:val="18"/>
              </w:rPr>
              <w:fldChar w:fldCharType="begin">
                <w:ffData>
                  <w:name w:val="TempName"/>
                  <w:enabled/>
                  <w:calcOnExit w:val="0"/>
                  <w:checkBox>
                    <w:size w:val="22"/>
                    <w:default w:val="0"/>
                  </w:checkBox>
                </w:ffData>
              </w:fldChar>
            </w:r>
            <w:r w:rsidRPr="00D92FE4">
              <w:rPr>
                <w:szCs w:val="18"/>
              </w:rPr>
              <w:instrText xml:space="preserve"> FORMCHECKBOX </w:instrText>
            </w:r>
            <w:r w:rsidR="00597B19">
              <w:rPr>
                <w:szCs w:val="18"/>
              </w:rPr>
            </w:r>
            <w:r w:rsidR="00597B19">
              <w:rPr>
                <w:szCs w:val="18"/>
              </w:rPr>
              <w:fldChar w:fldCharType="separate"/>
            </w:r>
            <w:r w:rsidRPr="00D92FE4">
              <w:rPr>
                <w:szCs w:val="18"/>
              </w:rPr>
              <w:fldChar w:fldCharType="end"/>
            </w:r>
          </w:p>
        </w:tc>
        <w:tc>
          <w:tcPr>
            <w:tcW w:w="7798" w:type="dxa"/>
            <w:gridSpan w:val="5"/>
            <w:shd w:val="clear" w:color="auto" w:fill="auto"/>
          </w:tcPr>
          <w:p w:rsidRPr="00D92FE4" w:rsidR="00D92FE4" w:rsidP="00D92FE4" w:rsidRDefault="00D92FE4" w14:paraId="41015BB4" w14:textId="77777777">
            <w:pPr>
              <w:rPr>
                <w:rFonts w:ascii="Courier New" w:hAnsi="Courier New" w:cs="Courier New"/>
                <w:szCs w:val="20"/>
              </w:rPr>
            </w:pPr>
            <w:r w:rsidRPr="00D92FE4">
              <w:rPr>
                <w:sz w:val="20"/>
                <w:szCs w:val="18"/>
              </w:rPr>
              <w:t>Jag vill ta bort spärr för sammanhållen journal (yttre spärr).</w:t>
            </w:r>
          </w:p>
        </w:tc>
      </w:tr>
      <w:tr w:rsidRPr="00D92FE4" w:rsidR="00D92FE4" w:rsidTr="00323C4F" w14:paraId="13C022AA" w14:textId="77777777">
        <w:trPr>
          <w:cantSplit/>
          <w:trHeight w:val="123" w:hRule="exact"/>
        </w:trPr>
        <w:tc>
          <w:tcPr>
            <w:tcW w:w="391" w:type="dxa"/>
            <w:shd w:val="clear" w:color="auto" w:fill="auto"/>
          </w:tcPr>
          <w:p w:rsidRPr="00D92FE4" w:rsidR="00D92FE4" w:rsidP="00D92FE4" w:rsidRDefault="00D92FE4" w14:paraId="50752ABC" w14:textId="77777777">
            <w:pPr>
              <w:tabs>
                <w:tab w:val="left" w:pos="426"/>
              </w:tabs>
              <w:rPr>
                <w:szCs w:val="18"/>
              </w:rPr>
            </w:pPr>
          </w:p>
        </w:tc>
        <w:tc>
          <w:tcPr>
            <w:tcW w:w="7798" w:type="dxa"/>
            <w:gridSpan w:val="5"/>
            <w:shd w:val="clear" w:color="auto" w:fill="auto"/>
          </w:tcPr>
          <w:p w:rsidRPr="00D92FE4" w:rsidR="00D92FE4" w:rsidP="00D92FE4" w:rsidRDefault="00D92FE4" w14:paraId="39F554B9" w14:textId="77777777">
            <w:pPr>
              <w:rPr>
                <w:sz w:val="20"/>
                <w:szCs w:val="18"/>
              </w:rPr>
            </w:pPr>
          </w:p>
        </w:tc>
      </w:tr>
      <w:tr w:rsidRPr="00D92FE4" w:rsidR="00D92FE4" w:rsidTr="00323C4F" w14:paraId="59079E43" w14:textId="77777777">
        <w:trPr>
          <w:cantSplit/>
          <w:trHeight w:val="280" w:hRule="exact"/>
        </w:trPr>
        <w:tc>
          <w:tcPr>
            <w:tcW w:w="391" w:type="dxa"/>
            <w:shd w:val="clear" w:color="auto" w:fill="auto"/>
          </w:tcPr>
          <w:p w:rsidRPr="00D92FE4" w:rsidR="00D92FE4" w:rsidP="00D92FE4" w:rsidRDefault="00D92FE4" w14:paraId="4CFE84FC" w14:textId="77777777">
            <w:pPr>
              <w:tabs>
                <w:tab w:val="left" w:pos="426"/>
              </w:tabs>
              <w:rPr>
                <w:rFonts w:ascii="Courier New" w:hAnsi="Courier New" w:cs="Courier New"/>
                <w:szCs w:val="20"/>
              </w:rPr>
            </w:pPr>
            <w:r w:rsidRPr="00D92FE4">
              <w:rPr>
                <w:szCs w:val="18"/>
              </w:rPr>
              <w:fldChar w:fldCharType="begin">
                <w:ffData>
                  <w:name w:val="TempName"/>
                  <w:enabled/>
                  <w:calcOnExit w:val="0"/>
                  <w:checkBox>
                    <w:size w:val="22"/>
                    <w:default w:val="0"/>
                  </w:checkBox>
                </w:ffData>
              </w:fldChar>
            </w:r>
            <w:r w:rsidRPr="00D92FE4">
              <w:rPr>
                <w:szCs w:val="18"/>
              </w:rPr>
              <w:instrText xml:space="preserve"> FORMCHECKBOX </w:instrText>
            </w:r>
            <w:r w:rsidR="00597B19">
              <w:rPr>
                <w:szCs w:val="18"/>
              </w:rPr>
            </w:r>
            <w:r w:rsidR="00597B19">
              <w:rPr>
                <w:szCs w:val="18"/>
              </w:rPr>
              <w:fldChar w:fldCharType="separate"/>
            </w:r>
            <w:r w:rsidRPr="00D92FE4">
              <w:rPr>
                <w:szCs w:val="18"/>
              </w:rPr>
              <w:fldChar w:fldCharType="end"/>
            </w:r>
          </w:p>
        </w:tc>
        <w:tc>
          <w:tcPr>
            <w:tcW w:w="7798" w:type="dxa"/>
            <w:gridSpan w:val="5"/>
            <w:shd w:val="clear" w:color="auto" w:fill="auto"/>
          </w:tcPr>
          <w:p w:rsidRPr="00D92FE4" w:rsidR="00D92FE4" w:rsidP="00D92FE4" w:rsidRDefault="00D92FE4" w14:paraId="5B409E59" w14:textId="77777777">
            <w:pPr>
              <w:rPr>
                <w:rFonts w:ascii="Courier New" w:hAnsi="Courier New" w:cs="Courier New"/>
                <w:szCs w:val="20"/>
              </w:rPr>
            </w:pPr>
            <w:r w:rsidRPr="00D92FE4">
              <w:rPr>
                <w:sz w:val="20"/>
                <w:szCs w:val="18"/>
              </w:rPr>
              <w:t xml:space="preserve">Jag vill ta bort spärr som finns registrerad på vårdenhet (inre spärr). </w:t>
            </w:r>
          </w:p>
        </w:tc>
      </w:tr>
      <w:tr w:rsidRPr="00D92FE4" w:rsidR="00D92FE4" w:rsidTr="00323C4F" w14:paraId="244C7879" w14:textId="77777777">
        <w:trPr>
          <w:cantSplit/>
          <w:trHeight w:val="480" w:hRule="exact"/>
        </w:trPr>
        <w:tc>
          <w:tcPr>
            <w:tcW w:w="8189" w:type="dxa"/>
            <w:gridSpan w:val="6"/>
          </w:tcPr>
          <w:p w:rsidRPr="00D92FE4" w:rsidR="00D92FE4" w:rsidP="00D92FE4" w:rsidRDefault="00D92FE4" w14:paraId="3B1B605C" w14:textId="56399C6B">
            <w:pPr>
              <w:spacing w:before="200" w:line="240" w:lineRule="exact"/>
              <w:ind w:left="-57"/>
              <w:rPr>
                <w:b/>
                <w:szCs w:val="20"/>
              </w:rPr>
            </w:pPr>
            <w:r w:rsidRPr="00D92FE4">
              <w:rPr>
                <w:b/>
                <w:szCs w:val="20"/>
              </w:rPr>
              <w:t>Underskrift</w:t>
            </w:r>
            <w:r w:rsidR="00E547E4">
              <w:rPr>
                <w:b/>
                <w:szCs w:val="20"/>
              </w:rPr>
              <w:br/>
            </w:r>
            <w:r w:rsidR="00E547E4">
              <w:rPr>
                <w:b/>
                <w:szCs w:val="20"/>
              </w:rPr>
              <w:br/>
            </w:r>
            <w:r w:rsidR="00E547E4">
              <w:rPr>
                <w:b/>
                <w:szCs w:val="20"/>
              </w:rPr>
              <w:br/>
            </w:r>
          </w:p>
        </w:tc>
      </w:tr>
      <w:tr w:rsidRPr="00D92FE4" w:rsidR="00D92FE4" w:rsidTr="00E547E4" w14:paraId="4B8406B6" w14:textId="77777777">
        <w:trPr>
          <w:cantSplit/>
          <w:trHeight w:val="200" w:hRule="exact"/>
        </w:trPr>
        <w:tc>
          <w:tcPr>
            <w:tcW w:w="5210" w:type="dxa"/>
            <w:gridSpan w:val="4"/>
            <w:tcBorders>
              <w:top w:val="single" w:color="auto" w:sz="6" w:space="0"/>
              <w:left w:val="single" w:color="auto" w:sz="6" w:space="0"/>
              <w:right w:val="single" w:color="auto" w:sz="6" w:space="0"/>
            </w:tcBorders>
            <w:shd w:val="clear" w:color="auto" w:fill="auto"/>
          </w:tcPr>
          <w:p w:rsidRPr="00D92FE4" w:rsidR="00D92FE4" w:rsidP="00D92FE4" w:rsidRDefault="00D92FE4" w14:paraId="24B685A3" w14:textId="77777777">
            <w:pPr>
              <w:spacing w:line="180" w:lineRule="exact"/>
              <w:ind w:left="-57"/>
              <w:rPr>
                <w:rFonts w:cs="Times New Roman"/>
                <w:sz w:val="14"/>
                <w:szCs w:val="20"/>
              </w:rPr>
            </w:pPr>
            <w:r w:rsidRPr="00D92FE4">
              <w:rPr>
                <w:rFonts w:cs="Times New Roman"/>
                <w:sz w:val="14"/>
                <w:szCs w:val="20"/>
              </w:rPr>
              <w:t>Underskrift</w:t>
            </w:r>
          </w:p>
        </w:tc>
        <w:tc>
          <w:tcPr>
            <w:tcW w:w="2979" w:type="dxa"/>
            <w:gridSpan w:val="2"/>
            <w:tcBorders>
              <w:top w:val="single" w:color="auto" w:sz="6" w:space="0"/>
              <w:left w:val="single" w:color="auto" w:sz="6" w:space="0"/>
              <w:right w:val="single" w:color="auto" w:sz="6" w:space="0"/>
            </w:tcBorders>
            <w:shd w:val="clear" w:color="auto" w:fill="auto"/>
          </w:tcPr>
          <w:p w:rsidRPr="00D92FE4" w:rsidR="00D92FE4" w:rsidP="00D92FE4" w:rsidRDefault="00D92FE4" w14:paraId="0931833A" w14:textId="77777777">
            <w:pPr>
              <w:spacing w:line="180" w:lineRule="exact"/>
              <w:ind w:left="-57"/>
              <w:rPr>
                <w:rFonts w:cs="Times New Roman"/>
                <w:sz w:val="14"/>
                <w:szCs w:val="20"/>
              </w:rPr>
            </w:pPr>
            <w:r w:rsidRPr="00D92FE4">
              <w:rPr>
                <w:rFonts w:cs="Times New Roman"/>
                <w:sz w:val="14"/>
                <w:szCs w:val="20"/>
              </w:rPr>
              <w:t xml:space="preserve">Datum </w:t>
            </w:r>
          </w:p>
        </w:tc>
      </w:tr>
      <w:tr w:rsidRPr="00D92FE4" w:rsidR="00D92FE4" w:rsidTr="002B631A" w14:paraId="3C15338C" w14:textId="77777777">
        <w:trPr>
          <w:cantSplit/>
          <w:trHeight w:val="350" w:hRule="exact"/>
        </w:trPr>
        <w:tc>
          <w:tcPr>
            <w:tcW w:w="8189" w:type="dxa"/>
            <w:gridSpan w:val="6"/>
            <w:tcBorders>
              <w:left w:val="single" w:color="auto" w:sz="6" w:space="0"/>
              <w:bottom w:val="single" w:color="auto" w:sz="4" w:space="0"/>
              <w:right w:val="single" w:color="auto" w:sz="6" w:space="0"/>
            </w:tcBorders>
            <w:shd w:val="clear" w:color="auto" w:fill="auto"/>
            <w:vAlign w:val="center"/>
          </w:tcPr>
          <w:p w:rsidRPr="00D92FE4" w:rsidR="00D92FE4" w:rsidP="00D92FE4" w:rsidRDefault="00D92FE4" w14:paraId="299B0B82" w14:textId="77777777">
            <w:pPr>
              <w:spacing w:line="260" w:lineRule="exact"/>
              <w:ind w:left="-57"/>
              <w:rPr>
                <w:rFonts w:ascii="Courier New" w:hAnsi="Courier New" w:cs="Courier New"/>
                <w:szCs w:val="20"/>
              </w:rPr>
            </w:pPr>
          </w:p>
        </w:tc>
      </w:tr>
    </w:tbl>
    <w:p w:rsidRPr="00D92FE4" w:rsidR="00D92FE4" w:rsidP="00D92FE4" w:rsidRDefault="00D92FE4" w14:paraId="146759FA" w14:textId="77777777">
      <w:pPr>
        <w:rPr>
          <w:bCs/>
          <w:sz w:val="20"/>
          <w:szCs w:val="20"/>
        </w:rPr>
      </w:pPr>
    </w:p>
    <w:p w:rsidR="007A2D9A" w:rsidRDefault="007A2D9A" w14:paraId="5BF396AC" w14:textId="77777777"/>
    <w:p w:rsidR="00D92FE4" w:rsidP="000C740E" w:rsidRDefault="00D92FE4" w14:paraId="2AE82FEF" w14:textId="77777777">
      <w:pPr>
        <w:rPr>
          <w:rFonts w:eastAsia="Calibri" w:cs="Times New Roman"/>
          <w:szCs w:val="22"/>
          <w:lang w:eastAsia="en-US"/>
        </w:rPr>
      </w:pPr>
    </w:p>
    <w:p w:rsidRPr="00D92FE4" w:rsidR="00D92FE4" w:rsidP="00D92FE4" w:rsidRDefault="00D92FE4" w14:paraId="2883A96F" w14:textId="77777777">
      <w:pPr>
        <w:rPr>
          <w:rFonts w:eastAsia="Calibri" w:cs="Times New Roman"/>
          <w:szCs w:val="22"/>
          <w:lang w:eastAsia="en-US"/>
        </w:rPr>
      </w:pPr>
    </w:p>
    <w:p w:rsidRPr="00D92FE4" w:rsidR="00D92FE4" w:rsidP="00D92FE4" w:rsidRDefault="00D92FE4" w14:paraId="5E07D759" w14:textId="77777777">
      <w:pPr>
        <w:rPr>
          <w:rFonts w:eastAsia="Calibri" w:cs="Times New Roman"/>
          <w:szCs w:val="22"/>
          <w:lang w:eastAsia="en-US"/>
        </w:rPr>
      </w:pPr>
    </w:p>
    <w:p w:rsidRPr="00D92FE4" w:rsidR="00D92FE4" w:rsidP="00D92FE4" w:rsidRDefault="00D92FE4" w14:paraId="6DDD4ADE" w14:textId="77777777">
      <w:pPr>
        <w:rPr>
          <w:rFonts w:eastAsia="Calibri" w:cs="Times New Roman"/>
          <w:szCs w:val="22"/>
          <w:lang w:eastAsia="en-US"/>
        </w:rPr>
      </w:pPr>
    </w:p>
    <w:p w:rsidRPr="00D92FE4" w:rsidR="00D92FE4" w:rsidP="00D92FE4" w:rsidRDefault="00D92FE4" w14:paraId="5D8E292C" w14:textId="77777777">
      <w:pPr>
        <w:rPr>
          <w:rFonts w:eastAsia="Calibri" w:cs="Times New Roman"/>
          <w:szCs w:val="22"/>
          <w:lang w:eastAsia="en-US"/>
        </w:rPr>
      </w:pPr>
    </w:p>
    <w:p w:rsidRPr="00D92FE4" w:rsidR="00D92FE4" w:rsidP="00D92FE4" w:rsidRDefault="00D92FE4" w14:paraId="31CE6702" w14:textId="77777777">
      <w:pPr>
        <w:rPr>
          <w:rFonts w:eastAsia="Calibri" w:cs="Times New Roman"/>
          <w:szCs w:val="22"/>
          <w:lang w:eastAsia="en-US"/>
        </w:rPr>
      </w:pPr>
    </w:p>
    <w:p w:rsidRPr="00D92FE4" w:rsidR="00D92FE4" w:rsidP="00D92FE4" w:rsidRDefault="00D92FE4" w14:paraId="56529264" w14:textId="77777777">
      <w:pPr>
        <w:rPr>
          <w:rFonts w:eastAsia="Calibri" w:cs="Times New Roman"/>
          <w:szCs w:val="22"/>
          <w:lang w:eastAsia="en-US"/>
        </w:rPr>
      </w:pPr>
    </w:p>
    <w:p w:rsidRPr="00D92FE4" w:rsidR="00D92FE4" w:rsidP="00D92FE4" w:rsidRDefault="00D92FE4" w14:paraId="38C6D7ED" w14:textId="77777777">
      <w:pPr>
        <w:rPr>
          <w:rFonts w:eastAsia="Calibri" w:cs="Times New Roman"/>
          <w:szCs w:val="22"/>
          <w:lang w:eastAsia="en-US"/>
        </w:rPr>
      </w:pPr>
    </w:p>
    <w:p w:rsidRPr="00D92FE4" w:rsidR="00D92FE4" w:rsidP="00D92FE4" w:rsidRDefault="00D92FE4" w14:paraId="3F567185" w14:textId="77777777">
      <w:pPr>
        <w:rPr>
          <w:rFonts w:eastAsia="Calibri" w:cs="Times New Roman"/>
          <w:szCs w:val="22"/>
          <w:lang w:eastAsia="en-US"/>
        </w:rPr>
      </w:pPr>
    </w:p>
    <w:p w:rsidRPr="00D92FE4" w:rsidR="00D92FE4" w:rsidP="00D92FE4" w:rsidRDefault="00D92FE4" w14:paraId="724DCDA9" w14:textId="77777777">
      <w:pPr>
        <w:rPr>
          <w:rFonts w:eastAsia="Calibri" w:cs="Times New Roman"/>
          <w:szCs w:val="22"/>
          <w:lang w:eastAsia="en-US"/>
        </w:rPr>
      </w:pPr>
    </w:p>
    <w:p w:rsidRPr="00D92FE4" w:rsidR="00D92FE4" w:rsidP="00D92FE4" w:rsidRDefault="00D92FE4" w14:paraId="2DD7BE23" w14:textId="77777777">
      <w:pPr>
        <w:rPr>
          <w:rFonts w:eastAsia="Calibri" w:cs="Times New Roman"/>
          <w:szCs w:val="22"/>
          <w:lang w:eastAsia="en-US"/>
        </w:rPr>
      </w:pPr>
    </w:p>
    <w:p w:rsidRPr="00D92FE4" w:rsidR="00D92FE4" w:rsidP="00D92FE4" w:rsidRDefault="00D92FE4" w14:paraId="48A6145D" w14:textId="77777777">
      <w:pPr>
        <w:rPr>
          <w:rFonts w:eastAsia="Calibri" w:cs="Times New Roman"/>
          <w:szCs w:val="22"/>
          <w:lang w:eastAsia="en-US"/>
        </w:rPr>
      </w:pPr>
    </w:p>
    <w:p w:rsidRPr="00D92FE4" w:rsidR="00D92FE4" w:rsidP="00D92FE4" w:rsidRDefault="00D92FE4" w14:paraId="266810D9" w14:textId="77777777">
      <w:pPr>
        <w:rPr>
          <w:rFonts w:eastAsia="Calibri" w:cs="Times New Roman"/>
          <w:szCs w:val="22"/>
          <w:lang w:eastAsia="en-US"/>
        </w:rPr>
      </w:pPr>
    </w:p>
    <w:p w:rsidRPr="00D92FE4" w:rsidR="00D92FE4" w:rsidP="00D92FE4" w:rsidRDefault="00D92FE4" w14:paraId="015B1F3D" w14:textId="77777777">
      <w:pPr>
        <w:rPr>
          <w:rFonts w:eastAsia="Calibri" w:cs="Times New Roman"/>
          <w:szCs w:val="22"/>
          <w:lang w:eastAsia="en-US"/>
        </w:rPr>
      </w:pPr>
    </w:p>
    <w:p w:rsidRPr="00D92FE4" w:rsidR="00D92FE4" w:rsidP="00D92FE4" w:rsidRDefault="00D92FE4" w14:paraId="1FCA28CD" w14:textId="77777777">
      <w:pPr>
        <w:rPr>
          <w:rFonts w:eastAsia="Calibri" w:cs="Times New Roman"/>
          <w:szCs w:val="22"/>
          <w:lang w:eastAsia="en-US"/>
        </w:rPr>
      </w:pPr>
    </w:p>
    <w:p w:rsidRPr="00D92FE4" w:rsidR="00D92FE4" w:rsidP="00D92FE4" w:rsidRDefault="00D92FE4" w14:paraId="298BF872" w14:textId="77777777">
      <w:pPr>
        <w:rPr>
          <w:rFonts w:eastAsia="Calibri" w:cs="Times New Roman"/>
          <w:szCs w:val="22"/>
          <w:lang w:eastAsia="en-US"/>
        </w:rPr>
      </w:pPr>
    </w:p>
    <w:p w:rsidRPr="00D92FE4" w:rsidR="00D92FE4" w:rsidP="00D92FE4" w:rsidRDefault="00D92FE4" w14:paraId="79C706B0" w14:textId="77777777">
      <w:pPr>
        <w:rPr>
          <w:rFonts w:eastAsia="Calibri" w:cs="Times New Roman"/>
          <w:szCs w:val="22"/>
          <w:lang w:eastAsia="en-US"/>
        </w:rPr>
      </w:pPr>
    </w:p>
    <w:p w:rsidRPr="00D92FE4" w:rsidR="00D92FE4" w:rsidP="00D92FE4" w:rsidRDefault="00D92FE4" w14:paraId="63588B41" w14:textId="77777777">
      <w:pPr>
        <w:rPr>
          <w:rFonts w:eastAsia="Calibri" w:cs="Times New Roman"/>
          <w:szCs w:val="22"/>
          <w:lang w:eastAsia="en-US"/>
        </w:rPr>
      </w:pPr>
    </w:p>
    <w:p w:rsidRPr="00D92FE4" w:rsidR="00D92FE4" w:rsidP="00D92FE4" w:rsidRDefault="00D92FE4" w14:paraId="56E321D7" w14:textId="77777777">
      <w:pPr>
        <w:rPr>
          <w:rFonts w:eastAsia="Calibri" w:cs="Times New Roman"/>
          <w:szCs w:val="22"/>
          <w:lang w:eastAsia="en-US"/>
        </w:rPr>
      </w:pPr>
    </w:p>
    <w:p w:rsidRPr="00D92FE4" w:rsidR="00D92FE4" w:rsidP="00D92FE4" w:rsidRDefault="00D92FE4" w14:paraId="62961E27" w14:textId="77777777">
      <w:pPr>
        <w:rPr>
          <w:rFonts w:eastAsia="Calibri" w:cs="Times New Roman"/>
          <w:szCs w:val="22"/>
          <w:lang w:eastAsia="en-US"/>
        </w:rPr>
      </w:pPr>
    </w:p>
    <w:p w:rsidRPr="00D92FE4" w:rsidR="00D92FE4" w:rsidP="00D92FE4" w:rsidRDefault="00D92FE4" w14:paraId="340FB155" w14:textId="77777777">
      <w:pPr>
        <w:rPr>
          <w:rFonts w:eastAsia="Calibri" w:cs="Times New Roman"/>
          <w:szCs w:val="22"/>
          <w:lang w:eastAsia="en-US"/>
        </w:rPr>
      </w:pPr>
    </w:p>
    <w:p w:rsidRPr="00D92FE4" w:rsidR="00D92FE4" w:rsidP="00D92FE4" w:rsidRDefault="00D92FE4" w14:paraId="5912EAAF" w14:textId="77777777">
      <w:pPr>
        <w:rPr>
          <w:rFonts w:eastAsia="Calibri" w:cs="Times New Roman"/>
          <w:szCs w:val="22"/>
          <w:lang w:eastAsia="en-US"/>
        </w:rPr>
      </w:pPr>
    </w:p>
    <w:p w:rsidRPr="00D92FE4" w:rsidR="00D92FE4" w:rsidP="00D92FE4" w:rsidRDefault="00D92FE4" w14:paraId="45C22F7D" w14:textId="77777777">
      <w:pPr>
        <w:rPr>
          <w:rFonts w:eastAsia="Calibri" w:cs="Times New Roman"/>
          <w:szCs w:val="22"/>
          <w:lang w:eastAsia="en-US"/>
        </w:rPr>
      </w:pPr>
    </w:p>
    <w:p w:rsidRPr="00D92FE4" w:rsidR="00D92FE4" w:rsidP="00D92FE4" w:rsidRDefault="00D92FE4" w14:paraId="45A4A82D" w14:textId="77777777">
      <w:pPr>
        <w:rPr>
          <w:rFonts w:eastAsia="Calibri" w:cs="Times New Roman"/>
          <w:szCs w:val="22"/>
          <w:lang w:eastAsia="en-US"/>
        </w:rPr>
      </w:pPr>
    </w:p>
    <w:p w:rsidRPr="00D92FE4" w:rsidR="00D92FE4" w:rsidP="00D92FE4" w:rsidRDefault="00D92FE4" w14:paraId="58D4910D" w14:textId="77777777">
      <w:pPr>
        <w:rPr>
          <w:rFonts w:eastAsia="Calibri" w:cs="Times New Roman"/>
          <w:szCs w:val="22"/>
          <w:lang w:eastAsia="en-US"/>
        </w:rPr>
      </w:pPr>
    </w:p>
    <w:p w:rsidRPr="00D92FE4" w:rsidR="00D92FE4" w:rsidP="00D92FE4" w:rsidRDefault="00D92FE4" w14:paraId="6DCD7D3B" w14:textId="77777777">
      <w:pPr>
        <w:rPr>
          <w:rFonts w:eastAsia="Calibri" w:cs="Times New Roman"/>
          <w:szCs w:val="22"/>
          <w:lang w:eastAsia="en-US"/>
        </w:rPr>
      </w:pPr>
    </w:p>
    <w:p w:rsidRPr="00E547E4" w:rsidR="00D92FE4" w:rsidP="00D92FE4" w:rsidRDefault="00D92FE4" w14:paraId="7F4A34A5" w14:textId="77777777">
      <w:pPr>
        <w:rPr>
          <w:rFonts w:eastAsia="Calibri" w:cs="Times New Roman"/>
          <w:sz w:val="10"/>
          <w:szCs w:val="10"/>
          <w:lang w:eastAsia="en-US"/>
        </w:rPr>
      </w:pPr>
    </w:p>
    <w:p w:rsidRPr="00E547E4" w:rsidR="00D92FE4" w:rsidP="00D92FE4" w:rsidRDefault="00D92FE4" w14:paraId="5CD293A7" w14:textId="77777777">
      <w:pPr>
        <w:rPr>
          <w:rFonts w:eastAsia="Calibri" w:cs="Times New Roman"/>
          <w:sz w:val="10"/>
          <w:szCs w:val="10"/>
          <w:lang w:eastAsia="en-US"/>
        </w:rPr>
      </w:pPr>
    </w:p>
    <w:p w:rsidRPr="00D92FE4" w:rsidR="00D92FE4" w:rsidP="00E547E4" w:rsidRDefault="00D92FE4" w14:paraId="1577554C" w14:textId="700A7353">
      <w:pPr>
        <w:pStyle w:val="Sidfot"/>
        <w:tabs>
          <w:tab w:val="clear" w:pos="4536"/>
          <w:tab w:val="clear" w:pos="9072"/>
          <w:tab w:val="left" w:pos="6336"/>
        </w:tabs>
        <w:ind w:right="357"/>
        <w:jc w:val="center"/>
        <w:rPr>
          <w:i/>
          <w:sz w:val="22"/>
          <w:szCs w:val="16"/>
        </w:rPr>
      </w:pPr>
      <w:r w:rsidRPr="00D92FE4">
        <w:rPr>
          <w:i/>
          <w:sz w:val="22"/>
          <w:szCs w:val="16"/>
        </w:rPr>
        <w:t>Frågor om spärrar i din journal besvaras av Journalservice, 010-476 19 47</w:t>
      </w:r>
    </w:p>
    <w:p w:rsidRPr="007E5FD1" w:rsidR="000C740E" w:rsidP="00E547E4" w:rsidRDefault="00D92FE4" w14:paraId="1E10001B" w14:textId="5C3185A2">
      <w:pPr>
        <w:pStyle w:val="Sidfot"/>
        <w:tabs>
          <w:tab w:val="clear" w:pos="4536"/>
          <w:tab w:val="clear" w:pos="9072"/>
          <w:tab w:val="left" w:pos="6336"/>
        </w:tabs>
        <w:ind w:right="357"/>
        <w:jc w:val="center"/>
        <w:rPr>
          <w:rFonts w:eastAsia="Calibri" w:cs="Times New Roman"/>
          <w:sz w:val="20"/>
          <w:szCs w:val="22"/>
          <w:lang w:eastAsia="en-US"/>
        </w:rPr>
      </w:pPr>
      <w:r w:rsidRPr="00D92FE4">
        <w:rPr>
          <w:i/>
          <w:sz w:val="22"/>
          <w:szCs w:val="16"/>
        </w:rPr>
        <w:t>Ifylld blankett skickas till: Journalservice, Box 517, 301 80 Halmstad</w:t>
      </w:r>
    </w:p>
    <w:sectPr w:rsidRPr="007E5FD1" w:rsidR="000C740E" w:rsidSect="00D466E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680" w:footer="1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C05C" w14:textId="77777777" w:rsidR="00D92FE4" w:rsidRDefault="00D92FE4" w:rsidP="00332D94">
      <w:r>
        <w:separator/>
      </w:r>
    </w:p>
  </w:endnote>
  <w:endnote w:type="continuationSeparator" w:id="0">
    <w:p w14:paraId="2F5E77DB" w14:textId="77777777" w:rsidR="00D92FE4" w:rsidRDefault="00D92FE4"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B19" w:rsidRDefault="00597B19"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B19" w:rsidRDefault="00597B19"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597B19" w:rsidP="0086669C" w:rsidRDefault="00056181" w14:paraId="3D266039" w14:textId="77777777">
          <w:pPr>
            <w:pStyle w:val="Sidfot"/>
            <w:rPr>
              <w:sz w:val="20"/>
            </w:rPr>
          </w:pPr>
          <w:r w:rsidRPr="00730DA5">
            <w:rPr>
              <w:sz w:val="20"/>
            </w:rPr>
            <w:t>Instruktion: Journalspärr</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597B19" w:rsidP="0086669C" w:rsidRDefault="00056181"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597B19" w:rsidP="0086669C" w:rsidRDefault="00056181" w14:paraId="587C5A37" w14:textId="770834EF">
          <w:pPr>
            <w:pStyle w:val="Sidfot"/>
            <w:rPr>
              <w:sz w:val="20"/>
            </w:rPr>
          </w:pPr>
          <w:r w:rsidRPr="37904626">
            <w:rPr>
              <w:sz w:val="20"/>
              <w:szCs w:val="20"/>
            </w:rPr>
            <w:t>Fastställd av: IT-direktör, Publicerad: 2017-01-10</w:t>
          </w:r>
          <w:proofErr w:type="spellStart"/>
          <w:r w:rsidRPr="37904626">
            <w:rPr>
              <w:sz w:val="20"/>
              <w:szCs w:val="20"/>
            </w:rPr>
            <w:t/>
          </w:r>
          <w:proofErr w:type="spellEnd"/>
          <w:r w:rsidRPr="37904626">
            <w:rPr>
              <w:sz w:val="20"/>
              <w:szCs w:val="20"/>
            </w:rPr>
            <w:t/>
          </w:r>
          <w:proofErr w:type="spellStart"/>
          <w:r w:rsidRPr="002C73BB">
            <w:rPr>
              <w:sz w:val="20"/>
              <w:szCs w:val="20"/>
            </w:rPr>
            <w:t/>
          </w:r>
          <w:proofErr w:type="spellEnd"/>
          <w:r w:rsidRPr="37904626">
            <w:rPr>
              <w:sz w:val="20"/>
              <w:szCs w:val="20"/>
            </w:rPr>
            <w:t/>
          </w:r>
        </w:p>
      </w:tc>
      <w:tc>
        <w:tcPr>
          <w:tcW w:w="1933" w:type="dxa"/>
        </w:tcPr>
        <w:p w:rsidRPr="00CE3B56" w:rsidR="00597B19" w:rsidP="0086669C" w:rsidRDefault="00597B19" w14:paraId="359DDFB3" w14:textId="77777777">
          <w:pPr>
            <w:pStyle w:val="Sidfot"/>
            <w:jc w:val="right"/>
            <w:rPr>
              <w:sz w:val="20"/>
            </w:rPr>
          </w:pPr>
        </w:p>
      </w:tc>
    </w:tr>
    <w:tr w:rsidR="0086669C" w:rsidTr="00220BF1" w14:paraId="450F38E4" w14:textId="77777777">
      <w:tc>
        <w:tcPr>
          <w:tcW w:w="7083" w:type="dxa"/>
        </w:tcPr>
        <w:p w:rsidRPr="37904626" w:rsidR="00597B19" w:rsidP="0086669C" w:rsidRDefault="00056181" w14:paraId="62B6D4D4" w14:textId="77777777">
          <w:pPr>
            <w:pStyle w:val="Sidfot"/>
            <w:rPr>
              <w:sz w:val="20"/>
              <w:szCs w:val="20"/>
            </w:rPr>
          </w:pPr>
          <w:r>
            <w:rPr>
              <w:sz w:val="20"/>
            </w:rPr>
            <w:t xml:space="preserve">Huvudförfattare: Larsson Ingela L RK</w:t>
          </w:r>
          <w:r w:rsidRPr="001E66B2">
            <w:rPr>
              <w:sz w:val="20"/>
            </w:rPr>
            <w:t/>
          </w:r>
          <w:proofErr w:type="spellStart"/>
          <w:r w:rsidRPr="001E66B2">
            <w:rPr>
              <w:sz w:val="20"/>
            </w:rPr>
            <w:t/>
          </w:r>
          <w:proofErr w:type="spellEnd"/>
          <w:r w:rsidRPr="001E66B2">
            <w:rPr>
              <w:sz w:val="20"/>
            </w:rPr>
            <w:t/>
          </w:r>
        </w:p>
      </w:tc>
      <w:tc>
        <w:tcPr>
          <w:tcW w:w="1933" w:type="dxa"/>
        </w:tcPr>
        <w:p w:rsidRPr="00CE3B56" w:rsidR="00597B19" w:rsidP="0086669C" w:rsidRDefault="00597B19" w14:paraId="1B0FB7E9" w14:textId="77777777">
          <w:pPr>
            <w:pStyle w:val="Sidfot"/>
            <w:jc w:val="right"/>
            <w:rPr>
              <w:sz w:val="20"/>
            </w:rPr>
          </w:pPr>
        </w:p>
      </w:tc>
    </w:tr>
  </w:tbl>
  <w:p w:rsidR="00597B19" w:rsidRDefault="00597B19"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597B19" w:rsidP="000D6F1B" w:rsidRDefault="00056181" w14:paraId="20748AEE" w14:textId="77777777">
          <w:pPr>
            <w:pStyle w:val="Sidfot"/>
            <w:rPr>
              <w:sz w:val="20"/>
            </w:rPr>
          </w:pPr>
          <w:r w:rsidRPr="00730DA5">
            <w:rPr>
              <w:sz w:val="20"/>
            </w:rPr>
            <w:t>Instruktion: Journalspärr</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597B19" w:rsidP="000D6F1B" w:rsidRDefault="00056181"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597B19" w:rsidP="000D6F1B" w:rsidRDefault="00056181" w14:paraId="4CE66246" w14:textId="05F0BAC6">
          <w:pPr>
            <w:pStyle w:val="Sidfot"/>
            <w:rPr>
              <w:sz w:val="20"/>
            </w:rPr>
          </w:pPr>
          <w:r w:rsidRPr="37904626">
            <w:rPr>
              <w:sz w:val="20"/>
              <w:szCs w:val="20"/>
            </w:rPr>
            <w:t>Fastställd av: IT-direktör, Publicerad: 2017-01-10</w:t>
          </w:r>
          <w:proofErr w:type="spellStart"/>
          <w:r w:rsidRPr="37904626">
            <w:rPr>
              <w:sz w:val="20"/>
              <w:szCs w:val="20"/>
            </w:rPr>
            <w:t/>
          </w:r>
          <w:proofErr w:type="spellEnd"/>
          <w:r w:rsidRPr="37904626">
            <w:rPr>
              <w:sz w:val="20"/>
              <w:szCs w:val="20"/>
            </w:rPr>
            <w:t/>
          </w:r>
          <w:proofErr w:type="spellStart"/>
          <w:r w:rsidRPr="002C73BB">
            <w:rPr>
              <w:sz w:val="20"/>
              <w:szCs w:val="20"/>
            </w:rPr>
            <w:t/>
          </w:r>
          <w:proofErr w:type="spellEnd"/>
          <w:r w:rsidRPr="37904626">
            <w:rPr>
              <w:sz w:val="20"/>
              <w:szCs w:val="20"/>
            </w:rPr>
            <w:t/>
          </w:r>
        </w:p>
      </w:tc>
      <w:tc>
        <w:tcPr>
          <w:tcW w:w="1933" w:type="dxa"/>
        </w:tcPr>
        <w:p w:rsidRPr="00CE3B56" w:rsidR="00597B19" w:rsidP="000D6F1B" w:rsidRDefault="00597B19" w14:paraId="3D5506B3" w14:textId="77777777">
          <w:pPr>
            <w:pStyle w:val="Sidfot"/>
            <w:jc w:val="right"/>
            <w:rPr>
              <w:sz w:val="20"/>
            </w:rPr>
          </w:pPr>
        </w:p>
      </w:tc>
    </w:tr>
    <w:tr w:rsidR="000D6F1B" w:rsidTr="00595120" w14:paraId="0A90BD92" w14:textId="77777777">
      <w:tc>
        <w:tcPr>
          <w:tcW w:w="7083" w:type="dxa"/>
        </w:tcPr>
        <w:p w:rsidRPr="37904626" w:rsidR="00597B19" w:rsidP="000D6F1B" w:rsidRDefault="00056181" w14:paraId="41CB39C8" w14:textId="77777777">
          <w:pPr>
            <w:pStyle w:val="Sidfot"/>
            <w:rPr>
              <w:sz w:val="20"/>
              <w:szCs w:val="20"/>
            </w:rPr>
          </w:pPr>
          <w:r>
            <w:rPr>
              <w:sz w:val="20"/>
            </w:rPr>
            <w:t xml:space="preserve">Huvudförfattare: Larsson Ingela L RK</w:t>
          </w:r>
          <w:r w:rsidRPr="001E66B2">
            <w:rPr>
              <w:sz w:val="20"/>
            </w:rPr>
            <w:t/>
          </w:r>
          <w:proofErr w:type="spellStart"/>
          <w:r w:rsidRPr="001E66B2">
            <w:rPr>
              <w:sz w:val="20"/>
            </w:rPr>
            <w:t/>
          </w:r>
          <w:proofErr w:type="spellEnd"/>
          <w:r w:rsidRPr="001E66B2">
            <w:rPr>
              <w:sz w:val="20"/>
            </w:rPr>
            <w:t/>
          </w:r>
        </w:p>
      </w:tc>
      <w:tc>
        <w:tcPr>
          <w:tcW w:w="1933" w:type="dxa"/>
        </w:tcPr>
        <w:p w:rsidRPr="00CE3B56" w:rsidR="00597B19" w:rsidP="000D6F1B" w:rsidRDefault="00597B19" w14:paraId="2C7473F1" w14:textId="77777777">
          <w:pPr>
            <w:pStyle w:val="Sidfot"/>
            <w:jc w:val="right"/>
            <w:rPr>
              <w:sz w:val="20"/>
            </w:rPr>
          </w:pPr>
        </w:p>
      </w:tc>
    </w:tr>
  </w:tbl>
  <w:p w:rsidR="00597B19" w:rsidRDefault="00597B19" w14:paraId="2E4ECF5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C7D3" w14:textId="77777777" w:rsidR="00D92FE4" w:rsidRDefault="00D92FE4" w:rsidP="00332D94">
      <w:r>
        <w:separator/>
      </w:r>
    </w:p>
  </w:footnote>
  <w:footnote w:type="continuationSeparator" w:id="0">
    <w:p w14:paraId="4955C9BA" w14:textId="77777777" w:rsidR="00D92FE4" w:rsidRDefault="00D92FE4"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B19" w:rsidRDefault="00597B19"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597B19" w:rsidP="00E219F1" w:rsidRDefault="00056181" w14:paraId="7737927F"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597B19" w:rsidP="00E219F1" w:rsidRDefault="00056181"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597B19" w:rsidP="00E219F1" w:rsidRDefault="00597B19"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597B19" w:rsidP="000D6F1B" w:rsidRDefault="00056181" w14:paraId="19A9EEB7"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597B19" w:rsidP="000D6F1B" w:rsidRDefault="00056181"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597B19" w:rsidRDefault="00597B19" w14:paraId="2FC22883"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C96CC4"/>
    <w:multiLevelType w:val="hybridMultilevel"/>
    <w:tmpl w:val="E3141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8"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7C1632FF"/>
    <w:multiLevelType w:val="hybridMultilevel"/>
    <w:tmpl w:val="4C5E019C"/>
    <w:lvl w:ilvl="0" w:tplc="C08C3B9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143616711">
    <w:abstractNumId w:val="7"/>
  </w:num>
  <w:num w:numId="2" w16cid:durableId="2107990962">
    <w:abstractNumId w:val="10"/>
  </w:num>
  <w:num w:numId="3" w16cid:durableId="539633540">
    <w:abstractNumId w:val="8"/>
  </w:num>
  <w:num w:numId="4" w16cid:durableId="82772917">
    <w:abstractNumId w:val="1"/>
  </w:num>
  <w:num w:numId="5" w16cid:durableId="1862402463">
    <w:abstractNumId w:val="2"/>
  </w:num>
  <w:num w:numId="6" w16cid:durableId="777723950">
    <w:abstractNumId w:val="6"/>
  </w:num>
  <w:num w:numId="7" w16cid:durableId="634991375">
    <w:abstractNumId w:val="0"/>
  </w:num>
  <w:num w:numId="8" w16cid:durableId="1771505397">
    <w:abstractNumId w:val="3"/>
  </w:num>
  <w:num w:numId="9" w16cid:durableId="202834441">
    <w:abstractNumId w:val="5"/>
  </w:num>
  <w:num w:numId="10" w16cid:durableId="691997495">
    <w:abstractNumId w:val="9"/>
  </w:num>
  <w:num w:numId="11" w16cid:durableId="1050494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55C0B"/>
    <w:rsid w:val="00056181"/>
    <w:rsid w:val="00087B68"/>
    <w:rsid w:val="000B0C89"/>
    <w:rsid w:val="000C740E"/>
    <w:rsid w:val="001111E3"/>
    <w:rsid w:val="0018206E"/>
    <w:rsid w:val="0022361C"/>
    <w:rsid w:val="00225E0B"/>
    <w:rsid w:val="002416E9"/>
    <w:rsid w:val="00246F62"/>
    <w:rsid w:val="00251622"/>
    <w:rsid w:val="00271080"/>
    <w:rsid w:val="002B2B9F"/>
    <w:rsid w:val="002B631A"/>
    <w:rsid w:val="002D0241"/>
    <w:rsid w:val="002E0A96"/>
    <w:rsid w:val="00332D94"/>
    <w:rsid w:val="003A2FF6"/>
    <w:rsid w:val="003C5B41"/>
    <w:rsid w:val="003E537C"/>
    <w:rsid w:val="00406C20"/>
    <w:rsid w:val="004A4717"/>
    <w:rsid w:val="00502956"/>
    <w:rsid w:val="005140DE"/>
    <w:rsid w:val="00545C73"/>
    <w:rsid w:val="00597B19"/>
    <w:rsid w:val="005A5094"/>
    <w:rsid w:val="00614116"/>
    <w:rsid w:val="00633C84"/>
    <w:rsid w:val="00647E41"/>
    <w:rsid w:val="006534D8"/>
    <w:rsid w:val="00696200"/>
    <w:rsid w:val="00713D71"/>
    <w:rsid w:val="0074069B"/>
    <w:rsid w:val="0075659A"/>
    <w:rsid w:val="007A2D9A"/>
    <w:rsid w:val="007E5FD1"/>
    <w:rsid w:val="008C2342"/>
    <w:rsid w:val="00940ED2"/>
    <w:rsid w:val="00976C47"/>
    <w:rsid w:val="009806F9"/>
    <w:rsid w:val="009920B1"/>
    <w:rsid w:val="009D5FFA"/>
    <w:rsid w:val="009F76CD"/>
    <w:rsid w:val="00A047E5"/>
    <w:rsid w:val="00A33719"/>
    <w:rsid w:val="00AB0079"/>
    <w:rsid w:val="00AB14D2"/>
    <w:rsid w:val="00B02DD5"/>
    <w:rsid w:val="00B2523E"/>
    <w:rsid w:val="00BD31C6"/>
    <w:rsid w:val="00C1580D"/>
    <w:rsid w:val="00C269A3"/>
    <w:rsid w:val="00C43323"/>
    <w:rsid w:val="00CB3BB1"/>
    <w:rsid w:val="00D466E6"/>
    <w:rsid w:val="00D67040"/>
    <w:rsid w:val="00D92FE4"/>
    <w:rsid w:val="00DD12E6"/>
    <w:rsid w:val="00E03E34"/>
    <w:rsid w:val="00E547E4"/>
    <w:rsid w:val="00E97E8E"/>
    <w:rsid w:val="00F01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3FF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40E"/>
    <w:rPr>
      <w:rFonts w:ascii="Arial" w:hAnsi="Arial" w:cs="Arial"/>
      <w:sz w:val="24"/>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5A5094"/>
    <w:rPr>
      <w:rFonts w:ascii="Arial" w:hAnsi="Arial" w:cs="Arial"/>
      <w:b/>
      <w:sz w:val="36"/>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AnvndHyperlnk">
    <w:name w:val="FollowedHyperlink"/>
    <w:basedOn w:val="Standardstycketeckensnitt"/>
    <w:semiHidden/>
    <w:unhideWhenUsed/>
    <w:rsid w:val="00B02DD5"/>
    <w:rPr>
      <w:color w:val="800080" w:themeColor="followedHyperlink"/>
      <w:u w:val="single"/>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ardgivare.regionhalland.se/app/plugins/region-halland-api-styrda-dokument/download/get_dokument.php?documentGUID=RH-958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71</Value>
      <Value>62</Value>
      <Value>36</Value>
      <Value>107</Value>
      <Value>3</Value>
      <Value>2</Value>
      <Value>1</Value>
      <Value>34</Value>
    </TaxCatchAll>
    <FSCD_DocumentOwner xmlns="d7020d13-187d-4fc8-9816-bd01783b86ee">
      <UserInfo>
        <DisplayName>Kange Ingela RK</DisplayName>
        <AccountId>32</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Informationssäkerhet</TermName>
          <TermId xmlns="http://schemas.microsoft.com/office/infopath/2007/PartnerControls">504927aa-f8a3-4b57-8428-0aff2c079f5d</TermId>
        </TermInfo>
        <TermInfo xmlns="http://schemas.microsoft.com/office/infopath/2007/PartnerControls">
          <TermName xmlns="http://schemas.microsoft.com/office/infopath/2007/PartnerControls">Patientdatalagen</TermName>
          <TermId xmlns="http://schemas.microsoft.com/office/infopath/2007/PartnerControls">e217e799-537a-4261-b761-c92948a0d10b</TermId>
        </TermInfo>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IT Vårdsystem</TermName>
          <TermId xmlns="http://schemas.microsoft.com/office/infopath/2007/PartnerControls">3c644aad-2e66-4432-97d8-36000a0b78c2</TermId>
        </TermInfo>
      </Terms>
    </i4d846bafbc94e6c892c2f207f8e6714>
    <RHI_ApprovedDate_Temp xmlns="a20921a3-d337-4f28-a5a8-d9fac85c55a0">2017-01-09T23:00:00+00:00</RHI_ApprovedDate_Temp>
    <FSCD_DocumentEdition_Temp xmlns="a20921a3-d337-4f28-a5a8-d9fac85c55a0">8</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Hälso- och sjukvårdsdirektör</RHI_ApproverDisplay_Temp>
    <FSCD_ApprovedBy xmlns="d7020d13-187d-4fc8-9816-bd01783b86ee">
      <UserInfo>
        <DisplayName/>
        <AccountId>42</AccountId>
        <AccountType/>
      </UserInfo>
    </FSCD_ApprovedBy>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RHI_CD_Classification xmlns="d7020d13-187d-4fc8-9816-bd01783b86ee">1</RHI_CD_Classification>
    <FSCD_DocumentTypeTags xmlns="a20921a3-d337-4f28-a5a8-d9fac85c55a0">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bffdd78a-4a43-43f6-bebc-861377f1dca0</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Hälso- och sjukvårdsdirektör</TermName>
          <TermId xmlns="http://schemas.microsoft.com/office/infopath/2007/PartnerControls">88a42f71-2423-4191-94cd-48b5a933efeb</TermId>
        </TermInfo>
      </Terms>
    </e32bc2c600954b21b8771b7c871600ad>
    <RHI_ApprovedRole_Temp xmlns="a20921a3-d337-4f28-a5a8-d9fac85c55a0">Hälso- och sjukvårdsdirektör</RHI_ApprovedRole_Temp>
    <FSCD_IsPublished xmlns="d7020d13-187d-4fc8-9816-bd01783b86ee">8.0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bf2691cd-3e80-42e7-8cdc-8ab8043a0064</FSCD_DocumentId_Temp>
    <FSCD_DocumentIssuer xmlns="d7020d13-187d-4fc8-9816-bd01783b86ee">
      <UserInfo>
        <DisplayName>Pedersen Henrik RK STAB</DisplayName>
        <AccountId>42</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1F63746-59F5-4515-9B64-A9C0AACE9122}">
  <ds:schemaRefs>
    <ds:schemaRef ds:uri="http://purl.org/dc/dcmitype/"/>
    <ds:schemaRef ds:uri="http://schemas.microsoft.com/office/infopath/2007/PartnerControls"/>
    <ds:schemaRef ds:uri="a20921a3-d337-4f28-a5a8-d9fac85c55a0"/>
    <ds:schemaRef ds:uri="http://schemas.microsoft.com/office/2006/documentManagement/types"/>
    <ds:schemaRef ds:uri="http://www.w3.org/XML/1998/namespace"/>
    <ds:schemaRef ds:uri="http://schemas.openxmlformats.org/package/2006/metadata/core-properties"/>
    <ds:schemaRef ds:uri="http://purl.org/dc/terms/"/>
    <ds:schemaRef ds:uri="d7020d13-187d-4fc8-9816-bd01783b86e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D29606C-EA37-431C-8CCC-32A60AF1AA83}">
  <ds:schemaRefs>
    <ds:schemaRef ds:uri="http://schemas.microsoft.com/sharepoint/v3/contenttype/forms"/>
  </ds:schemaRefs>
</ds:datastoreItem>
</file>

<file path=customXml/itemProps3.xml><?xml version="1.0" encoding="utf-8"?>
<ds:datastoreItem xmlns:ds="http://schemas.openxmlformats.org/officeDocument/2006/customXml" ds:itemID="{6BEE9172-CF9F-499D-B56F-D3F2B7161116}">
  <ds:schemaRefs>
    <ds:schemaRef ds:uri="http://schemas.openxmlformats.org/officeDocument/2006/bibliography"/>
  </ds:schemaRefs>
</ds:datastoreItem>
</file>

<file path=customXml/itemProps4.xml><?xml version="1.0" encoding="utf-8"?>
<ds:datastoreItem xmlns:ds="http://schemas.openxmlformats.org/officeDocument/2006/customXml" ds:itemID="{4DB78053-C6A0-4A14-BF72-3078D847D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20921a3-d337-4f28-a5a8-d9fac85c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8A14E7-89BC-4222-98A6-3E2111F7773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2308</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Journalspärr</vt:lpstr>
      <vt:lpstr/>
    </vt:vector>
  </TitlesOfParts>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Journalspärr</dc:title>
  <dc:creator/>
  <cp:lastModifiedBy/>
  <cp:revision>1</cp:revision>
  <dcterms:created xsi:type="dcterms:W3CDTF">2013-02-13T14:58:00Z</dcterms:created>
  <dcterms:modified xsi:type="dcterms:W3CDTF">2024-02-13T06:33:00Z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1;#Blankett|bffdd78a-4a43-43f6-bebc-861377f1dca0</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36;#Informationssäkerhet|504927aa-f8a3-4b57-8428-0aff2c079f5d;#107;#Patientdatalagen|e217e799-537a-4261-b761-c92948a0d10b;#62;#Journal|e82f75e4-2614-473a-b83d-f4a4b82fc1f1;#3;#IT Vårdsystem|3c644aad-2e66-4432-97d8-36000a0b78c2</vt:lpwstr>
  </property>
  <property fmtid="{D5CDD505-2E9C-101B-9397-08002B2CF9AE}" pid="8" name="RHI_ApprovedRole">
    <vt:lpwstr>71;#Hälso- och sjukvårdsdirektör|88a42f71-2423-4191-94cd-48b5a933efeb</vt:lpwstr>
  </property>
  <property fmtid="{D5CDD505-2E9C-101B-9397-08002B2CF9AE}" pid="9" name="_dlc_DocIdItemGuid">
    <vt:lpwstr>bf2691cd-3e80-42e7-8cdc-8ab8043a0064</vt:lpwstr>
  </property>
  <property fmtid="{D5CDD505-2E9C-101B-9397-08002B2CF9AE}" pid="10" name="FSCD_DocumentOwner">
    <vt:lpwstr>32;#Kange Ingela RK</vt:lpwstr>
  </property>
  <property fmtid="{D5CDD505-2E9C-101B-9397-08002B2CF9AE}" pid="11" name="i4d846bafbc94e6c892c2f207f8e6714">
    <vt:lpwstr>Informationssäkerhet|504927aa-f8a3-4b57-8428-0aff2c079f5d;Patientdatalagen|e217e799-537a-4261-b761-c92948a0d10b;Journal|e82f75e4-2614-473a-b83d-f4a4b82fc1f1;Vårdsystem|3c644aad-2e66-4432-97d8-36000a0b78c2</vt:lpwstr>
  </property>
  <property fmtid="{D5CDD505-2E9C-101B-9397-08002B2CF9AE}" pid="12" name="RHI_ApprovedDate_Temp">
    <vt:filetime>2017-01-09T23:00:00Z</vt:filetime>
  </property>
  <property fmtid="{D5CDD505-2E9C-101B-9397-08002B2CF9AE}" pid="13" name="FSCD_DocumentEdition_Temp">
    <vt:lpwstr>7</vt:lpwstr>
  </property>
  <property fmtid="{D5CDD505-2E9C-101B-9397-08002B2CF9AE}" pid="14" name="RHI_ReviewersMulti">
    <vt:lpwstr/>
  </property>
  <property fmtid="{D5CDD505-2E9C-101B-9397-08002B2CF9AE}" pid="15" name="RHI_ApproverDisplay_Temp">
    <vt:lpwstr>Hälso- och sjukvårdsdirektör</vt:lpwstr>
  </property>
  <property fmtid="{D5CDD505-2E9C-101B-9397-08002B2CF9AE}" pid="16" name="FSCD_ApprovedBy">
    <vt:lpwstr>42</vt:lpwstr>
  </property>
  <property fmtid="{D5CDD505-2E9C-101B-9397-08002B2CF9AE}" pid="17" name="k0e587a7c4ca45fb88ec6eb8cbb582c0">
    <vt:lpwstr>309. Informationssäkerhet|72a66159-ea04-4130-9e90-bbc83910d7c7</vt:lpwstr>
  </property>
  <property fmtid="{D5CDD505-2E9C-101B-9397-08002B2CF9AE}" pid="18" name="FSCD_DocumentTypeTags">
    <vt:lpwstr>Blankett|bffdd78a-4a43-43f6-bebc-861377f1dca0</vt:lpwstr>
  </property>
  <property fmtid="{D5CDD505-2E9C-101B-9397-08002B2CF9AE}" pid="19" name="e32bc2c600954b21b8771b7c871600ad">
    <vt:lpwstr>Hälso- och sjukvårdsdirektör|88a42f71-2423-4191-94cd-48b5a933efeb</vt:lpwstr>
  </property>
  <property fmtid="{D5CDD505-2E9C-101B-9397-08002B2CF9AE}" pid="20" name="RHI_ApprovedRole_Temp">
    <vt:lpwstr>Hälso- och sjukvårdsdirektör</vt:lpwstr>
  </property>
  <property fmtid="{D5CDD505-2E9C-101B-9397-08002B2CF9AE}" pid="21" name="FSCD_IsPublished">
    <vt:lpwstr>7.0</vt:lpwstr>
  </property>
  <property fmtid="{D5CDD505-2E9C-101B-9397-08002B2CF9AE}" pid="22" name="RHI_CoAuthorsMulti">
    <vt:lpwstr/>
  </property>
  <property fmtid="{D5CDD505-2E9C-101B-9397-08002B2CF9AE}" pid="23" name="FSCD_DocumentId_Temp">
    <vt:lpwstr>bf2691cd-3e80-42e7-8cdc-8ab8043a0064</vt:lpwstr>
  </property>
  <property fmtid="{D5CDD505-2E9C-101B-9397-08002B2CF9AE}" pid="24" name="FSCD_DocumentIssuer">
    <vt:lpwstr>42;#Pedersen Henrik RK STAB</vt:lpwstr>
  </property>
  <property fmtid="{D5CDD505-2E9C-101B-9397-08002B2CF9AE}" pid="25" name="c462f665bad2437cb8ba36ab4de68df8">
    <vt:lpwstr>Region Halland|d72d8b1f-b373-4815-ab51-a5608c837237</vt:lpwstr>
  </property>
  <property fmtid="{D5CDD505-2E9C-101B-9397-08002B2CF9AE}" pid="26" name="URL">
    <vt:lpwstr/>
  </property>
  <property fmtid="{D5CDD505-2E9C-101B-9397-08002B2CF9AE}" pid="27" name="l3725d2185604df78b4bef80ff63202f">
    <vt:lpwstr/>
  </property>
</Properties>
</file>