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210" w:rsidP="00704210" w:rsidRDefault="00704210" w14:paraId="41A35051" w14:textId="77777777">
      <w:pPr>
        <w:pStyle w:val="Rubrik"/>
        <w:rPr>
          <w:sz w:val="28"/>
          <w:szCs w:val="28"/>
        </w:rPr>
      </w:pPr>
      <w:r>
        <w:t xml:space="preserve"> </w:t>
      </w:r>
      <w:r w:rsidRPr="00AD6DBC">
        <w:t xml:space="preserve">Telefonkontakt - som ej är distanskontakt</w:t>
      </w:r>
      <w:r>
        <w:t xml:space="preserve"/>
      </w:r>
      <w:r w:rsidRPr="00AD6DBC">
        <w:t/>
      </w:r>
      <w:r>
        <w:t xml:space="preserve"> </w:t>
      </w:r>
    </w:p>
    <w:p w:rsidR="00CE5E00" w:rsidP="00CE5E00" w:rsidRDefault="00CE5E00" w14:paraId="314D1BCD" w14:textId="77777777">
      <w:pPr>
        <w:pStyle w:val="Rubrik"/>
        <w:rPr>
          <w:sz w:val="28"/>
          <w:szCs w:val="28"/>
        </w:rPr>
      </w:pPr>
    </w:p>
    <w:p w:rsidR="00EA3323" w:rsidP="00EA3323" w:rsidRDefault="00EA3323" w14:paraId="76306248" w14:textId="77777777"/>
    <w:p w:rsidR="008160E0" w:rsidP="00EA3323" w:rsidRDefault="008160E0" w14:paraId="39376A0E"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DEC6558" w14:textId="77777777">
      <w:pPr>
        <w:rPr>
          <w:b/>
        </w:rPr>
      </w:pPr>
    </w:p>
    <w:p w:rsidR="008160E0" w:rsidP="00EA3323" w:rsidRDefault="008160E0" w14:paraId="10F894AC" w14:textId="77777777">
      <w:pPr>
        <w:rPr>
          <w:b/>
        </w:rPr>
      </w:pPr>
      <w:r>
        <w:rPr>
          <w:b/>
        </w:rPr>
        <w:t>Hitta i dokumentet</w:t>
      </w:r>
    </w:p>
    <w:p w:rsidR="008160E0" w:rsidP="00EA3323" w:rsidRDefault="008160E0" w14:paraId="2B6C4AB3" w14:textId="77777777">
      <w:pPr>
        <w:rPr>
          <w:b/>
        </w:rPr>
      </w:pPr>
    </w:p>
    <w:p w:rsidR="008160E0" w:rsidP="00EA3323" w:rsidRDefault="008160E0" w14:paraId="747A820D" w14:textId="77777777">
      <w:pPr>
        <w:rPr>
          <w:b/>
        </w:rPr>
        <w:sectPr w:rsidR="008160E0" w:rsidSect="000636E3">
          <w:pgSz w:w="11906" w:h="16838" w:code="9"/>
          <w:pgMar w:top="1758" w:right="1418" w:bottom="1701" w:left="1418" w:header="567" w:footer="964" w:gutter="0"/>
          <w:cols w:space="720"/>
          <w:docGrid w:linePitch="299"/>
          <w:headerReference w:type="even" r:id="R738b78b0667c471f"/>
          <w:headerReference w:type="default" r:id="R6acde5d60fd74f5b"/>
          <w:headerReference w:type="first" r:id="R564c21ebd6204377"/>
          <w:footerReference w:type="even" r:id="R429d408673d94c41"/>
          <w:footerReference w:type="default" r:id="R6fbf7e380d8d4ded"/>
          <w:footerReference w:type="first" r:id="R294507f9225d405e"/>
        </w:sectPr>
      </w:pPr>
    </w:p>
    <w:p w:rsidR="00F64EBC" w:rsidRDefault="008160E0" w14:paraId="440FD348" w14:textId="1412799A">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94075576">
        <w:r w:rsidRPr="00CF50D6" w:rsidR="00F64EBC">
          <w:rPr>
            <w:rStyle w:val="Hyperlnk"/>
          </w:rPr>
          <w:t>Syfte</w:t>
        </w:r>
      </w:hyperlink>
    </w:p>
    <w:p w:rsidR="00F64EBC" w:rsidRDefault="00F64EBC" w14:paraId="2E29459A" w14:textId="74F7BBD5">
      <w:pPr>
        <w:pStyle w:val="Innehll1"/>
        <w:rPr>
          <w:rFonts w:asciiTheme="minorHAnsi" w:hAnsiTheme="minorHAnsi" w:eastAsiaTheme="minorEastAsia" w:cstheme="minorBidi"/>
          <w:color w:val="auto"/>
          <w:sz w:val="22"/>
          <w:szCs w:val="22"/>
          <w:u w:val="none"/>
        </w:rPr>
      </w:pPr>
      <w:hyperlink w:history="1" w:anchor="_Toc94075577">
        <w:r w:rsidRPr="00CF50D6">
          <w:rPr>
            <w:rStyle w:val="Hyperlnk"/>
          </w:rPr>
          <w:t>Bokning av telefonkontakt</w:t>
        </w:r>
      </w:hyperlink>
    </w:p>
    <w:p w:rsidR="00F64EBC" w:rsidRDefault="00F64EBC" w14:paraId="005FF3A0" w14:textId="64CDA48C">
      <w:pPr>
        <w:pStyle w:val="Innehll1"/>
        <w:rPr>
          <w:rFonts w:asciiTheme="minorHAnsi" w:hAnsiTheme="minorHAnsi" w:eastAsiaTheme="minorEastAsia" w:cstheme="minorBidi"/>
          <w:color w:val="auto"/>
          <w:sz w:val="22"/>
          <w:szCs w:val="22"/>
          <w:u w:val="none"/>
        </w:rPr>
      </w:pPr>
      <w:hyperlink w:history="1" w:anchor="_Toc94075578">
        <w:r w:rsidRPr="00CF50D6">
          <w:rPr>
            <w:rStyle w:val="Hyperlnk"/>
          </w:rPr>
          <w:t>Sms påminnelse</w:t>
        </w:r>
      </w:hyperlink>
    </w:p>
    <w:p w:rsidR="00F64EBC" w:rsidRDefault="00F64EBC" w14:paraId="7C11E9F5" w14:textId="53759E87">
      <w:pPr>
        <w:pStyle w:val="Innehll1"/>
        <w:rPr>
          <w:rFonts w:asciiTheme="minorHAnsi" w:hAnsiTheme="minorHAnsi" w:eastAsiaTheme="minorEastAsia" w:cstheme="minorBidi"/>
          <w:color w:val="auto"/>
          <w:sz w:val="22"/>
          <w:szCs w:val="22"/>
          <w:u w:val="none"/>
        </w:rPr>
      </w:pPr>
      <w:hyperlink w:history="1" w:anchor="_Toc94075579">
        <w:r w:rsidRPr="00CF50D6">
          <w:rPr>
            <w:rStyle w:val="Hyperlnk"/>
          </w:rPr>
          <w:t>Besöksregistrering av bokad telefonkontakt och rådgivning (AN5/AN24)</w:t>
        </w:r>
      </w:hyperlink>
    </w:p>
    <w:p w:rsidR="00F64EBC" w:rsidRDefault="00F64EBC" w14:paraId="56495BFB" w14:textId="21D5F77C">
      <w:pPr>
        <w:pStyle w:val="Innehll1"/>
        <w:rPr>
          <w:rFonts w:asciiTheme="minorHAnsi" w:hAnsiTheme="minorHAnsi" w:eastAsiaTheme="minorEastAsia" w:cstheme="minorBidi"/>
          <w:color w:val="auto"/>
          <w:sz w:val="22"/>
          <w:szCs w:val="22"/>
          <w:u w:val="none"/>
        </w:rPr>
      </w:pPr>
      <w:hyperlink w:history="1" w:anchor="_Toc94075580">
        <w:r w:rsidRPr="00CF50D6">
          <w:rPr>
            <w:rStyle w:val="Hyperlnk"/>
          </w:rPr>
          <w:t>Förlängning av sjukintyg</w:t>
        </w:r>
      </w:hyperlink>
    </w:p>
    <w:p w:rsidR="00F64EBC" w:rsidRDefault="00F64EBC" w14:paraId="575A9DB3" w14:textId="707BA451">
      <w:pPr>
        <w:pStyle w:val="Innehll1"/>
        <w:rPr>
          <w:rFonts w:asciiTheme="minorHAnsi" w:hAnsiTheme="minorHAnsi" w:eastAsiaTheme="minorEastAsia" w:cstheme="minorBidi"/>
          <w:color w:val="auto"/>
          <w:sz w:val="22"/>
          <w:szCs w:val="22"/>
          <w:u w:val="none"/>
        </w:rPr>
      </w:pPr>
      <w:hyperlink w:history="1" w:anchor="_Toc94075581">
        <w:r w:rsidRPr="00CF50D6">
          <w:rPr>
            <w:rStyle w:val="Hyperlnk"/>
          </w:rPr>
          <w:t>Från telefonkö – t ex TeleQ</w:t>
        </w:r>
      </w:hyperlink>
    </w:p>
    <w:p w:rsidR="00F64EBC" w:rsidRDefault="00F64EBC" w14:paraId="4A60BCFC" w14:textId="216A26CA">
      <w:pPr>
        <w:pStyle w:val="Innehll1"/>
        <w:rPr>
          <w:rFonts w:asciiTheme="minorHAnsi" w:hAnsiTheme="minorHAnsi" w:eastAsiaTheme="minorEastAsia" w:cstheme="minorBidi"/>
          <w:color w:val="auto"/>
          <w:sz w:val="22"/>
          <w:szCs w:val="22"/>
          <w:u w:val="none"/>
        </w:rPr>
      </w:pPr>
      <w:hyperlink w:history="1" w:anchor="_Toc94075582">
        <w:r w:rsidRPr="00CF50D6">
          <w:rPr>
            <w:rStyle w:val="Hyperlnk"/>
          </w:rPr>
          <w:t>Diagnosregistrering</w:t>
        </w:r>
      </w:hyperlink>
    </w:p>
    <w:p w:rsidR="00F64EBC" w:rsidRDefault="00F64EBC" w14:paraId="7C3EEB08" w14:textId="51F3B595">
      <w:pPr>
        <w:pStyle w:val="Innehll1"/>
        <w:rPr>
          <w:rFonts w:asciiTheme="minorHAnsi" w:hAnsiTheme="minorHAnsi" w:eastAsiaTheme="minorEastAsia" w:cstheme="minorBidi"/>
          <w:color w:val="auto"/>
          <w:sz w:val="22"/>
          <w:szCs w:val="22"/>
          <w:u w:val="none"/>
        </w:rPr>
      </w:pPr>
      <w:hyperlink w:history="1" w:anchor="_Toc94075583">
        <w:r w:rsidRPr="00CF50D6">
          <w:rPr>
            <w:rStyle w:val="Hyperlnk"/>
          </w:rPr>
          <w:t>Uppföljning</w:t>
        </w:r>
      </w:hyperlink>
    </w:p>
    <w:p w:rsidR="00F64EBC" w:rsidRDefault="00F64EBC" w14:paraId="14CB89CB" w14:textId="7E1D719B">
      <w:pPr>
        <w:pStyle w:val="Innehll1"/>
        <w:rPr>
          <w:rFonts w:asciiTheme="minorHAnsi" w:hAnsiTheme="minorHAnsi" w:eastAsiaTheme="minorEastAsia" w:cstheme="minorBidi"/>
          <w:color w:val="auto"/>
          <w:sz w:val="22"/>
          <w:szCs w:val="22"/>
          <w:u w:val="none"/>
        </w:rPr>
      </w:pPr>
      <w:hyperlink w:history="1" w:anchor="_Toc94075584">
        <w:r w:rsidRPr="00CF50D6">
          <w:rPr>
            <w:rStyle w:val="Hyperlnk"/>
          </w:rPr>
          <w:t>Relaterade dokument:</w:t>
        </w:r>
      </w:hyperlink>
    </w:p>
    <w:p w:rsidR="00F64EBC" w:rsidRDefault="00F64EBC" w14:paraId="5F71FC33" w14:textId="6A89C63A">
      <w:pPr>
        <w:pStyle w:val="Innehll1"/>
        <w:rPr>
          <w:rFonts w:asciiTheme="minorHAnsi" w:hAnsiTheme="minorHAnsi" w:eastAsiaTheme="minorEastAsia" w:cstheme="minorBidi"/>
          <w:color w:val="auto"/>
          <w:sz w:val="22"/>
          <w:szCs w:val="22"/>
          <w:u w:val="none"/>
        </w:rPr>
      </w:pPr>
      <w:hyperlink w:history="1" w:anchor="_Toc94075585">
        <w:r w:rsidRPr="00CF50D6">
          <w:rPr>
            <w:rStyle w:val="Hyperlnk"/>
          </w:rPr>
          <w:t>Uppdaterat från föregående version</w:t>
        </w:r>
      </w:hyperlink>
    </w:p>
    <w:p w:rsidR="008160E0" w:rsidP="008160E0" w:rsidRDefault="008160E0" w14:paraId="2B15CEA9" w14:textId="32E506FF">
      <w:pPr>
        <w:pStyle w:val="Innehll1"/>
      </w:pPr>
      <w:r>
        <w:fldChar w:fldCharType="end"/>
      </w:r>
    </w:p>
    <w:p w:rsidR="008160E0" w:rsidP="008160E0" w:rsidRDefault="008160E0" w14:paraId="7EA5F931"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4055B7CC" w14:textId="77777777">
      <w:pPr>
        <w:rPr>
          <w:b/>
        </w:rPr>
      </w:pPr>
      <w:r>
        <w:rPr>
          <w:b/>
          <w:noProof/>
        </w:rPr>
        <mc:AlternateContent>
          <mc:Choice Requires="wps">
            <w:drawing>
              <wp:anchor distT="0" distB="0" distL="114300" distR="114300" simplePos="0" relativeHeight="251658240" behindDoc="0" locked="0" layoutInCell="1" allowOverlap="1" wp14:editId="74F0A26E" wp14:anchorId="275B4EF4">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3C85A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bookmarkEnd w:id="0"/>
    <w:bookmarkEnd w:id="1"/>
    <w:bookmarkEnd w:id="2"/>
    <w:p w:rsidR="00EA3323" w:rsidP="00EA3323" w:rsidRDefault="00EA3323" w14:paraId="3378F5A3" w14:textId="77777777"/>
    <w:p w:rsidR="00F64EBC" w:rsidP="00F64EBC" w:rsidRDefault="00F64EBC" w14:paraId="541B0EFF" w14:textId="77777777">
      <w:pPr>
        <w:pStyle w:val="Rubrik1"/>
      </w:pPr>
      <w:bookmarkStart w:name="_Toc24979848" w:id="3"/>
      <w:bookmarkStart w:name="_Toc94075576" w:id="4"/>
      <w:r w:rsidRPr="00332D94">
        <w:t>Syfte</w:t>
      </w:r>
      <w:bookmarkEnd w:id="3"/>
      <w:bookmarkEnd w:id="4"/>
    </w:p>
    <w:p w:rsidRPr="00A46ACF" w:rsidR="00F64EBC" w:rsidP="00F64EBC" w:rsidRDefault="00F64EBC" w14:paraId="2D1B3A42" w14:textId="77777777">
      <w:pPr>
        <w:rPr>
          <w:szCs w:val="22"/>
        </w:rPr>
      </w:pPr>
      <w:r w:rsidRPr="00A46ACF">
        <w:rPr>
          <w:szCs w:val="22"/>
        </w:rPr>
        <w:t xml:space="preserve">Syftet med rutinen är att tydliggöra hur en telefonkontakt kan bokas/registreras. </w:t>
      </w:r>
    </w:p>
    <w:p w:rsidRPr="00A46ACF" w:rsidR="00F64EBC" w:rsidP="00F64EBC" w:rsidRDefault="00F64EBC" w14:paraId="0896C5DB" w14:textId="77777777">
      <w:pPr>
        <w:rPr>
          <w:szCs w:val="22"/>
        </w:rPr>
      </w:pPr>
    </w:p>
    <w:p w:rsidRPr="00A46ACF" w:rsidR="00F64EBC" w:rsidP="00F64EBC" w:rsidRDefault="00F64EBC" w14:paraId="1B3107CD" w14:textId="77777777">
      <w:pPr>
        <w:rPr>
          <w:szCs w:val="22"/>
        </w:rPr>
      </w:pPr>
      <w:r w:rsidRPr="00A46ACF">
        <w:rPr>
          <w:szCs w:val="22"/>
        </w:rPr>
        <w:t xml:space="preserve">Telefonkontakt som ej är en distanskontakt är inte tvingande att boka men en bokad telefonkontakt blir synlig för patienten via 1177, viket gör att patienten får möjlighet att se sina bokade telefontider och kan hantera dessa via webbtidboken. </w:t>
      </w:r>
    </w:p>
    <w:p w:rsidR="00F64EBC" w:rsidP="00F64EBC" w:rsidRDefault="00F64EBC" w14:paraId="43050183" w14:textId="77777777"/>
    <w:p w:rsidR="00F64EBC" w:rsidP="00F64EBC" w:rsidRDefault="00F64EBC" w14:paraId="3217E7B7" w14:textId="77777777">
      <w:pPr>
        <w:pStyle w:val="Rubrik1"/>
      </w:pPr>
      <w:bookmarkStart w:name="_Toc24979849" w:id="5"/>
      <w:bookmarkStart w:name="_Toc94075577" w:id="6"/>
      <w:r>
        <w:t>Bokning av telefonkontakt</w:t>
      </w:r>
      <w:bookmarkEnd w:id="5"/>
      <w:bookmarkEnd w:id="6"/>
    </w:p>
    <w:p w:rsidR="00F64EBC" w:rsidP="00F64EBC" w:rsidRDefault="00F64EBC" w14:paraId="5A212B40" w14:textId="77777777">
      <w:pPr>
        <w:rPr>
          <w:color w:val="FF0000"/>
        </w:rPr>
      </w:pPr>
      <w:r w:rsidRPr="00842081">
        <w:t>När patient bokas för telefonkontakt med Hosp (hälso- och sjukvårdspersonal) ska besökstyp ”Tele”</w:t>
      </w:r>
      <w:r>
        <w:t xml:space="preserve"/>
      </w:r>
      <w:r w:rsidRPr="00842081">
        <w:t xml:space="preserve"/>
      </w:r>
      <w:proofErr w:type="spellStart"/>
      <w:r>
        <w:t/>
      </w:r>
      <w:proofErr w:type="spellEnd"/>
      <w:r w:rsidRPr="00842081">
        <w:t xml:space="preserve"/>
      </w:r>
      <w:r>
        <w:t/>
      </w:r>
      <w:r w:rsidRPr="00842081">
        <w:t xml:space="preserve"> </w:t>
      </w:r>
      <w:r>
        <w:t xml:space="preserve">användas. Telefonkallelse ska sparas eller skrivas ut för att rätt information ska gå över till 1177. </w:t>
      </w:r>
    </w:p>
    <w:p w:rsidRPr="00DE0EBC" w:rsidR="00F64EBC" w:rsidP="00F64EBC" w:rsidRDefault="00F64EBC" w14:paraId="458512F0" w14:textId="77777777">
      <w:r w:rsidRPr="00DE0EBC">
        <w:t xml:space="preserve">En bokad telefonkontakt där patienten inte svarar vid uppringning ska inte ankomst-registreras, då inte någon vårdkontakt har genomförts.</w:t>
      </w:r>
      <w:r>
        <w:t xml:space="preserve"/>
      </w:r>
      <w:r w:rsidRPr="00DE0EBC">
        <w:t/>
      </w:r>
      <w:r>
        <w:t/>
      </w:r>
      <w:r w:rsidRPr="00DE0EBC">
        <w:t/>
      </w:r>
      <w:r>
        <w:t xml:space="preserve"> </w:t>
      </w:r>
    </w:p>
    <w:p w:rsidR="00F64EBC" w:rsidP="00F64EBC" w:rsidRDefault="00F64EBC" w14:paraId="1D344F1E" w14:textId="77777777">
      <w:pPr>
        <w:rPr>
          <w:color w:val="FF0000"/>
        </w:rPr>
      </w:pPr>
    </w:p>
    <w:p w:rsidRPr="00D71A3B" w:rsidR="00F64EBC" w:rsidP="00F64EBC" w:rsidRDefault="00F64EBC" w14:paraId="7ACBE1C6" w14:textId="77777777">
      <w:pPr>
        <w:pStyle w:val="Rubrik1"/>
      </w:pPr>
      <w:bookmarkStart w:name="_Toc24979850" w:id="7"/>
      <w:bookmarkStart w:name="_Toc94075578" w:id="8"/>
      <w:r w:rsidRPr="00D71A3B">
        <w:t>Sms påminnelse</w:t>
      </w:r>
      <w:bookmarkEnd w:id="7"/>
      <w:bookmarkEnd w:id="8"/>
    </w:p>
    <w:p w:rsidR="00F64EBC" w:rsidP="00F64EBC" w:rsidRDefault="00F64EBC" w14:paraId="7AA16BC0" w14:textId="77777777">
      <w:pPr>
        <w:rPr>
          <w:highlight w:val="yellow"/>
        </w:rPr>
      </w:pPr>
      <w:r>
        <w:t xml:space="preserve">Vid bokning av telefonkontakt ska sms påminnelse bockas ur i bokningsunderlaget i VAS. </w:t>
      </w:r>
    </w:p>
    <w:p w:rsidR="00F64EBC" w:rsidP="00F64EBC" w:rsidRDefault="00F64EBC" w14:paraId="1DAFAAA6" w14:textId="77777777">
      <w:pPr>
        <w:pStyle w:val="Rubrik1"/>
      </w:pPr>
    </w:p>
    <w:p w:rsidR="00F64EBC" w:rsidP="00F64EBC" w:rsidRDefault="00F64EBC" w14:paraId="77326C8E" w14:textId="77777777">
      <w:pPr>
        <w:pStyle w:val="Rubrik1"/>
      </w:pPr>
      <w:bookmarkStart w:name="_Toc24979851" w:id="9"/>
      <w:bookmarkStart w:name="_Toc94075579" w:id="10"/>
      <w:r>
        <w:t>Besöksregistrering av bokad telefonkontakt och rådgivning (AN5/AN24)</w:t>
      </w:r>
      <w:bookmarkEnd w:id="9"/>
      <w:bookmarkEnd w:id="10"/>
    </w:p>
    <w:p w:rsidRPr="003827C2" w:rsidR="00F64EBC" w:rsidP="00F64EBC" w:rsidRDefault="00F64EBC" w14:paraId="647B8403" w14:textId="77777777">
      <w:pPr>
        <w:pStyle w:val="Liststycke"/>
        <w:numPr>
          <w:ilvl w:val="0"/>
          <w:numId w:val="13"/>
        </w:numPr>
        <w:rPr>
          <w:b/>
        </w:rPr>
      </w:pPr>
      <w:r>
        <w:t xml:space="preserve">Välj Tele som besökstyp </w:t>
      </w:r>
    </w:p>
    <w:p w:rsidRPr="003827C2" w:rsidR="00F64EBC" w:rsidP="00F64EBC" w:rsidRDefault="00F64EBC" w14:paraId="71844DD0" w14:textId="77777777">
      <w:pPr>
        <w:pStyle w:val="Liststycke"/>
        <w:numPr>
          <w:ilvl w:val="0"/>
          <w:numId w:val="13"/>
        </w:numPr>
        <w:rPr>
          <w:b/>
        </w:rPr>
      </w:pPr>
      <w:r>
        <w:t xml:space="preserve">Välj P0 (patientavgift 0 kronor)  </w:t>
      </w:r>
    </w:p>
    <w:p w:rsidRPr="001B4740" w:rsidR="00F64EBC" w:rsidP="00F64EBC" w:rsidRDefault="00F64EBC" w14:paraId="7BAA25E3" w14:textId="77777777">
      <w:pPr>
        <w:pStyle w:val="Liststycke"/>
        <w:numPr>
          <w:ilvl w:val="0"/>
          <w:numId w:val="13"/>
        </w:numPr>
        <w:rPr>
          <w:b/>
        </w:rPr>
      </w:pPr>
      <w:r>
        <w:t xml:space="preserve">Välj betalsätt generell betalningsbefrielse, Gena </w:t>
      </w:r>
    </w:p>
    <w:p w:rsidR="00F64EBC" w:rsidP="00F64EBC" w:rsidRDefault="00F64EBC" w14:paraId="497C6316" w14:textId="77777777">
      <w:pPr>
        <w:rPr>
          <w:b/>
        </w:rPr>
      </w:pPr>
    </w:p>
    <w:p w:rsidR="00F64EBC" w:rsidP="00F64EBC" w:rsidRDefault="00F64EBC" w14:paraId="43F212F1" w14:textId="77777777">
      <w:r>
        <w:t xml:space="preserve">Telefonsamtal avseende tidbokning och receptförnyelse räknas </w:t>
      </w:r>
      <w:r w:rsidRPr="001B4740">
        <w:rPr>
          <w:u w:val="single"/>
        </w:rPr>
        <w:t>inte</w:t>
      </w:r>
      <w:r>
        <w:t xml:space="preserve"> som en telefonkontakt och ska inte registreras. </w:t>
      </w:r>
    </w:p>
    <w:p w:rsidR="00F64EBC" w:rsidP="00F64EBC" w:rsidRDefault="00F64EBC" w14:paraId="38CD7A1F" w14:textId="77777777"/>
    <w:p w:rsidRPr="000C4A1E" w:rsidR="00F64EBC" w:rsidP="00F64EBC" w:rsidRDefault="00F64EBC" w14:paraId="3DD2D78C" w14:textId="77777777">
      <w:r>
        <w:t>Receptförnyelse hanteras via bevakningsfunktionen JO20.</w:t>
      </w:r>
    </w:p>
    <w:p w:rsidRPr="00122BC8" w:rsidR="00F64EBC" w:rsidP="00F64EBC" w:rsidRDefault="00F64EBC" w14:paraId="5CA3D8FE" w14:textId="77777777">
      <w:pPr>
        <w:ind w:left="360"/>
        <w:rPr>
          <w:b/>
        </w:rPr>
      </w:pPr>
    </w:p>
    <w:p w:rsidRPr="00DE44AE" w:rsidR="00F64EBC" w:rsidP="00F64EBC" w:rsidRDefault="00F64EBC" w14:paraId="14C87EE3" w14:textId="77777777">
      <w:pPr>
        <w:pStyle w:val="Rubrik1"/>
      </w:pPr>
      <w:bookmarkStart w:name="_Toc24979853" w:id="11"/>
      <w:bookmarkStart w:name="_Toc94075580" w:id="12"/>
      <w:r>
        <w:rPr>
          <w:rStyle w:val="Stark"/>
          <w:b/>
          <w:bCs w:val="0"/>
        </w:rPr>
        <w:t>Förlängning av sjukintyg</w:t>
      </w:r>
      <w:r w:rsidRPr="00DE44AE">
        <w:rPr>
          <w:rStyle w:val="Stark"/>
          <w:b/>
          <w:bCs w:val="0"/>
        </w:rPr>
        <w:t xml:space="preserve"/>
      </w:r>
      <w:bookmarkEnd w:id="11"/>
      <w:bookmarkEnd w:id="12"/>
      <w:r w:rsidRPr="00DE44AE">
        <w:t xml:space="preserve"> </w:t>
      </w:r>
    </w:p>
    <w:p w:rsidR="00F64EBC" w:rsidP="00F64EBC" w:rsidRDefault="00F64EBC" w14:paraId="6AB8928B" w14:textId="77777777">
      <w:r>
        <w:t xml:space="preserve">En förlängning av ett sjukintyg ska alltid göras i en vårdkontakt med läkare och denna kan ske fysiskt eller via distans. Patient betalar för sin vårdkontakt med läkare och förlängningen av sjukintyget ingår i patientavgiften. </w:t>
      </w:r>
    </w:p>
    <w:p w:rsidR="00F64EBC" w:rsidP="00F64EBC" w:rsidRDefault="00F64EBC" w14:paraId="45DAD4A8" w14:textId="77777777"/>
    <w:p w:rsidR="00F64EBC" w:rsidP="00F64EBC" w:rsidRDefault="00F64EBC" w14:paraId="771D1C07" w14:textId="77777777"/>
    <w:p w:rsidRPr="00DE44AE" w:rsidR="00F64EBC" w:rsidP="00F64EBC" w:rsidRDefault="00F64EBC" w14:paraId="32C92112" w14:textId="77777777">
      <w:pPr>
        <w:pStyle w:val="Rubrik1"/>
      </w:pPr>
      <w:bookmarkStart w:name="_Toc24979854" w:id="13"/>
      <w:bookmarkStart w:name="_Toc94075581" w:id="14"/>
      <w:r>
        <w:t xml:space="preserve">Från telefonkö – t ex TeleQ</w:t>
      </w:r>
      <w:proofErr w:type="spellStart"/>
      <w:r w:rsidRPr="00DE44AE">
        <w:t/>
      </w:r>
      <w:bookmarkEnd w:id="13"/>
      <w:bookmarkEnd w:id="14"/>
      <w:proofErr w:type="spellEnd"/>
    </w:p>
    <w:p w:rsidR="00F64EBC" w:rsidP="00F64EBC" w:rsidRDefault="00F64EBC" w14:paraId="69067200" w14:textId="77777777">
      <w:r>
        <w:lastRenderedPageBreak/>
        <w:t xml:space="preserve">Då Hosp ringer upp patient från telefonkö görs en utanbesöks-anteckning.</w:t>
      </w:r>
      <w:proofErr w:type="spellStart"/>
      <w:r w:rsidRPr="00084125">
        <w:t/>
      </w:r>
      <w:proofErr w:type="spellEnd"/>
      <w:r w:rsidRPr="00084125">
        <w:t xml:space="preserve"/>
      </w:r>
      <w:r>
        <w:t xml:space="preserve"/>
      </w:r>
      <w:proofErr w:type="spellStart"/>
      <w:r>
        <w:t/>
      </w:r>
      <w:proofErr w:type="spellEnd"/>
      <w:r>
        <w:t/>
      </w:r>
      <w:r w:rsidRPr="00084125">
        <w:t xml:space="preserve"> </w:t>
      </w:r>
      <w:r>
        <w:t>Detta ska inte registreras som en telefonkontakt.</w:t>
      </w:r>
      <w:r w:rsidRPr="00084125">
        <w:t/>
      </w:r>
      <w:r>
        <w:t xml:space="preserve"> </w:t>
      </w:r>
    </w:p>
    <w:p w:rsidR="00F64EBC" w:rsidP="00F64EBC" w:rsidRDefault="00F64EBC" w14:paraId="37504843" w14:textId="77777777"/>
    <w:p w:rsidRPr="00DE44AE" w:rsidR="00F64EBC" w:rsidP="00F64EBC" w:rsidRDefault="00F64EBC" w14:paraId="1DF0F926" w14:textId="77777777">
      <w:pPr>
        <w:pStyle w:val="Rubrik1"/>
      </w:pPr>
      <w:bookmarkStart w:name="_Toc24979855" w:id="15"/>
      <w:bookmarkStart w:name="_Toc94075582" w:id="16"/>
      <w:r>
        <w:rPr>
          <w:rStyle w:val="Stark"/>
          <w:b/>
          <w:bCs w:val="0"/>
        </w:rPr>
        <w:t>Diagnosregistrering</w:t>
      </w:r>
      <w:bookmarkEnd w:id="15"/>
      <w:bookmarkEnd w:id="16"/>
    </w:p>
    <w:p w:rsidR="00F64EBC" w:rsidP="00F64EBC" w:rsidRDefault="00F64EBC" w14:paraId="4092F33B" w14:textId="77777777">
      <w:r>
        <w:t xml:space="preserve">Det finns inget krav på att Telefonkontakter ska diagnosregistreras, utan det är upp till varje verksamhet hur man hanterar detta.</w:t>
      </w:r>
      <w:proofErr w:type="spellStart"/>
      <w:r>
        <w:t/>
      </w:r>
      <w:proofErr w:type="spellEnd"/>
      <w:r>
        <w:t/>
      </w:r>
    </w:p>
    <w:p w:rsidR="00F64EBC" w:rsidP="00F64EBC" w:rsidRDefault="00F64EBC" w14:paraId="608A02C3" w14:textId="77777777"/>
    <w:p w:rsidR="00F64EBC" w:rsidP="00F64EBC" w:rsidRDefault="00F64EBC" w14:paraId="2998D4FF" w14:textId="77777777">
      <w:pPr>
        <w:pStyle w:val="Rubrik1"/>
      </w:pPr>
      <w:bookmarkStart w:name="_Toc24979856" w:id="17"/>
      <w:bookmarkStart w:name="_Toc94075583" w:id="18"/>
      <w:r w:rsidRPr="00243E69">
        <w:t>Uppföljning</w:t>
      </w:r>
      <w:bookmarkEnd w:id="17"/>
      <w:bookmarkEnd w:id="18"/>
    </w:p>
    <w:p w:rsidR="00F64EBC" w:rsidP="00F64EBC" w:rsidRDefault="00F64EBC" w14:paraId="67301287" w14:textId="77777777">
      <w:r w:rsidRPr="00842081">
        <w:t xml:space="preserve">Uppföljning och statistik på telefonkontakter kan göras genom att mäta antalet poster i patientjournalen, via anteckningstyp eller journaltyp ”Tfn” beroende på vilken rutin man har på vårdenheten för detta.</w:t>
      </w:r>
      <w:r>
        <w:t/>
      </w:r>
    </w:p>
    <w:p w:rsidRPr="00E65ED0" w:rsidR="00F64EBC" w:rsidP="00F64EBC" w:rsidRDefault="00F64EBC" w14:paraId="3A43A15B" w14:textId="77777777">
      <w:r w:rsidRPr="00953C5F">
        <w:rPr>
          <w:b/>
          <w:bCs/>
        </w:rPr>
        <w:t>OBS</w:t>
      </w:r>
      <w:r w:rsidRPr="00E65ED0">
        <w:t>! Använd ej anteckningstyp ”Distanskontakt via telefon”.</w:t>
      </w:r>
    </w:p>
    <w:p w:rsidR="00F64EBC" w:rsidP="00F64EBC" w:rsidRDefault="00F64EBC" w14:paraId="4F91F181" w14:textId="77777777">
      <w:pPr>
        <w:rPr>
          <w:highlight w:val="yellow"/>
        </w:rPr>
      </w:pPr>
    </w:p>
    <w:p w:rsidRPr="00E6012C" w:rsidR="00F64EBC" w:rsidP="00F64EBC" w:rsidRDefault="00F64EBC" w14:paraId="2CEACCB6" w14:textId="77777777">
      <w:pPr>
        <w:pStyle w:val="Rubrik1"/>
      </w:pPr>
      <w:bookmarkStart w:name="_Toc94075584" w:id="19"/>
      <w:r>
        <w:t>Relaterade dokument:</w:t>
      </w:r>
      <w:bookmarkEnd w:id="19"/>
    </w:p>
    <w:p w:rsidRPr="00E6012C" w:rsidR="00F64EBC" w:rsidP="00F64EBC" w:rsidRDefault="00F64EBC" w14:paraId="46BC3CB5" w14:textId="77777777">
      <w:r>
        <w:t xml:space="preserve">Bilaga : </w:t>
      </w:r>
      <w:hyperlink w:tgtFrame="_blank" w:history="1" r:id="rId19">
        <w:r>
          <w:rPr>
            <w:rFonts w:ascii="proxima-nova" w:hAnsi="proxima-nova"/>
            <w:color w:val="005069"/>
            <w:u w:val="single"/>
          </w:rPr>
          <w:t>Distanskontakt - tillämpningsanvisning</w:t>
        </w:r>
      </w:hyperlink>
    </w:p>
    <w:p w:rsidR="00F64EBC" w:rsidP="00F64EBC" w:rsidRDefault="00F64EBC" w14:paraId="3E71B662" w14:textId="77777777"/>
    <w:p w:rsidR="00F64EBC" w:rsidP="00F64EBC" w:rsidRDefault="00F64EBC" w14:paraId="2B6EA425" w14:textId="77777777"/>
    <w:p w:rsidRPr="005B17E9" w:rsidR="00F64EBC" w:rsidP="00F64EBC" w:rsidRDefault="00F64EBC" w14:paraId="4E9BF16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F64EBC" w:rsidTr="00066E82" w14:paraId="63FE74BC"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F64EBC" w:rsidP="00066E82" w:rsidRDefault="00F64EBC" w14:paraId="4F893E68" w14:textId="77777777">
            <w:pPr>
              <w:pStyle w:val="Rubrik1"/>
            </w:pPr>
            <w:bookmarkStart w:name="_Toc94075585" w:id="20"/>
            <w:r w:rsidRPr="00903BFD">
              <w:t>Uppdaterat från föregående version</w:t>
            </w:r>
            <w:bookmarkEnd w:id="20"/>
          </w:p>
          <w:p w:rsidRPr="005B17E9" w:rsidR="00F64EBC" w:rsidP="00066E82" w:rsidRDefault="00F64EBC" w14:paraId="360474B8" w14:textId="6B61D5FF">
            <w:r>
              <w:t>Uppdatering av stycket ”förlängning av sjukintyg” detta ska alltid göras i en vårdkontakt med läkare</w:t>
            </w:r>
          </w:p>
        </w:tc>
      </w:tr>
    </w:tbl>
    <w:p w:rsidRPr="005B17E9" w:rsidR="00FA256E" w:rsidP="00332D94" w:rsidRDefault="00FA256E" w14:paraId="7E2D43B0" w14:textId="77777777"/>
    <w:sectPr w:rsidRPr="005B17E9" w:rsidR="00FA256E" w:rsidSect="000636E3">
      <w:type w:val="continuous"/>
      <w:pgSz w:w="11906" w:h="16838" w:code="9"/>
      <w:pgMar w:top="1758" w:right="1418" w:bottom="1701" w:left="1418" w:header="567" w:footer="964" w:gutter="0"/>
      <w:cols w:space="720"/>
      <w:docGrid w:linePitch="272"/>
      <w:headerReference w:type="even" r:id="R152128ba40084429"/>
      <w:headerReference w:type="default" r:id="R89185415b7794b25"/>
      <w:headerReference w:type="first" r:id="R2f844940bfd64e11"/>
      <w:footerReference w:type="even" r:id="R4ab03979281f4ea1"/>
      <w:footerReference w:type="default" r:id="R20b4ac82a156443e"/>
      <w:footerReference w:type="first" r:id="Rd95bbc5cb966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FDAC" w14:textId="77777777" w:rsidR="00704210" w:rsidRDefault="00704210" w:rsidP="00332D94">
      <w:r>
        <w:separator/>
      </w:r>
    </w:p>
  </w:endnote>
  <w:endnote w:type="continuationSeparator" w:id="0">
    <w:p w14:paraId="50B4BB21" w14:textId="77777777" w:rsidR="00704210" w:rsidRDefault="0070421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no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4FAA03EF"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04CE90E5"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0D965F8C"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Telefonkontakt - som ej är distanskontakt</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Hälso- och sjukvårdsdirektör, Publicerad: 2022-01-26</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Lindh Göran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Telefonkontakt - som ej är distanskontakt</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Hälso- och sjukvårdsdirektör, Publicerad: 2022-01-26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Lindh Göran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Telefonkontakt - som ej är distanskontakt</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Hälso- och sjukvårdsdirektör, Publicerad: 2022-01-26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Lindh Göran RK</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Telefonkontakt - som ej är distanskontakt</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Hälso- och sjukvårdsdirektör, Publicerad: 2022-01-26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Lindh Göran RK</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5437" w14:textId="77777777" w:rsidR="00704210" w:rsidRDefault="00704210" w:rsidP="00332D94">
      <w:r>
        <w:separator/>
      </w:r>
    </w:p>
  </w:footnote>
  <w:footnote w:type="continuationSeparator" w:id="0">
    <w:p w14:paraId="741B5490" w14:textId="77777777" w:rsidR="00704210" w:rsidRDefault="0070421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64E67241" w14:textId="7777777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3B3A52BD" w14:textId="77777777">
    <w:pPr>
      <w:pStyle w:val="Sidhuvud"/>
    </w:pPr>
    <w:r>
      <w:rPr>
        <w:noProof/>
      </w:rPr>
      <mc:AlternateContent>
        <mc:Choice Requires="wps">
          <w:drawing>
            <wp:anchor distT="0" distB="0" distL="114300" distR="114300" simplePos="0" relativeHeight="251659264" behindDoc="0" locked="0" layoutInCell="1" allowOverlap="1" wp14:editId="5730F442" wp14:anchorId="3E261CF0">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7B74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2ED5D8D3" w14:textId="77777777">
    <w:pPr>
      <w:pStyle w:val="Sidhuvud"/>
      <w:rPr>
        <w:szCs w:val="24"/>
      </w:rPr>
    </w:pPr>
    <w:r>
      <w:rPr>
        <w:noProof/>
      </w:rPr>
      <mc:AlternateContent>
        <mc:Choice Requires="wps">
          <w:drawing>
            <wp:anchor distT="0" distB="0" distL="114300" distR="114300" simplePos="0" relativeHeight="251657216" behindDoc="0" locked="0" layoutInCell="1" allowOverlap="1" wp14:editId="7B23FD29" wp14:anchorId="0C177659">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4F58F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pict>
        </mc:Fallback>
      </mc:AlternateContent>
    </w:r>
  </w:p>
  <w:p w:rsidR="002E0A96" w:rsidP="00332D94" w:rsidRDefault="002E0A96" w14:paraId="5CEBEDA5" w14:textId="77777777">
    <w:pPr>
      <w:pStyle w:val="Sidhuvud"/>
    </w:pPr>
  </w:p>
  <w:p w:rsidR="002E0A96" w:rsidP="00332D94" w:rsidRDefault="002E0A96" w14:paraId="6208A85C" w14:textId="77777777">
    <w:pPr>
      <w:pStyle w:val="Sidhuvud"/>
    </w:pPr>
  </w:p>
  <w:p w:rsidR="002E0A96" w:rsidP="00332D94" w:rsidRDefault="002E0A96" w14:paraId="012FADF6"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E" w:rsidP="00332D94" w:rsidRDefault="00FA256E" w14:paraId="085E9AD5" w14:textId="77777777">
    <w:pPr>
      <w:pStyle w:val="Sidhuvud"/>
    </w:pPr>
    <w:r>
      <w:rPr>
        <w:noProof/>
      </w:rPr>
      <mc:AlternateContent>
        <mc:Choice Requires="wps">
          <w:drawing>
            <wp:anchor distT="0" distB="0" distL="114300" distR="114300" simplePos="0" relativeHeight="251660800" behindDoc="0" locked="0" layoutInCell="1" allowOverlap="1" wp14:editId="3BAB13BB" wp14:anchorId="6FF596E7">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37C6C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4E5973E8"/>
    <w:multiLevelType w:val="hybridMultilevel"/>
    <w:tmpl w:val="AF700E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10"/>
  </w:num>
  <w:num w:numId="2">
    <w:abstractNumId w:val="12"/>
  </w:num>
  <w:num w:numId="3">
    <w:abstractNumId w:val="11"/>
  </w:num>
  <w:num w:numId="4">
    <w:abstractNumId w:val="2"/>
  </w:num>
  <w:num w:numId="5">
    <w:abstractNumId w:val="4"/>
  </w:num>
  <w:num w:numId="6">
    <w:abstractNumId w:val="9"/>
  </w:num>
  <w:num w:numId="7">
    <w:abstractNumId w:val="1"/>
  </w:num>
  <w:num w:numId="8">
    <w:abstractNumId w:val="6"/>
  </w:num>
  <w:num w:numId="9">
    <w:abstractNumId w:val="8"/>
  </w:num>
  <w:num w:numId="10">
    <w:abstractNumId w:val="3"/>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43447"/>
    <w:rsid w:val="000636E3"/>
    <w:rsid w:val="00071C4D"/>
    <w:rsid w:val="00087B68"/>
    <w:rsid w:val="000B0C89"/>
    <w:rsid w:val="00167844"/>
    <w:rsid w:val="0018206E"/>
    <w:rsid w:val="00197CB9"/>
    <w:rsid w:val="00225E0B"/>
    <w:rsid w:val="00246F62"/>
    <w:rsid w:val="00255BDE"/>
    <w:rsid w:val="00271080"/>
    <w:rsid w:val="002C3828"/>
    <w:rsid w:val="002D0241"/>
    <w:rsid w:val="002D4416"/>
    <w:rsid w:val="002D4C8B"/>
    <w:rsid w:val="002E0A96"/>
    <w:rsid w:val="00332D94"/>
    <w:rsid w:val="003343A9"/>
    <w:rsid w:val="003A2FF6"/>
    <w:rsid w:val="003C5B41"/>
    <w:rsid w:val="003D2710"/>
    <w:rsid w:val="003E537C"/>
    <w:rsid w:val="00406C20"/>
    <w:rsid w:val="004223A0"/>
    <w:rsid w:val="004625ED"/>
    <w:rsid w:val="004A1A87"/>
    <w:rsid w:val="004A4717"/>
    <w:rsid w:val="004B5342"/>
    <w:rsid w:val="004F7569"/>
    <w:rsid w:val="005140DE"/>
    <w:rsid w:val="0052253F"/>
    <w:rsid w:val="005A6C22"/>
    <w:rsid w:val="005B17E9"/>
    <w:rsid w:val="005D151B"/>
    <w:rsid w:val="005F0205"/>
    <w:rsid w:val="0061059F"/>
    <w:rsid w:val="00614116"/>
    <w:rsid w:val="006258B6"/>
    <w:rsid w:val="00633C84"/>
    <w:rsid w:val="00647E41"/>
    <w:rsid w:val="006534D8"/>
    <w:rsid w:val="00692E84"/>
    <w:rsid w:val="00693B29"/>
    <w:rsid w:val="00696200"/>
    <w:rsid w:val="006C4A08"/>
    <w:rsid w:val="00704210"/>
    <w:rsid w:val="00713D71"/>
    <w:rsid w:val="0074069B"/>
    <w:rsid w:val="0075659A"/>
    <w:rsid w:val="0078071F"/>
    <w:rsid w:val="00782835"/>
    <w:rsid w:val="007A671E"/>
    <w:rsid w:val="007B5193"/>
    <w:rsid w:val="007C5C37"/>
    <w:rsid w:val="008018BE"/>
    <w:rsid w:val="008160E0"/>
    <w:rsid w:val="008520E1"/>
    <w:rsid w:val="00903BFD"/>
    <w:rsid w:val="00910FDD"/>
    <w:rsid w:val="00916858"/>
    <w:rsid w:val="00931333"/>
    <w:rsid w:val="00935632"/>
    <w:rsid w:val="00940ED2"/>
    <w:rsid w:val="00976C47"/>
    <w:rsid w:val="009806F9"/>
    <w:rsid w:val="00980B6C"/>
    <w:rsid w:val="009872EE"/>
    <w:rsid w:val="009D5FFA"/>
    <w:rsid w:val="009F76CD"/>
    <w:rsid w:val="00A33719"/>
    <w:rsid w:val="00AB0079"/>
    <w:rsid w:val="00AB14D2"/>
    <w:rsid w:val="00AC09E7"/>
    <w:rsid w:val="00B2523E"/>
    <w:rsid w:val="00B47CF9"/>
    <w:rsid w:val="00B676F4"/>
    <w:rsid w:val="00B91D99"/>
    <w:rsid w:val="00BD0566"/>
    <w:rsid w:val="00BD31C6"/>
    <w:rsid w:val="00C1580D"/>
    <w:rsid w:val="00C17F9A"/>
    <w:rsid w:val="00C43323"/>
    <w:rsid w:val="00CA74D0"/>
    <w:rsid w:val="00CB3BB1"/>
    <w:rsid w:val="00CC0153"/>
    <w:rsid w:val="00CD2DA0"/>
    <w:rsid w:val="00CE5E00"/>
    <w:rsid w:val="00D550AD"/>
    <w:rsid w:val="00D67040"/>
    <w:rsid w:val="00DD12E6"/>
    <w:rsid w:val="00DD2DDE"/>
    <w:rsid w:val="00E03E34"/>
    <w:rsid w:val="00E521D7"/>
    <w:rsid w:val="00E71832"/>
    <w:rsid w:val="00E83A80"/>
    <w:rsid w:val="00EA3323"/>
    <w:rsid w:val="00EB4FF9"/>
    <w:rsid w:val="00EC5D5C"/>
    <w:rsid w:val="00F01D75"/>
    <w:rsid w:val="00F64EBC"/>
    <w:rsid w:val="00FA256E"/>
    <w:rsid w:val="00FD1BCE"/>
    <w:rsid w:val="00FD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B3FD04"/>
  <w15:docId w15:val="{4B5A7774-5105-4D43-9CB4-399A1F6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E83A80"/>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4A1A87"/>
    <w:rPr>
      <w:rFonts w:ascii="Arial" w:hAnsi="Arial" w:eastAsia="Calibri" w:cs="Arial"/>
      <w:b/>
      <w:sz w:val="26"/>
      <w:szCs w:val="28"/>
      <w:lang w:eastAsia="en-US"/>
    </w:rPr>
  </w:style>
  <w:style w:type="character" w:styleId="Stark">
    <w:name w:val="Strong"/>
    <w:basedOn w:val="Standardstycketeckensnitt"/>
    <w:uiPriority w:val="22"/>
    <w:qFormat/>
    <w:rsid w:val="00704210"/>
    <w:rPr>
      <w:b/>
      <w:bCs/>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4.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customXml" Target="../customXml/item7.xml" Id="rId23" /><Relationship Type="http://schemas.openxmlformats.org/officeDocument/2006/relationships/webSettings" Target="webSettings.xml" Id="rId10" /><Relationship Type="http://schemas.openxmlformats.org/officeDocument/2006/relationships/hyperlink" Target="http://styrdadokument.regionhalland.se/doc/09F434D4-DF87-4F66-B9EF-BAE8602CF667"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eader" Target="/word/header5.xml" Id="R738b78b0667c471f" /><Relationship Type="http://schemas.openxmlformats.org/officeDocument/2006/relationships/header" Target="/word/header6.xml" Id="R6acde5d60fd74f5b" /><Relationship Type="http://schemas.openxmlformats.org/officeDocument/2006/relationships/header" Target="/word/header7.xml" Id="R564c21ebd6204377" /><Relationship Type="http://schemas.openxmlformats.org/officeDocument/2006/relationships/footer" Target="/word/footer4.xml" Id="R429d408673d94c41" /><Relationship Type="http://schemas.openxmlformats.org/officeDocument/2006/relationships/footer" Target="/word/footer5.xml" Id="R6fbf7e380d8d4ded" /><Relationship Type="http://schemas.openxmlformats.org/officeDocument/2006/relationships/footer" Target="/word/footer6.xml" Id="R294507f9225d405e" /><Relationship Type="http://schemas.openxmlformats.org/officeDocument/2006/relationships/header" Target="/word/header8.xml" Id="R152128ba40084429" /><Relationship Type="http://schemas.openxmlformats.org/officeDocument/2006/relationships/header" Target="/word/header9.xml" Id="R89185415b7794b25" /><Relationship Type="http://schemas.openxmlformats.org/officeDocument/2006/relationships/header" Target="/word/header10.xml" Id="R2f844940bfd64e11" /><Relationship Type="http://schemas.openxmlformats.org/officeDocument/2006/relationships/footer" Target="/word/footer7.xml" Id="R4ab03979281f4ea1" /><Relationship Type="http://schemas.openxmlformats.org/officeDocument/2006/relationships/footer" Target="/word/footer8.xml" Id="R20b4ac82a156443e" /><Relationship Type="http://schemas.openxmlformats.org/officeDocument/2006/relationships/footer" Target="/word/footer9.xml" Id="Rd95bbc5cb9664616" /></Relationships>
</file>

<file path=word/_rels/header6.xml.rels>&#65279;<?xml version="1.0" encoding="utf-8"?><Relationships xmlns="http://schemas.openxmlformats.org/package/2006/relationships"><Relationship Type="http://schemas.openxmlformats.org/officeDocument/2006/relationships/image" Target="/media/image.gif" Id="rId1" /></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TaxCatchAll xmlns="d7020d13-187d-4fc8-9816-bd01783b86ee">
      <Value>12</Value>
      <Value>78</Value>
      <Value>128</Value>
      <Value>59</Value>
      <Value>75</Value>
      <Value>71</Value>
      <Value>2</Value>
    </TaxCatchAll>
    <FSCD_DocumentOwner xmlns="d7020d13-187d-4fc8-9816-bd01783b86ee">
      <UserInfo>
        <DisplayName>Sinkjaer Sköld Edna RK</DisplayName>
        <AccountId>45</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Telefoni</TermName>
          <TermId xmlns="http://schemas.microsoft.com/office/infopath/2007/PartnerControls">5b3e60a6-2bbe-4725-a778-2723312c351e</TermId>
        </TermInfo>
        <TermInfo xmlns="http://schemas.microsoft.com/office/infopath/2007/PartnerControls">
          <TermName xmlns="http://schemas.microsoft.com/office/infopath/2007/PartnerControls">Patient</TermName>
          <TermId xmlns="http://schemas.microsoft.com/office/infopath/2007/PartnerControls">120a2a3f-4920-404d-a868-c1e08ddbbcbc</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i4d846bafbc94e6c892c2f207f8e6714>
    <RHI_ApprovedDate_Temp xmlns="a20921a3-d337-4f28-a5a8-d9fac85c55a0">2022-01-25T23:00:00+00:00</RHI_ApprovedDate_Temp>
    <FSCD_DocumentEdition_Temp xmlns="a20921a3-d337-4f28-a5a8-d9fac85c55a0">3</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Hälso- och sjukvårdsdirektör</RHI_ApproverDisplay_Temp>
    <FSCD_ApprovedBy xmlns="d7020d13-187d-4fc8-9816-bd01783b86ee">
      <UserInfo>
        <DisplayName/>
        <AccountId>45</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301. Verksamhet och processer / Patient</TermName>
          <TermId xmlns="http://schemas.microsoft.com/office/infopath/2007/PartnerControls">84526150-edc8-4087-b73c-996e0eb8b0a1</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3.0</FSCD_IsPublished>
    <RHI_CoAuthorsMulti xmlns="d7020d13-187d-4fc8-9816-bd01783b86ee">
      <UserInfo>
        <DisplayName>97</DisplayName>
        <AccountId>97</AccountId>
        <AccountType/>
      </UserInfo>
      <UserInfo>
        <DisplayName>43</DisplayName>
        <AccountId>43</AccountId>
        <AccountType/>
      </UserInfo>
    </RHI_CoAuthorsMulti>
    <PublishingExpirationDate xmlns="a20921a3-d337-4f28-a5a8-d9fac85c55a0" xsi:nil="true"/>
    <FSCD_DocumentId_Temp xmlns="a20921a3-d337-4f28-a5a8-d9fac85c55a0">7a2f8b18-98d4-4c7d-bcca-9f02ad58f732</FSCD_DocumentId_Temp>
    <FSCD_DocumentIssuer xmlns="d7020d13-187d-4fc8-9816-bd01783b86ee">
      <UserInfo>
        <DisplayName>Lindh Göran RK</DisplayName>
        <AccountId>34</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6E1E3BF-18BD-4E3D-88D9-9B96D3CDB0C5}">
  <ds:schemaRefs>
    <ds:schemaRef ds:uri="http://schemas.microsoft.com/sharepoint/events"/>
  </ds:schemaRefs>
</ds:datastoreItem>
</file>

<file path=customXml/itemProps2.xml><?xml version="1.0" encoding="utf-8"?>
<ds:datastoreItem xmlns:ds="http://schemas.openxmlformats.org/officeDocument/2006/customXml" ds:itemID="{83E5E646-8A05-4ADF-A31A-7B617D67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186DE-A279-4A8D-B2C6-4A51BB77574B}"/>
</file>

<file path=customXml/itemProps4.xml><?xml version="1.0" encoding="utf-8"?>
<ds:datastoreItem xmlns:ds="http://schemas.openxmlformats.org/officeDocument/2006/customXml" ds:itemID="{4C0FD3B6-1A65-4522-8641-3B4A3B5553B4}">
  <ds:schemaRefs>
    <ds:schemaRef ds:uri="http://schemas.openxmlformats.org/officeDocument/2006/bibliography"/>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6.xml><?xml version="1.0" encoding="utf-8"?>
<ds:datastoreItem xmlns:ds="http://schemas.openxmlformats.org/officeDocument/2006/customXml" ds:itemID="{73C6A869-F032-41F2-B112-37A19C979E2F}">
  <ds:schemaRefs>
    <ds:schemaRef ds:uri="http://schemas.microsoft.com/sharepoint/v4"/>
    <ds:schemaRef ds:uri="95adaae7-f3b8-4594-ad2f-b3cc4c460f26"/>
    <ds:schemaRef ds:uri="http://schemas.microsoft.com/office/2006/metadata/properties"/>
    <ds:schemaRef ds:uri="http://purl.org/dc/elements/1.1/"/>
    <ds:schemaRef ds:uri="http://schemas.microsoft.com/sharepoint/v3"/>
    <ds:schemaRef ds:uri="http://schemas.microsoft.com/office/infopath/2007/PartnerControls"/>
    <ds:schemaRef ds:uri="628576a3-8434-4986-aeeb-c9c5c3947adc"/>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7.xml><?xml version="1.0" encoding="utf-8"?>
<ds:datastoreItem xmlns:ds="http://schemas.openxmlformats.org/officeDocument/2006/customXml" ds:itemID="{13B52719-0EA3-45A8-99E6-9861ADF4308E}"/>
</file>

<file path=docProps/app.xml><?xml version="1.0" encoding="utf-8"?>
<Properties xmlns="http://schemas.openxmlformats.org/officeDocument/2006/extended-properties" xmlns:vt="http://schemas.openxmlformats.org/officeDocument/2006/docPropsVTypes">
  <Template>Normal</Template>
  <TotalTime>16</TotalTime>
  <Pages>2</Pages>
  <Words>477</Words>
  <Characters>2533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Rutin</vt:lpstr>
      <vt:lpstr>Innehållsmall styrda dokument (grunddokument)</vt:lpstr>
    </vt:vector>
  </TitlesOfParts>
  <Company>Microsoft</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Telefonkontakt - som ej är distanskontakt</dc:title>
  <dc:creator>Sinkjaer Sköld Edna RK STAB</dc:creator>
  <cp:lastModifiedBy>Sinkjaer Sköld Edna RK</cp:lastModifiedBy>
  <cp:revision>3</cp:revision>
  <cp:lastPrinted>2016-02-02T09:39:00Z</cp:lastPrinted>
  <dcterms:created xsi:type="dcterms:W3CDTF">2019-11-19T14:14:00Z</dcterms:created>
  <dcterms:modified xsi:type="dcterms:W3CDTF">2022-01-26T06:46:00Z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_dlc_DocIdItemGuid">
    <vt:lpwstr>7a2f8b18-98d4-4c7d-bcca-9f02ad58f732</vt:lpwstr>
  </property>
  <property fmtid="{D5CDD505-2E9C-101B-9397-08002B2CF9AE}" pid="5" name="RHI_MSChapter">
    <vt:lpwstr>59;#301. Verksamhet och processer / Patient|84526150-edc8-4087-b73c-996e0eb8b0a1</vt:lpwstr>
  </property>
  <property fmtid="{D5CDD505-2E9C-101B-9397-08002B2CF9AE}" pid="6" name="RHI_MeSHMulti">
    <vt:lpwstr/>
  </property>
  <property fmtid="{D5CDD505-2E9C-101B-9397-08002B2CF9AE}" pid="7" name="RHI_AppliesToOrganizationMulti">
    <vt:lpwstr>2;#Region Halland|d72d8b1f-b373-4815-ab51-a5608c837237</vt:lpwstr>
  </property>
  <property fmtid="{D5CDD505-2E9C-101B-9397-08002B2CF9AE}" pid="8" name="RHI_KeywordsMulti">
    <vt:lpwstr>128;#Telefoni|5b3e60a6-2bbe-4725-a778-2723312c351e;#78;#Patient|120a2a3f-4920-404d-a868-c1e08ddbbcbc;#75;#Vårdgivarwebben|a3a2876a-cae2-4a49-a05e-c2d615d2551b</vt:lpwstr>
  </property>
  <property fmtid="{D5CDD505-2E9C-101B-9397-08002B2CF9AE}" pid="9" name="RHI_ApprovedRole">
    <vt:lpwstr>71;#Hälso- och sjukvårdsdirektör|88a42f71-2423-4191-94cd-48b5a933efeb</vt:lpwstr>
  </property>
  <property fmtid="{D5CDD505-2E9C-101B-9397-08002B2CF9AE}" pid="10" name="FSCD_DocumentOwner">
    <vt:lpwstr>45;#Sinkjaer Sköld Edna RK</vt:lpwstr>
  </property>
  <property fmtid="{D5CDD505-2E9C-101B-9397-08002B2CF9AE}" pid="11" name="i4d846bafbc94e6c892c2f207f8e6714">
    <vt:lpwstr>Telefoni|5b3e60a6-2bbe-4725-a778-2723312c351e;Patient|120a2a3f-4920-404d-a868-c1e08ddbbcbc;Vårdgivarwebben|a3a2876a-cae2-4a49-a05e-c2d615d2551b</vt:lpwstr>
  </property>
  <property fmtid="{D5CDD505-2E9C-101B-9397-08002B2CF9AE}" pid="12" name="RHI_ApprovedDate_Temp">
    <vt:filetime>2020-02-04T23:00:00Z</vt:filetime>
  </property>
  <property fmtid="{D5CDD505-2E9C-101B-9397-08002B2CF9AE}" pid="14" name="FSCD_DocumentEdition_Temp">
    <vt:lpwstr>2</vt:lpwstr>
  </property>
  <property fmtid="{D5CDD505-2E9C-101B-9397-08002B2CF9AE}" pid="15" name="RHI_ReviewersMulti">
    <vt:lpwstr/>
  </property>
  <property fmtid="{D5CDD505-2E9C-101B-9397-08002B2CF9AE}" pid="16" name="RHI_ApproverDisplay_Temp">
    <vt:lpwstr>Hälso- och sjukvårdsdirektör</vt:lpwstr>
  </property>
  <property fmtid="{D5CDD505-2E9C-101B-9397-08002B2CF9AE}" pid="17" name="FSCD_ApprovedBy">
    <vt:lpwstr>45</vt:lpwstr>
  </property>
  <property fmtid="{D5CDD505-2E9C-101B-9397-08002B2CF9AE}" pid="18" name="RHI_CD_Classification">
    <vt:lpwstr>1</vt:lpwstr>
  </property>
  <property fmtid="{D5CDD505-2E9C-101B-9397-08002B2CF9AE}" pid="19" name="k0e587a7c4ca45fb88ec6eb8cbb582c0">
    <vt:lpwstr>301. Verksamhet och processer / Patient|84526150-edc8-4087-b73c-996e0eb8b0a1</vt:lpwstr>
  </property>
  <property fmtid="{D5CDD505-2E9C-101B-9397-08002B2CF9AE}" pid="20" name="FSCD_DocumentTypeTags">
    <vt:lpwstr>Rutin|3ecd4889-b546-4b08-8daf-345ed6a301ab</vt:lpwstr>
  </property>
  <property fmtid="{D5CDD505-2E9C-101B-9397-08002B2CF9AE}" pid="21" name="e32bc2c600954b21b8771b7c871600ad">
    <vt:lpwstr>Hälso- och sjukvårdsdirektör|88a42f71-2423-4191-94cd-48b5a933efeb</vt:lpwstr>
  </property>
  <property fmtid="{D5CDD505-2E9C-101B-9397-08002B2CF9AE}" pid="22" name="RHI_ApprovedRole_Temp">
    <vt:lpwstr>Hälso- och sjukvårdsdirektör</vt:lpwstr>
  </property>
  <property fmtid="{D5CDD505-2E9C-101B-9397-08002B2CF9AE}" pid="23" name="FSCD_IsPublished">
    <vt:lpwstr>2.0</vt:lpwstr>
  </property>
  <property fmtid="{D5CDD505-2E9C-101B-9397-08002B2CF9AE}" pid="25" name="RHI_CoAuthorsMulti">
    <vt:lpwstr>97;#97;#43;#43</vt:lpwstr>
  </property>
  <property fmtid="{D5CDD505-2E9C-101B-9397-08002B2CF9AE}" pid="26" name="FSCD_DocumentId_Temp">
    <vt:lpwstr>7a2f8b18-98d4-4c7d-bcca-9f02ad58f732</vt:lpwstr>
  </property>
  <property fmtid="{D5CDD505-2E9C-101B-9397-08002B2CF9AE}" pid="27" name="FSCD_DocumentIssuer">
    <vt:lpwstr>34;#Lindh Göran RK</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