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36833C85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38459C">
        <w:rPr>
          <w:sz w:val="24"/>
          <w:szCs w:val="24"/>
        </w:rPr>
        <w:t>5-07-0</w:t>
      </w:r>
      <w:r w:rsidR="008B4C17">
        <w:rPr>
          <w:sz w:val="24"/>
          <w:szCs w:val="24"/>
        </w:rPr>
        <w:t>8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288D9684" w14:textId="77777777" w:rsidR="008B284B" w:rsidRDefault="008B284B" w:rsidP="004C5E84"/>
    <w:p w14:paraId="5AD4009F" w14:textId="0A857D9F" w:rsidR="00D00556" w:rsidRPr="00D00556" w:rsidRDefault="00B86053" w:rsidP="00B86053">
      <w:pPr>
        <w:pStyle w:val="Punktlista1"/>
        <w:rPr>
          <w:b/>
        </w:rPr>
      </w:pPr>
      <w:r w:rsidRPr="00D00556">
        <w:rPr>
          <w:b/>
        </w:rPr>
        <w:t xml:space="preserve">Observera: Uppföljningsmöten </w:t>
      </w:r>
      <w:r w:rsidR="00875312">
        <w:rPr>
          <w:b/>
        </w:rPr>
        <w:t>tis</w:t>
      </w:r>
      <w:r w:rsidR="00F15B1C" w:rsidRPr="00D00556">
        <w:rPr>
          <w:b/>
        </w:rPr>
        <w:t>dagar</w:t>
      </w:r>
      <w:r w:rsidRPr="00D00556">
        <w:rPr>
          <w:b/>
        </w:rPr>
        <w:t xml:space="preserve"> kl. 14.00</w:t>
      </w:r>
      <w:r w:rsidR="00D00556" w:rsidRPr="00D00556">
        <w:rPr>
          <w:b/>
        </w:rPr>
        <w:t xml:space="preserve"> </w:t>
      </w: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ADH</w:t>
            </w:r>
          </w:p>
        </w:tc>
        <w:tc>
          <w:tcPr>
            <w:tcW w:w="5245" w:type="dxa"/>
          </w:tcPr>
          <w:p w14:paraId="322D6E0C" w14:textId="7A7CA628" w:rsidR="00724D3B" w:rsidRPr="00844825" w:rsidRDefault="008408DA" w:rsidP="00724D3B">
            <w:pPr>
              <w:pStyle w:val="Punktlista1"/>
              <w:ind w:left="291"/>
            </w:pPr>
            <w:r>
              <w:t>Anna Pohjanen</w:t>
            </w:r>
          </w:p>
        </w:tc>
      </w:tr>
      <w:tr w:rsidR="00346AAE" w:rsidRPr="00483F23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Hallands sjukhus </w:t>
            </w:r>
          </w:p>
        </w:tc>
        <w:tc>
          <w:tcPr>
            <w:tcW w:w="5245" w:type="dxa"/>
          </w:tcPr>
          <w:p w14:paraId="41E9638B" w14:textId="1B067B2D" w:rsidR="00F44C69" w:rsidRPr="00844825" w:rsidRDefault="00A34F29" w:rsidP="00AA3030">
            <w:pPr>
              <w:pStyle w:val="Punktlista1"/>
              <w:ind w:left="291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408DA">
              <w:rPr>
                <w:rFonts w:cs="Arial"/>
              </w:rPr>
              <w:t>ristina Kjellgren</w:t>
            </w: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Närsjukvården offentliga vårdgivare</w:t>
            </w:r>
          </w:p>
        </w:tc>
        <w:tc>
          <w:tcPr>
            <w:tcW w:w="5245" w:type="dxa"/>
          </w:tcPr>
          <w:p w14:paraId="5B6D787A" w14:textId="7E3A2261" w:rsidR="00346AAE" w:rsidRPr="00844825" w:rsidRDefault="0087105D" w:rsidP="0087105D">
            <w:pPr>
              <w:pStyle w:val="Punktlista1"/>
              <w:rPr>
                <w:rFonts w:cs="Arial"/>
              </w:rPr>
            </w:pPr>
            <w:r w:rsidRPr="00844825">
              <w:rPr>
                <w:rFonts w:cs="Arial"/>
              </w:rPr>
              <w:t xml:space="preserve"> </w:t>
            </w:r>
            <w:r w:rsidR="00AA3030" w:rsidRPr="00844825">
              <w:rPr>
                <w:rFonts w:cs="Arial"/>
              </w:rPr>
              <w:t xml:space="preserve">    </w:t>
            </w:r>
            <w:r w:rsidR="008408DA">
              <w:rPr>
                <w:rFonts w:cs="Arial"/>
              </w:rPr>
              <w:t>Emma Krantz</w:t>
            </w: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72E0F8CE" w:rsidR="00346AAE" w:rsidRPr="00844825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844825">
              <w:rPr>
                <w:rFonts w:cs="Arial"/>
              </w:rPr>
              <w:t xml:space="preserve"> </w:t>
            </w:r>
            <w:proofErr w:type="spellStart"/>
            <w:r w:rsidR="008408DA">
              <w:rPr>
                <w:rFonts w:cs="Arial"/>
              </w:rPr>
              <w:t>Irena</w:t>
            </w:r>
            <w:proofErr w:type="spellEnd"/>
            <w:r w:rsidR="008408DA">
              <w:rPr>
                <w:rFonts w:cs="Arial"/>
              </w:rPr>
              <w:t xml:space="preserve"> </w:t>
            </w:r>
            <w:proofErr w:type="spellStart"/>
            <w:r w:rsidR="008408DA">
              <w:rPr>
                <w:rFonts w:cs="Arial"/>
              </w:rPr>
              <w:t>Ceke</w:t>
            </w:r>
            <w:proofErr w:type="spellEnd"/>
            <w:r w:rsidR="008408DA">
              <w:rPr>
                <w:rFonts w:cs="Arial"/>
              </w:rPr>
              <w:t xml:space="preserve"> (Petra Jakobsson?)</w:t>
            </w: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Psykiatrin</w:t>
            </w:r>
          </w:p>
        </w:tc>
        <w:tc>
          <w:tcPr>
            <w:tcW w:w="5245" w:type="dxa"/>
          </w:tcPr>
          <w:p w14:paraId="7A49B469" w14:textId="789B1468" w:rsidR="00346AAE" w:rsidRPr="00844825" w:rsidRDefault="008408DA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Linda Kronholm</w:t>
            </w:r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RGS</w:t>
            </w:r>
          </w:p>
        </w:tc>
        <w:tc>
          <w:tcPr>
            <w:tcW w:w="5245" w:type="dxa"/>
          </w:tcPr>
          <w:p w14:paraId="0DD02602" w14:textId="764328D7" w:rsidR="00346AAE" w:rsidRPr="00844825" w:rsidRDefault="00AA3030" w:rsidP="00FA450C">
            <w:pPr>
              <w:pStyle w:val="Punktlista1"/>
              <w:rPr>
                <w:rFonts w:cs="Arial"/>
              </w:rPr>
            </w:pPr>
            <w:r w:rsidRPr="00844825">
              <w:rPr>
                <w:rFonts w:cs="Arial"/>
              </w:rPr>
              <w:t xml:space="preserve">   </w:t>
            </w:r>
            <w:r w:rsidR="009D4786" w:rsidRPr="00844825">
              <w:rPr>
                <w:rFonts w:cs="Arial"/>
              </w:rPr>
              <w:t xml:space="preserve"> </w:t>
            </w:r>
            <w:r w:rsidR="008408DA">
              <w:rPr>
                <w:rFonts w:cs="Arial"/>
              </w:rPr>
              <w:t>Rickard Asplund</w:t>
            </w:r>
            <w:r w:rsidR="009D4786" w:rsidRPr="00844825">
              <w:rPr>
                <w:rFonts w:cs="Arial"/>
              </w:rPr>
              <w:t xml:space="preserve"> </w:t>
            </w:r>
            <w:r w:rsidR="00724A25" w:rsidRPr="00844825">
              <w:rPr>
                <w:rFonts w:cs="Arial"/>
              </w:rPr>
              <w:t xml:space="preserve"> </w:t>
            </w:r>
          </w:p>
        </w:tc>
      </w:tr>
      <w:tr w:rsidR="00346AAE" w:rsidRPr="00483F23" w14:paraId="7548CBE7" w14:textId="77777777" w:rsidTr="00705D2E">
        <w:trPr>
          <w:trHeight w:val="535"/>
        </w:trPr>
        <w:tc>
          <w:tcPr>
            <w:tcW w:w="4361" w:type="dxa"/>
          </w:tcPr>
          <w:p w14:paraId="3A07810C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Falkenbergs kommun </w:t>
            </w:r>
          </w:p>
        </w:tc>
        <w:tc>
          <w:tcPr>
            <w:tcW w:w="5245" w:type="dxa"/>
          </w:tcPr>
          <w:p w14:paraId="4CEE83F2" w14:textId="1FEF4C88" w:rsidR="00346AAE" w:rsidRPr="00844825" w:rsidRDefault="00844825" w:rsidP="00125AA6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03F25" w:rsidRPr="00844825">
              <w:rPr>
                <w:rFonts w:cs="Arial"/>
              </w:rPr>
              <w:t xml:space="preserve">Eva </w:t>
            </w:r>
            <w:proofErr w:type="spellStart"/>
            <w:r w:rsidR="00F03F25" w:rsidRPr="00844825">
              <w:rPr>
                <w:rFonts w:cs="Arial"/>
              </w:rPr>
              <w:t>Bjärä</w:t>
            </w:r>
            <w:r w:rsidR="008408DA">
              <w:rPr>
                <w:rFonts w:cs="Arial"/>
              </w:rPr>
              <w:t>ng</w:t>
            </w:r>
            <w:proofErr w:type="spellEnd"/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Halmstad</w:t>
            </w:r>
            <w:r w:rsidR="003D2F9E" w:rsidRPr="00844825">
              <w:t>s</w:t>
            </w:r>
            <w:r w:rsidRPr="00844825">
              <w:t xml:space="preserve"> kommun</w:t>
            </w:r>
          </w:p>
        </w:tc>
        <w:tc>
          <w:tcPr>
            <w:tcW w:w="5245" w:type="dxa"/>
          </w:tcPr>
          <w:p w14:paraId="5559C5B3" w14:textId="002DAC64" w:rsidR="00346AAE" w:rsidRPr="00844825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844825">
              <w:rPr>
                <w:rFonts w:cs="Arial"/>
              </w:rPr>
              <w:t xml:space="preserve"> </w:t>
            </w:r>
            <w:r w:rsidR="00F03F25" w:rsidRPr="00844825">
              <w:rPr>
                <w:rFonts w:cs="Arial"/>
              </w:rPr>
              <w:t xml:space="preserve">Anja </w:t>
            </w:r>
            <w:proofErr w:type="spellStart"/>
            <w:r w:rsidR="00F03F25" w:rsidRPr="00844825">
              <w:rPr>
                <w:rFonts w:cs="Arial"/>
              </w:rPr>
              <w:t>Sönnerstedt</w:t>
            </w:r>
            <w:proofErr w:type="spellEnd"/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Hylte kommun </w:t>
            </w:r>
          </w:p>
        </w:tc>
        <w:tc>
          <w:tcPr>
            <w:tcW w:w="5245" w:type="dxa"/>
          </w:tcPr>
          <w:p w14:paraId="19521A0D" w14:textId="4CA29821" w:rsidR="00346AAE" w:rsidRPr="00844825" w:rsidRDefault="00F03F25" w:rsidP="00346AAE">
            <w:pPr>
              <w:pStyle w:val="Punktlista1"/>
              <w:ind w:left="277"/>
              <w:rPr>
                <w:rFonts w:cs="Arial"/>
              </w:rPr>
            </w:pPr>
            <w:r w:rsidRPr="00844825">
              <w:rPr>
                <w:rFonts w:cs="Arial"/>
              </w:rPr>
              <w:t xml:space="preserve">Carina </w:t>
            </w:r>
            <w:proofErr w:type="spellStart"/>
            <w:r w:rsidRPr="00844825">
              <w:rPr>
                <w:rFonts w:cs="Arial"/>
              </w:rPr>
              <w:t>Unnersjö</w:t>
            </w:r>
            <w:proofErr w:type="spellEnd"/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Kungsbacka kommun </w:t>
            </w:r>
          </w:p>
        </w:tc>
        <w:tc>
          <w:tcPr>
            <w:tcW w:w="5245" w:type="dxa"/>
          </w:tcPr>
          <w:p w14:paraId="25E2B9C4" w14:textId="3F544742" w:rsidR="00346AAE" w:rsidRPr="00844825" w:rsidRDefault="008408DA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Annika Sommar</w:t>
            </w:r>
            <w:r w:rsidR="00724A25" w:rsidRPr="00844825">
              <w:rPr>
                <w:rFonts w:cs="Arial"/>
              </w:rPr>
              <w:t xml:space="preserve"> </w:t>
            </w: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>Laholms kommun</w:t>
            </w:r>
          </w:p>
        </w:tc>
        <w:tc>
          <w:tcPr>
            <w:tcW w:w="5245" w:type="dxa"/>
          </w:tcPr>
          <w:p w14:paraId="1E6CF26A" w14:textId="32E3912A" w:rsidR="00346AAE" w:rsidRPr="00844825" w:rsidRDefault="008408DA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Christina Isaksson</w:t>
            </w:r>
            <w:r w:rsidR="00F03F25" w:rsidRPr="00844825">
              <w:rPr>
                <w:rFonts w:cs="Arial"/>
              </w:rPr>
              <w:t xml:space="preserve"> </w:t>
            </w: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844825" w:rsidRDefault="00346AAE" w:rsidP="00346AAE">
            <w:pPr>
              <w:pStyle w:val="Punktlista1"/>
              <w:ind w:left="252"/>
            </w:pPr>
            <w:r w:rsidRPr="00844825">
              <w:t xml:space="preserve">Varbergs kommun </w:t>
            </w:r>
          </w:p>
        </w:tc>
        <w:tc>
          <w:tcPr>
            <w:tcW w:w="5245" w:type="dxa"/>
          </w:tcPr>
          <w:p w14:paraId="06D71B89" w14:textId="37EB2AA6" w:rsidR="00346AAE" w:rsidRPr="00844825" w:rsidRDefault="00F03F25" w:rsidP="00D61C2F">
            <w:pPr>
              <w:pStyle w:val="Punktlista1"/>
              <w:ind w:left="277"/>
              <w:rPr>
                <w:rFonts w:cs="Arial"/>
              </w:rPr>
            </w:pPr>
            <w:r w:rsidRPr="00844825">
              <w:rPr>
                <w:rFonts w:cs="Arial"/>
              </w:rPr>
              <w:t xml:space="preserve">Anette </w:t>
            </w:r>
            <w:proofErr w:type="spellStart"/>
            <w:r w:rsidRPr="00844825">
              <w:rPr>
                <w:rFonts w:cs="Arial"/>
              </w:rPr>
              <w:t>Stockhaus</w:t>
            </w:r>
            <w:proofErr w:type="spellEnd"/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60D31C96" w:rsidR="00346AAE" w:rsidRPr="00ED482B" w:rsidRDefault="001B30BE" w:rsidP="00ED482B">
            <w:pPr>
              <w:pStyle w:val="Punktlista1"/>
              <w:ind w:left="277"/>
            </w:pPr>
            <w:r>
              <w:t>Jakob Alström</w:t>
            </w:r>
            <w:r w:rsidR="004F1E55">
              <w:t>,</w:t>
            </w:r>
            <w:r w:rsidR="00F03F25">
              <w:t xml:space="preserve"> </w:t>
            </w:r>
            <w:r w:rsidR="008408DA">
              <w:t xml:space="preserve">Charlotte </w:t>
            </w:r>
            <w:proofErr w:type="spellStart"/>
            <w:r w:rsidR="008408DA">
              <w:t>Tavelin</w:t>
            </w:r>
            <w:proofErr w:type="spellEnd"/>
            <w:r w:rsidR="00F03F25">
              <w:t xml:space="preserve"> </w:t>
            </w:r>
            <w:r w:rsidR="00844825">
              <w:t>(</w:t>
            </w:r>
            <w:r w:rsidR="00CC0CCE">
              <w:t>KIB</w:t>
            </w:r>
            <w:r w:rsidR="00844825">
              <w:t>)</w:t>
            </w:r>
            <w:r w:rsidR="009D4786">
              <w:t xml:space="preserve">, </w:t>
            </w:r>
            <w:r w:rsidR="008F67AB">
              <w:t>Sofie Samuelsson</w:t>
            </w:r>
            <w:r w:rsidR="009D4786">
              <w:t xml:space="preserve"> </w:t>
            </w:r>
          </w:p>
        </w:tc>
      </w:tr>
    </w:tbl>
    <w:p w14:paraId="6DDD1A4F" w14:textId="77777777" w:rsidR="00CB79DC" w:rsidRDefault="00CB79DC" w:rsidP="003B64BF">
      <w:pPr>
        <w:pStyle w:val="Punktlista1"/>
      </w:pPr>
    </w:p>
    <w:p w14:paraId="564734D2" w14:textId="5EC67F60" w:rsidR="00EA28D6" w:rsidRDefault="006E43CC" w:rsidP="005B3660">
      <w:pPr>
        <w:pStyle w:val="Punktlista1"/>
      </w:pPr>
      <w:r>
        <w:t>Avstämningsmöte i Samlade sjukvårdsresursen i Halland har s</w:t>
      </w:r>
      <w:r w:rsidR="0067368C">
        <w:t>tartat upp med anledningen av sommarsituationen i vården i Halland.</w:t>
      </w:r>
      <w:r w:rsidR="00E12923"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81114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811140">
        <w:tc>
          <w:tcPr>
            <w:tcW w:w="2554" w:type="dxa"/>
          </w:tcPr>
          <w:p w14:paraId="6EA5EBDB" w14:textId="4DFE848A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08AAE3F9" w:rsidR="0038345F" w:rsidRPr="00AF62F8" w:rsidRDefault="00F03F25" w:rsidP="00C14B38">
            <w:pPr>
              <w:pStyle w:val="Punktlista1"/>
              <w:spacing w:before="240" w:after="240"/>
            </w:pPr>
            <w:r>
              <w:t xml:space="preserve"> </w:t>
            </w:r>
            <w:r w:rsidR="00844825">
              <w:t xml:space="preserve">Normalt </w:t>
            </w:r>
            <w:proofErr w:type="spellStart"/>
            <w:r w:rsidR="00844825">
              <w:t>sommarläge</w:t>
            </w:r>
            <w:proofErr w:type="spellEnd"/>
          </w:p>
        </w:tc>
        <w:tc>
          <w:tcPr>
            <w:tcW w:w="2126" w:type="dxa"/>
          </w:tcPr>
          <w:p w14:paraId="7D4F9CEB" w14:textId="5DE6A553" w:rsidR="004B6826" w:rsidRPr="00AF62F8" w:rsidRDefault="004B6826" w:rsidP="00FC2493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7243D76F" w14:textId="29FF5FCF" w:rsidR="00C14B38" w:rsidRPr="007A7F9E" w:rsidRDefault="00A34F29" w:rsidP="00C14B38">
            <w:pPr>
              <w:pStyle w:val="Punktlista1"/>
              <w:spacing w:before="240" w:after="240"/>
            </w:pPr>
            <w:r>
              <w:t>Inget medskick</w:t>
            </w:r>
          </w:p>
        </w:tc>
      </w:tr>
      <w:tr w:rsidR="00483F23" w:rsidRPr="00483F23" w14:paraId="35C3C17C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58081DA5" w:rsidR="00316793" w:rsidRPr="00AF62F8" w:rsidRDefault="00F03F25" w:rsidP="0067742F">
            <w:pPr>
              <w:pStyle w:val="Punktlista1"/>
              <w:spacing w:before="240" w:after="240"/>
              <w:ind w:left="143"/>
            </w:pPr>
            <w:r>
              <w:t xml:space="preserve">Ok läge i stort men ansträngt kring vårdplats i norra delen </w:t>
            </w:r>
            <w:proofErr w:type="gramStart"/>
            <w:r>
              <w:t>framförallt</w:t>
            </w:r>
            <w:proofErr w:type="gramEnd"/>
            <w:r>
              <w:t xml:space="preserve"> VBG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3F16C855" w:rsidR="004B72DA" w:rsidRPr="00483F23" w:rsidRDefault="004B72DA" w:rsidP="0099513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7E72DE43" w:rsidR="0024283D" w:rsidRPr="00242AC2" w:rsidRDefault="008408DA" w:rsidP="008408DA">
            <w:pPr>
              <w:pStyle w:val="Punktlista1"/>
              <w:spacing w:before="240" w:after="240"/>
            </w:pPr>
            <w:r>
              <w:t>Gott samarbete med kommunerna</w:t>
            </w:r>
          </w:p>
        </w:tc>
      </w:tr>
      <w:tr w:rsidR="00483F23" w:rsidRPr="00483F23" w14:paraId="2D2EA7C8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68FF7F78" w:rsidR="009155EB" w:rsidRPr="00AF62F8" w:rsidRDefault="00F03F25" w:rsidP="0067742F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3D77B356" w:rsidR="0074556A" w:rsidRPr="00483F23" w:rsidRDefault="0074556A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7BE10837" w:rsidR="00356C40" w:rsidRPr="00242AC2" w:rsidRDefault="00F03F25" w:rsidP="00890ABD">
            <w:pPr>
              <w:pStyle w:val="Punktlista1"/>
              <w:spacing w:before="240" w:after="240"/>
              <w:ind w:left="140"/>
            </w:pPr>
            <w:r>
              <w:t>Inget medskick</w:t>
            </w:r>
          </w:p>
        </w:tc>
      </w:tr>
      <w:tr w:rsidR="0072389C" w:rsidRPr="00483F23" w14:paraId="48E281AB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5D37DA68" w:rsidR="0072389C" w:rsidRPr="00FB6183" w:rsidRDefault="00F03F25" w:rsidP="002B0FBD">
            <w:pPr>
              <w:pStyle w:val="Punktlista1"/>
              <w:spacing w:before="240" w:after="240"/>
            </w:pPr>
            <w:r>
              <w:t xml:space="preserve"> </w:t>
            </w:r>
            <w:r w:rsidR="008408DA">
              <w:t xml:space="preserve">Normalt </w:t>
            </w:r>
            <w:proofErr w:type="spellStart"/>
            <w:r w:rsidR="008408DA">
              <w:t>sommarläge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7404B20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158234C3" w:rsidR="009055BE" w:rsidRPr="00483F23" w:rsidRDefault="008408DA" w:rsidP="00AF62F8">
            <w:pPr>
              <w:pStyle w:val="Punktlista1"/>
              <w:spacing w:before="240" w:after="240"/>
              <w:ind w:left="142"/>
            </w:pPr>
            <w:r>
              <w:t>Inget medskick</w:t>
            </w:r>
          </w:p>
        </w:tc>
      </w:tr>
      <w:tr w:rsidR="0072389C" w:rsidRPr="00483F23" w14:paraId="4AD3470A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58178529" w:rsidR="0072389C" w:rsidRPr="00FB6183" w:rsidRDefault="00844825" w:rsidP="00AF62F8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6126F799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4344B46D" w:rsidR="0072389C" w:rsidRPr="00242AC2" w:rsidRDefault="00844825" w:rsidP="00AF62F8">
            <w:pPr>
              <w:pStyle w:val="Punktlista1"/>
              <w:spacing w:before="240" w:after="240"/>
              <w:ind w:left="140"/>
            </w:pPr>
            <w:r>
              <w:t>Inget medskick</w:t>
            </w:r>
          </w:p>
        </w:tc>
      </w:tr>
      <w:tr w:rsidR="0072389C" w:rsidRPr="00483F23" w14:paraId="1B8F36E5" w14:textId="77777777" w:rsidTr="00811140">
        <w:tc>
          <w:tcPr>
            <w:tcW w:w="2554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472FFB09" w:rsidR="0072389C" w:rsidRPr="00AF62F8" w:rsidRDefault="00844825" w:rsidP="00AF62F8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2F4F1D47" w14:textId="7E39FEE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922EA9D" w14:textId="65275643" w:rsidR="0072389C" w:rsidRPr="00242AC2" w:rsidRDefault="00844825" w:rsidP="00AF62F8">
            <w:pPr>
              <w:pStyle w:val="Punktlista1"/>
              <w:spacing w:before="240" w:after="240"/>
              <w:ind w:left="140"/>
            </w:pPr>
            <w:r>
              <w:t xml:space="preserve">Inget medskick </w:t>
            </w:r>
          </w:p>
        </w:tc>
      </w:tr>
      <w:tr w:rsidR="0072389C" w:rsidRPr="00483F23" w14:paraId="0F44E7EC" w14:textId="77777777" w:rsidTr="0081114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4F3F1A62" w:rsidR="0067742F" w:rsidRPr="00AF62F8" w:rsidRDefault="00844825" w:rsidP="00890ABD">
            <w:pPr>
              <w:pStyle w:val="Punktlista1"/>
              <w:spacing w:before="240" w:after="240"/>
              <w:ind w:left="143"/>
            </w:pPr>
            <w:r>
              <w:t>Norma</w:t>
            </w:r>
            <w:r w:rsidR="00FB2232">
              <w:t>lt</w:t>
            </w:r>
            <w:r>
              <w:t xml:space="preserve">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3F7B944D" w14:textId="18F3C5B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2F51575" w14:textId="48D5A181" w:rsidR="0072389C" w:rsidRPr="000A4DED" w:rsidRDefault="00844825" w:rsidP="00AF62F8">
            <w:pPr>
              <w:pStyle w:val="Punktlista1"/>
              <w:spacing w:before="240" w:after="240"/>
              <w:ind w:left="140"/>
            </w:pPr>
            <w:r>
              <w:t xml:space="preserve">Inget medskick </w:t>
            </w:r>
          </w:p>
        </w:tc>
      </w:tr>
      <w:tr w:rsidR="0072389C" w:rsidRPr="00483F23" w14:paraId="143769AB" w14:textId="77777777" w:rsidTr="0081114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28F6B803" w:rsidR="009675A7" w:rsidRPr="00AF62F8" w:rsidRDefault="00844825" w:rsidP="00FC2493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</w:tcPr>
          <w:p w14:paraId="778184EB" w14:textId="6672054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3ED533F7" w14:textId="6C597D5C" w:rsidR="00B97F9C" w:rsidRPr="00844825" w:rsidRDefault="00844825" w:rsidP="00FC0D9B">
            <w:pPr>
              <w:pStyle w:val="Punktlista1"/>
              <w:spacing w:before="240" w:after="240"/>
            </w:pPr>
            <w:r>
              <w:rPr>
                <w:color w:val="FF0000"/>
              </w:rPr>
              <w:t xml:space="preserve">  </w:t>
            </w:r>
            <w:r>
              <w:t xml:space="preserve">Inget medskick </w:t>
            </w:r>
          </w:p>
        </w:tc>
      </w:tr>
      <w:tr w:rsidR="0072389C" w:rsidRPr="00483F23" w14:paraId="6AE50DCE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6F7CF03E" w:rsidR="009869BD" w:rsidRPr="00AF62F8" w:rsidRDefault="00844825" w:rsidP="00FC0D9B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28746843" w:rsidR="0072389C" w:rsidRPr="00AF62F8" w:rsidRDefault="0072389C" w:rsidP="009675A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661129CF" w:rsidR="0072389C" w:rsidRPr="00582BF0" w:rsidRDefault="00844825" w:rsidP="009675A7">
            <w:pPr>
              <w:pStyle w:val="Punktlista1"/>
              <w:spacing w:before="240" w:after="24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844825">
              <w:t xml:space="preserve">Inget medskick </w:t>
            </w:r>
          </w:p>
        </w:tc>
      </w:tr>
      <w:tr w:rsidR="0072389C" w:rsidRPr="00483F23" w14:paraId="5FF5D399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1C18408D" w:rsidR="00FB6183" w:rsidRPr="00FB6183" w:rsidRDefault="00844825" w:rsidP="00FC2493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59230FF0" w:rsidR="0072389C" w:rsidRPr="00FB6183" w:rsidRDefault="00844825" w:rsidP="0036105C">
            <w:pPr>
              <w:pStyle w:val="Punktlista1"/>
              <w:spacing w:before="240" w:after="240"/>
            </w:pPr>
            <w:r>
              <w:t xml:space="preserve"> </w:t>
            </w:r>
            <w:r w:rsidR="00E404E5">
              <w:t>Lite t</w:t>
            </w:r>
            <w:r w:rsidR="008408DA">
              <w:t xml:space="preserve">ajt med </w:t>
            </w:r>
            <w:proofErr w:type="spellStart"/>
            <w:r w:rsidR="008408DA">
              <w:t>ssk</w:t>
            </w:r>
            <w:proofErr w:type="spellEnd"/>
            <w:r w:rsidR="008408DA">
              <w:t>-bemanningen men annars flyter det på</w:t>
            </w:r>
          </w:p>
        </w:tc>
      </w:tr>
      <w:tr w:rsidR="0072389C" w:rsidRPr="00483F23" w14:paraId="03F0E1B2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668DFE83" w:rsidR="00BA1690" w:rsidRPr="00FB6183" w:rsidRDefault="00844825" w:rsidP="00AF62F8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2D24F692" w:rsidR="0072389C" w:rsidRPr="00582BF0" w:rsidRDefault="00844825" w:rsidP="00AF62F8">
            <w:pPr>
              <w:pStyle w:val="Punktlista1"/>
              <w:spacing w:before="240" w:after="240"/>
              <w:ind w:left="140"/>
              <w:rPr>
                <w:color w:val="FF0000"/>
              </w:rPr>
            </w:pPr>
            <w:r w:rsidRPr="00844825">
              <w:t xml:space="preserve">Inget medskick </w:t>
            </w:r>
          </w:p>
        </w:tc>
      </w:tr>
      <w:tr w:rsidR="0072389C" w:rsidRPr="00483F23" w14:paraId="7861379C" w14:textId="77777777" w:rsidTr="0081114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 xml:space="preserve">Varbergs kommun </w:t>
            </w:r>
          </w:p>
        </w:tc>
        <w:tc>
          <w:tcPr>
            <w:tcW w:w="2550" w:type="dxa"/>
          </w:tcPr>
          <w:p w14:paraId="1DD24045" w14:textId="4E0AE052" w:rsidR="001A35B9" w:rsidRPr="00FB6183" w:rsidRDefault="00844825" w:rsidP="000100EA">
            <w:pPr>
              <w:pStyle w:val="Punktlista1"/>
              <w:spacing w:before="240" w:after="240"/>
              <w:ind w:left="143"/>
            </w:pPr>
            <w:r>
              <w:t xml:space="preserve">Normalt </w:t>
            </w:r>
            <w:proofErr w:type="spellStart"/>
            <w:r>
              <w:t>sommarläge</w:t>
            </w:r>
            <w:proofErr w:type="spellEnd"/>
          </w:p>
        </w:tc>
        <w:tc>
          <w:tcPr>
            <w:tcW w:w="2126" w:type="dxa"/>
          </w:tcPr>
          <w:p w14:paraId="55DBF578" w14:textId="164E60D9" w:rsidR="00FC294E" w:rsidRPr="00AF62F8" w:rsidRDefault="00FC294E" w:rsidP="00FC294E">
            <w:pPr>
              <w:pStyle w:val="Punktlista1"/>
              <w:spacing w:before="240" w:after="240"/>
              <w:ind w:left="143"/>
            </w:pPr>
          </w:p>
          <w:p w14:paraId="25F85A94" w14:textId="3F99583E" w:rsidR="000100EA" w:rsidRPr="00AF62F8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2E9F31F9" w:rsidR="0072389C" w:rsidRPr="0036105C" w:rsidRDefault="00844825" w:rsidP="00AF62F8">
            <w:pPr>
              <w:pStyle w:val="Punktlista1"/>
              <w:spacing w:before="240" w:after="240"/>
              <w:ind w:left="140"/>
            </w:pPr>
            <w:r>
              <w:t xml:space="preserve">Inget medskick </w:t>
            </w:r>
          </w:p>
        </w:tc>
      </w:tr>
      <w:tr w:rsidR="0072389C" w:rsidRPr="00483F23" w14:paraId="64825DC2" w14:textId="77777777" w:rsidTr="00811140">
        <w:tc>
          <w:tcPr>
            <w:tcW w:w="2554" w:type="dxa"/>
          </w:tcPr>
          <w:p w14:paraId="449F53B5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57E62485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602BF1E5" w:rsidR="000A0A48" w:rsidRPr="00582BF0" w:rsidRDefault="00844825" w:rsidP="00E544B2">
            <w:pPr>
              <w:pStyle w:val="Punktlista1"/>
              <w:spacing w:before="240" w:after="24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844825">
              <w:t xml:space="preserve">Inget medskick </w:t>
            </w:r>
          </w:p>
        </w:tc>
      </w:tr>
      <w:tr w:rsidR="0072389C" w:rsidRPr="00483F23" w14:paraId="51CBC0C2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3313EB4B" w:rsidR="00FB6183" w:rsidRPr="00FB6183" w:rsidRDefault="00FB6183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4084AAA4" w:rsidR="0072389C" w:rsidRPr="00FB2232" w:rsidRDefault="00FB2232" w:rsidP="00AF62F8">
            <w:pPr>
              <w:pStyle w:val="Punktlista1"/>
              <w:spacing w:before="240" w:after="240"/>
              <w:ind w:left="140"/>
            </w:pPr>
            <w:r>
              <w:t>Inget medskick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8350FAE" w14:textId="31274CCB" w:rsidR="009675A7" w:rsidRPr="00844825" w:rsidRDefault="009675A7" w:rsidP="00D44894">
      <w:pPr>
        <w:rPr>
          <w:bCs/>
        </w:rPr>
      </w:pPr>
      <w:r>
        <w:rPr>
          <w:b/>
        </w:rPr>
        <w:t>Identifierade samverka</w:t>
      </w:r>
      <w:r w:rsidR="00744EBD">
        <w:rPr>
          <w:b/>
        </w:rPr>
        <w:t>n</w:t>
      </w:r>
      <w:r>
        <w:rPr>
          <w:b/>
        </w:rPr>
        <w:t>sbehov:</w:t>
      </w:r>
      <w:r w:rsidR="00844825">
        <w:rPr>
          <w:b/>
        </w:rPr>
        <w:t xml:space="preserve"> </w:t>
      </w:r>
    </w:p>
    <w:p w14:paraId="1740536A" w14:textId="77777777" w:rsidR="00FC2493" w:rsidRDefault="00FC2493" w:rsidP="00D44894">
      <w:pPr>
        <w:rPr>
          <w:b/>
        </w:rPr>
      </w:pPr>
    </w:p>
    <w:p w14:paraId="19CCD4E3" w14:textId="77777777" w:rsidR="00B63CD0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14:paraId="4954F416" w14:textId="50C31364" w:rsidR="5F70013A" w:rsidRDefault="5F70013A" w:rsidP="5F70013A"/>
    <w:p w14:paraId="4165599B" w14:textId="77777777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52D0F97F" w:rsidR="00202316" w:rsidRPr="00582BF0" w:rsidRDefault="008F67AB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Sofie Samuelsson</w:t>
      </w:r>
      <w:r w:rsidR="009D4786">
        <w:t xml:space="preserve"> </w:t>
      </w:r>
      <w:r w:rsidR="00202316">
        <w:tab/>
      </w:r>
      <w:r w:rsidR="00AE1A8E">
        <w:t>Jakob Alström</w:t>
      </w:r>
    </w:p>
    <w:p w14:paraId="6522C054" w14:textId="28EEAC62" w:rsidR="00721B81" w:rsidRDefault="008F67AB" w:rsidP="00304127">
      <w:pPr>
        <w:tabs>
          <w:tab w:val="clear" w:pos="5046"/>
        </w:tabs>
        <w:ind w:left="5046" w:hanging="5046"/>
        <w:rPr>
          <w:szCs w:val="24"/>
        </w:rPr>
      </w:pPr>
      <w:r>
        <w:t>Adm. assistent</w:t>
      </w:r>
      <w:r w:rsidR="00304127">
        <w:rPr>
          <w:szCs w:val="24"/>
        </w:rPr>
        <w:t xml:space="preserve">, </w:t>
      </w:r>
      <w:r w:rsidR="00CA0DF9">
        <w:rPr>
          <w:szCs w:val="24"/>
        </w:rPr>
        <w:t>Region Halland</w:t>
      </w:r>
      <w:r w:rsidR="00CA0DF9">
        <w:rPr>
          <w:szCs w:val="24"/>
        </w:rPr>
        <w:tab/>
      </w:r>
      <w:r w:rsidR="00721B81">
        <w:rPr>
          <w:szCs w:val="24"/>
        </w:rPr>
        <w:t>V</w:t>
      </w:r>
      <w:r w:rsidR="00721B81" w:rsidRPr="00CA0DF9">
        <w:rPr>
          <w:rFonts w:cs="Arial"/>
          <w:color w:val="000000"/>
          <w:szCs w:val="24"/>
        </w:rPr>
        <w:t>erksamhetschef</w:t>
      </w:r>
      <w:r w:rsidR="00DB4B77">
        <w:rPr>
          <w:rFonts w:cs="Arial"/>
          <w:color w:val="1F497D"/>
          <w:szCs w:val="24"/>
        </w:rPr>
        <w:t xml:space="preserve">, </w:t>
      </w:r>
      <w:r w:rsidR="00721B81">
        <w:rPr>
          <w:rFonts w:cs="Arial"/>
          <w:color w:val="000000"/>
          <w:szCs w:val="24"/>
        </w:rPr>
        <w:t>Hälso- och sjukvård</w:t>
      </w:r>
      <w:r w:rsidR="00304127">
        <w:rPr>
          <w:rFonts w:cs="Arial"/>
          <w:color w:val="000000"/>
          <w:szCs w:val="24"/>
        </w:rPr>
        <w:t xml:space="preserve">, </w:t>
      </w:r>
      <w:r w:rsidR="00304127">
        <w:rPr>
          <w:szCs w:val="24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34CA" w14:textId="77777777" w:rsidR="00F67BFA" w:rsidRDefault="00F67BFA">
      <w:r>
        <w:separator/>
      </w:r>
    </w:p>
  </w:endnote>
  <w:endnote w:type="continuationSeparator" w:id="0">
    <w:p w14:paraId="695AA768" w14:textId="77777777" w:rsidR="00F67BFA" w:rsidRDefault="00F6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9D02B" w14:textId="77777777" w:rsidR="00F67BFA" w:rsidRDefault="00F67BFA">
      <w:r>
        <w:separator/>
      </w:r>
    </w:p>
  </w:footnote>
  <w:footnote w:type="continuationSeparator" w:id="0">
    <w:p w14:paraId="3C148CD7" w14:textId="77777777" w:rsidR="00F67BFA" w:rsidRDefault="00F6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2E7BF87F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75062089" w:rsidR="008B4C17" w:rsidRPr="008B4C17" w:rsidRDefault="009D4786" w:rsidP="00FC294E">
          <w:pPr>
            <w:pStyle w:val="Sidhuvud"/>
          </w:pPr>
          <w:r>
            <w:t>2025</w:t>
          </w:r>
          <w:r w:rsidR="00FC294E">
            <w:t>-0</w:t>
          </w:r>
          <w:r>
            <w:t>7</w:t>
          </w:r>
          <w:r w:rsidR="00FC294E">
            <w:t>-</w:t>
          </w:r>
          <w:r>
            <w:t>0</w:t>
          </w:r>
          <w:r w:rsidR="008B4C17">
            <w:t>8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6327"/>
    <w:rsid w:val="0002748C"/>
    <w:rsid w:val="00041991"/>
    <w:rsid w:val="00042701"/>
    <w:rsid w:val="00043908"/>
    <w:rsid w:val="00043F84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93025"/>
    <w:rsid w:val="000A0A48"/>
    <w:rsid w:val="000A4DED"/>
    <w:rsid w:val="000B0E96"/>
    <w:rsid w:val="000B29D1"/>
    <w:rsid w:val="000B2FB7"/>
    <w:rsid w:val="000F2B4E"/>
    <w:rsid w:val="00100724"/>
    <w:rsid w:val="0010269D"/>
    <w:rsid w:val="00102784"/>
    <w:rsid w:val="0010636B"/>
    <w:rsid w:val="0010750C"/>
    <w:rsid w:val="001150C1"/>
    <w:rsid w:val="001173D7"/>
    <w:rsid w:val="00122B7B"/>
    <w:rsid w:val="00125AA6"/>
    <w:rsid w:val="00140461"/>
    <w:rsid w:val="00142B23"/>
    <w:rsid w:val="00142E3C"/>
    <w:rsid w:val="00147BF1"/>
    <w:rsid w:val="0015114A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283D"/>
    <w:rsid w:val="00242AC2"/>
    <w:rsid w:val="00243F56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5F5D"/>
    <w:rsid w:val="00303196"/>
    <w:rsid w:val="00304127"/>
    <w:rsid w:val="00306C25"/>
    <w:rsid w:val="00311C03"/>
    <w:rsid w:val="003130C5"/>
    <w:rsid w:val="003156D6"/>
    <w:rsid w:val="00315B9F"/>
    <w:rsid w:val="00315D8B"/>
    <w:rsid w:val="00315DF1"/>
    <w:rsid w:val="00315F3E"/>
    <w:rsid w:val="00316793"/>
    <w:rsid w:val="003207B8"/>
    <w:rsid w:val="00323857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80E60"/>
    <w:rsid w:val="0038345F"/>
    <w:rsid w:val="00383C43"/>
    <w:rsid w:val="0038459C"/>
    <w:rsid w:val="00385954"/>
    <w:rsid w:val="00385DB8"/>
    <w:rsid w:val="00392A60"/>
    <w:rsid w:val="00394996"/>
    <w:rsid w:val="003A0E6B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3B25"/>
    <w:rsid w:val="004744CF"/>
    <w:rsid w:val="00480208"/>
    <w:rsid w:val="00480B1B"/>
    <w:rsid w:val="00482F9E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3186"/>
    <w:rsid w:val="005660D3"/>
    <w:rsid w:val="00566D1C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E4F"/>
    <w:rsid w:val="005D0500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4164"/>
    <w:rsid w:val="00616A05"/>
    <w:rsid w:val="00620D01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A3284"/>
    <w:rsid w:val="006A6A8F"/>
    <w:rsid w:val="006B33C7"/>
    <w:rsid w:val="006D5DFF"/>
    <w:rsid w:val="006D6763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4EBD"/>
    <w:rsid w:val="0074556A"/>
    <w:rsid w:val="00746A6F"/>
    <w:rsid w:val="00746B83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7F9E"/>
    <w:rsid w:val="007B156E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08DA"/>
    <w:rsid w:val="008413E9"/>
    <w:rsid w:val="00844825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B4C17"/>
    <w:rsid w:val="008E00D8"/>
    <w:rsid w:val="008E179A"/>
    <w:rsid w:val="008E3D3E"/>
    <w:rsid w:val="008E524D"/>
    <w:rsid w:val="008E6724"/>
    <w:rsid w:val="008E70B6"/>
    <w:rsid w:val="008E77B0"/>
    <w:rsid w:val="008F67AB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0B"/>
    <w:rsid w:val="00933E74"/>
    <w:rsid w:val="009357DC"/>
    <w:rsid w:val="00935D9C"/>
    <w:rsid w:val="009449B8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786"/>
    <w:rsid w:val="009D4C4E"/>
    <w:rsid w:val="009D7804"/>
    <w:rsid w:val="009E6FE2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34F29"/>
    <w:rsid w:val="00A401DA"/>
    <w:rsid w:val="00A401FD"/>
    <w:rsid w:val="00A43793"/>
    <w:rsid w:val="00A47228"/>
    <w:rsid w:val="00A4753D"/>
    <w:rsid w:val="00A51936"/>
    <w:rsid w:val="00A51BC4"/>
    <w:rsid w:val="00A624B0"/>
    <w:rsid w:val="00A629F5"/>
    <w:rsid w:val="00A65455"/>
    <w:rsid w:val="00A75008"/>
    <w:rsid w:val="00A77C81"/>
    <w:rsid w:val="00A829D3"/>
    <w:rsid w:val="00A858BE"/>
    <w:rsid w:val="00A85F92"/>
    <w:rsid w:val="00A907D5"/>
    <w:rsid w:val="00A92B87"/>
    <w:rsid w:val="00A96F58"/>
    <w:rsid w:val="00A97FA6"/>
    <w:rsid w:val="00AA2FD0"/>
    <w:rsid w:val="00AA3030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533ED"/>
    <w:rsid w:val="00B53624"/>
    <w:rsid w:val="00B60254"/>
    <w:rsid w:val="00B63CD0"/>
    <w:rsid w:val="00B6425C"/>
    <w:rsid w:val="00B65ECC"/>
    <w:rsid w:val="00B73A2F"/>
    <w:rsid w:val="00B80BD7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37C9"/>
    <w:rsid w:val="00CB45A2"/>
    <w:rsid w:val="00CB5956"/>
    <w:rsid w:val="00CB5FA9"/>
    <w:rsid w:val="00CB79DC"/>
    <w:rsid w:val="00CC097E"/>
    <w:rsid w:val="00CC0CCE"/>
    <w:rsid w:val="00CC30AB"/>
    <w:rsid w:val="00CC4E06"/>
    <w:rsid w:val="00CC62A0"/>
    <w:rsid w:val="00CD2A30"/>
    <w:rsid w:val="00CD5810"/>
    <w:rsid w:val="00CE4679"/>
    <w:rsid w:val="00CE6CC0"/>
    <w:rsid w:val="00CE740F"/>
    <w:rsid w:val="00CE77B7"/>
    <w:rsid w:val="00CF331D"/>
    <w:rsid w:val="00CF51FC"/>
    <w:rsid w:val="00CF5E38"/>
    <w:rsid w:val="00D00556"/>
    <w:rsid w:val="00D144B6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5D40"/>
    <w:rsid w:val="00E17CAD"/>
    <w:rsid w:val="00E17DA0"/>
    <w:rsid w:val="00E24676"/>
    <w:rsid w:val="00E30A94"/>
    <w:rsid w:val="00E30D09"/>
    <w:rsid w:val="00E339DC"/>
    <w:rsid w:val="00E35D9D"/>
    <w:rsid w:val="00E404E5"/>
    <w:rsid w:val="00E4225D"/>
    <w:rsid w:val="00E51358"/>
    <w:rsid w:val="00E544B2"/>
    <w:rsid w:val="00E56167"/>
    <w:rsid w:val="00E602E6"/>
    <w:rsid w:val="00E64706"/>
    <w:rsid w:val="00E658A0"/>
    <w:rsid w:val="00E77C52"/>
    <w:rsid w:val="00E810EF"/>
    <w:rsid w:val="00E85B86"/>
    <w:rsid w:val="00E8649D"/>
    <w:rsid w:val="00E95DC3"/>
    <w:rsid w:val="00EA28D6"/>
    <w:rsid w:val="00EA2961"/>
    <w:rsid w:val="00EB1AD1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D5D"/>
    <w:rsid w:val="00EF68FA"/>
    <w:rsid w:val="00F00C3C"/>
    <w:rsid w:val="00F03085"/>
    <w:rsid w:val="00F03F25"/>
    <w:rsid w:val="00F07FC4"/>
    <w:rsid w:val="00F109DB"/>
    <w:rsid w:val="00F1367E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67BFA"/>
    <w:rsid w:val="00F82549"/>
    <w:rsid w:val="00F84D9C"/>
    <w:rsid w:val="00F9652A"/>
    <w:rsid w:val="00F97432"/>
    <w:rsid w:val="00F97459"/>
    <w:rsid w:val="00FA0DD9"/>
    <w:rsid w:val="00FA450C"/>
    <w:rsid w:val="00FB1008"/>
    <w:rsid w:val="00FB2232"/>
    <w:rsid w:val="00FB6183"/>
    <w:rsid w:val="00FC0D9B"/>
    <w:rsid w:val="00FC178E"/>
    <w:rsid w:val="00FC2493"/>
    <w:rsid w:val="00FC24AE"/>
    <w:rsid w:val="00FC294E"/>
    <w:rsid w:val="00FC6631"/>
    <w:rsid w:val="00FC75C6"/>
    <w:rsid w:val="00FD2372"/>
    <w:rsid w:val="00FE084C"/>
    <w:rsid w:val="00FE1330"/>
    <w:rsid w:val="00FE2201"/>
    <w:rsid w:val="00FE2EBA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228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Samuelsson Sofie RK STAB</cp:lastModifiedBy>
  <cp:revision>11</cp:revision>
  <cp:lastPrinted>2020-07-06T07:57:00Z</cp:lastPrinted>
  <dcterms:created xsi:type="dcterms:W3CDTF">2025-07-01T10:42:00Z</dcterms:created>
  <dcterms:modified xsi:type="dcterms:W3CDTF">2025-07-08T12:13:00Z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